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C8" w:rsidRPr="00662AF5" w:rsidRDefault="00325BC8" w:rsidP="007B4360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662AF5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325BC8" w:rsidRPr="00662AF5" w:rsidRDefault="00325BC8" w:rsidP="007B4360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325BC8" w:rsidRPr="00662AF5" w:rsidRDefault="00325BC8" w:rsidP="007B4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62AF5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325BC8" w:rsidRPr="00662AF5" w:rsidRDefault="00325BC8" w:rsidP="007B4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62AF5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662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F5">
        <w:rPr>
          <w:rFonts w:ascii="Times New Roman" w:hAnsi="Times New Roman"/>
          <w:sz w:val="28"/>
          <w:szCs w:val="28"/>
        </w:rPr>
        <w:t>комітет</w:t>
      </w:r>
      <w:proofErr w:type="spellEnd"/>
      <w:r w:rsidRPr="00662AF5">
        <w:rPr>
          <w:rFonts w:ascii="Times New Roman" w:hAnsi="Times New Roman"/>
          <w:sz w:val="28"/>
          <w:szCs w:val="28"/>
        </w:rPr>
        <w:t xml:space="preserve"> Синельниківської </w:t>
      </w:r>
      <w:proofErr w:type="spellStart"/>
      <w:r w:rsidRPr="00662AF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62A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2AF5">
        <w:rPr>
          <w:rFonts w:ascii="Times New Roman" w:hAnsi="Times New Roman"/>
          <w:sz w:val="28"/>
          <w:szCs w:val="28"/>
        </w:rPr>
        <w:t>ради</w:t>
      </w:r>
      <w:proofErr w:type="gramEnd"/>
    </w:p>
    <w:p w:rsidR="00325BC8" w:rsidRPr="00662AF5" w:rsidRDefault="00325BC8" w:rsidP="007B4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62AF5">
        <w:rPr>
          <w:rFonts w:ascii="Times New Roman" w:hAnsi="Times New Roman"/>
          <w:sz w:val="28"/>
          <w:szCs w:val="28"/>
        </w:rPr>
        <w:t>Р</w:t>
      </w:r>
      <w:proofErr w:type="gramEnd"/>
      <w:r w:rsidRPr="00662AF5">
        <w:rPr>
          <w:rFonts w:ascii="Times New Roman" w:hAnsi="Times New Roman"/>
          <w:sz w:val="28"/>
          <w:szCs w:val="28"/>
        </w:rPr>
        <w:t>ІШЕННЯ</w:t>
      </w:r>
    </w:p>
    <w:p w:rsidR="00325BC8" w:rsidRPr="00662AF5" w:rsidRDefault="00325BC8" w:rsidP="007B4360">
      <w:pPr>
        <w:spacing w:after="0" w:line="240" w:lineRule="auto"/>
        <w:rPr>
          <w:rFonts w:ascii="Times New Roman" w:hAnsi="Times New Roman"/>
          <w:b/>
          <w:bCs/>
        </w:rPr>
      </w:pPr>
    </w:p>
    <w:p w:rsidR="00325BC8" w:rsidRPr="00662AF5" w:rsidRDefault="00325BC8" w:rsidP="007B43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____________201</w:t>
      </w:r>
      <w:r>
        <w:rPr>
          <w:rFonts w:ascii="Times New Roman" w:hAnsi="Times New Roman"/>
          <w:bCs/>
          <w:sz w:val="24"/>
          <w:szCs w:val="24"/>
          <w:lang w:val="uk-UA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року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Pr="00662AF5">
        <w:rPr>
          <w:rFonts w:ascii="Times New Roman" w:hAnsi="Times New Roman"/>
          <w:bCs/>
          <w:sz w:val="24"/>
          <w:szCs w:val="24"/>
        </w:rPr>
        <w:t>м. </w:t>
      </w:r>
      <w:proofErr w:type="gramStart"/>
      <w:r w:rsidRPr="00662AF5">
        <w:rPr>
          <w:rFonts w:ascii="Times New Roman" w:hAnsi="Times New Roman"/>
          <w:bCs/>
          <w:sz w:val="24"/>
          <w:szCs w:val="24"/>
        </w:rPr>
        <w:t>Синельникове</w:t>
      </w:r>
      <w:proofErr w:type="gramEnd"/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325BC8" w:rsidRPr="00662AF5" w:rsidRDefault="00325BC8" w:rsidP="007B4360">
      <w:pPr>
        <w:spacing w:after="0" w:line="240" w:lineRule="auto"/>
        <w:jc w:val="both"/>
        <w:rPr>
          <w:rFonts w:ascii="Times New Roman" w:hAnsi="Times New Roman"/>
        </w:rPr>
      </w:pPr>
    </w:p>
    <w:p w:rsidR="00325BC8" w:rsidRPr="00662AF5" w:rsidRDefault="003D105A" w:rsidP="007B4360">
      <w:pPr>
        <w:spacing w:after="0" w:line="240" w:lineRule="auto"/>
        <w:rPr>
          <w:rFonts w:ascii="Times New Roman" w:hAnsi="Times New Roman"/>
        </w:rPr>
      </w:pPr>
      <w:r w:rsidRPr="003D105A">
        <w:rPr>
          <w:noProof/>
        </w:rPr>
        <w:pict>
          <v:line id="_x0000_s1026" style="position:absolute;z-index:1" from="207.35pt,2.85pt" to="207.35pt,9.65pt"/>
        </w:pict>
      </w:r>
      <w:r w:rsidRPr="003D105A">
        <w:rPr>
          <w:noProof/>
        </w:rPr>
        <w:pict>
          <v:line id="_x0000_s1027" style="position:absolute;z-index:2" from="200.45pt,2.7pt" to="207.25pt,2.7pt"/>
        </w:pict>
      </w:r>
      <w:r w:rsidRPr="003D105A">
        <w:rPr>
          <w:noProof/>
        </w:rPr>
        <w:pict>
          <v:line id="_x0000_s1028" style="position:absolute;z-index:3" from=".3pt,2.75pt" to="7.1pt,2.75pt"/>
        </w:pict>
      </w:r>
      <w:r w:rsidRPr="003D105A">
        <w:rPr>
          <w:noProof/>
        </w:rPr>
        <w:pict>
          <v:line id="_x0000_s1029" style="position:absolute;z-index:4" from=".3pt,2.85pt" to=".3pt,9.65pt"/>
        </w:pict>
      </w:r>
    </w:p>
    <w:p w:rsidR="00325BC8" w:rsidRDefault="00325BC8" w:rsidP="007B4360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62AF5">
        <w:rPr>
          <w:rFonts w:ascii="Times New Roman" w:hAnsi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призначення опікуна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uk-UA"/>
        </w:rPr>
        <w:t>над</w:t>
      </w:r>
      <w:proofErr w:type="gram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325BC8" w:rsidRDefault="00325BC8" w:rsidP="007B4360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майном </w:t>
      </w:r>
      <w:r w:rsidR="001348AE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та </w:t>
      </w:r>
    </w:p>
    <w:p w:rsidR="00325BC8" w:rsidRPr="00A8658E" w:rsidRDefault="001348AE" w:rsidP="007B4360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325BC8" w:rsidRDefault="00325BC8" w:rsidP="007B4360">
      <w:pPr>
        <w:rPr>
          <w:lang w:val="uk-UA"/>
        </w:rPr>
      </w:pPr>
    </w:p>
    <w:p w:rsidR="00325BC8" w:rsidRPr="00976C17" w:rsidRDefault="00325BC8" w:rsidP="007B4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76C17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976C17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976C17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Pr="00973A6C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Україні»,</w:t>
      </w:r>
      <w:r w:rsidRPr="00715BCE">
        <w:rPr>
          <w:sz w:val="26"/>
          <w:szCs w:val="26"/>
          <w:lang w:val="uk-UA"/>
        </w:rPr>
        <w:t xml:space="preserve"> </w:t>
      </w:r>
      <w:r w:rsidRPr="00976C17">
        <w:rPr>
          <w:rFonts w:ascii="Times New Roman" w:hAnsi="Times New Roman"/>
          <w:sz w:val="28"/>
          <w:szCs w:val="28"/>
          <w:lang w:val="uk-UA"/>
        </w:rPr>
        <w:t>«Про забезпечення орга</w:t>
      </w:r>
      <w:r>
        <w:rPr>
          <w:rFonts w:ascii="Times New Roman" w:hAnsi="Times New Roman"/>
          <w:sz w:val="28"/>
          <w:szCs w:val="28"/>
          <w:lang w:val="uk-UA"/>
        </w:rPr>
        <w:t>нізаційно-правових умов соціаль</w:t>
      </w:r>
      <w:r w:rsidRPr="00976C17">
        <w:rPr>
          <w:rFonts w:ascii="Times New Roman" w:hAnsi="Times New Roman"/>
          <w:sz w:val="28"/>
          <w:szCs w:val="28"/>
          <w:lang w:val="uk-UA"/>
        </w:rPr>
        <w:t>ного захисту дітей – сиріт та дітей, позбавлених батьківського піклування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976C1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статтями 55, 56, 57, 58, 59, 61, 65 </w:t>
      </w:r>
      <w:r w:rsidRPr="00973A6C">
        <w:rPr>
          <w:rFonts w:ascii="Times New Roman" w:hAnsi="Times New Roman"/>
          <w:sz w:val="28"/>
          <w:szCs w:val="28"/>
          <w:lang w:val="uk-UA"/>
        </w:rPr>
        <w:t>Порядк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73A6C">
        <w:rPr>
          <w:rFonts w:ascii="Times New Roman" w:hAnsi="Times New Roman"/>
          <w:sz w:val="28"/>
          <w:szCs w:val="28"/>
          <w:lang w:val="uk-UA"/>
        </w:rPr>
        <w:t xml:space="preserve"> провадження органами опіки та піклування діяльності, пов’язаної із захистом прав дитини, затверджен</w:t>
      </w:r>
      <w:r w:rsidR="003452BC">
        <w:rPr>
          <w:rFonts w:ascii="Times New Roman" w:hAnsi="Times New Roman"/>
          <w:sz w:val="28"/>
          <w:szCs w:val="28"/>
          <w:lang w:val="uk-UA"/>
        </w:rPr>
        <w:t>ого</w:t>
      </w:r>
      <w:r w:rsidRPr="00973A6C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24.09.2008 № 866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3A6C">
        <w:rPr>
          <w:rFonts w:ascii="Times New Roman" w:hAnsi="Times New Roman"/>
          <w:sz w:val="28"/>
          <w:szCs w:val="28"/>
          <w:lang w:val="uk-UA"/>
        </w:rPr>
        <w:t>виконавчий комітет Синельниківської міської</w:t>
      </w:r>
      <w:r w:rsidRPr="00976C17">
        <w:rPr>
          <w:rFonts w:ascii="Times New Roman" w:hAnsi="Times New Roman"/>
          <w:sz w:val="28"/>
          <w:szCs w:val="28"/>
          <w:lang w:val="uk-UA"/>
        </w:rPr>
        <w:t xml:space="preserve"> ради ВИРІШИВ:</w:t>
      </w:r>
    </w:p>
    <w:p w:rsidR="00325BC8" w:rsidRPr="00976C17" w:rsidRDefault="00325BC8" w:rsidP="007B4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5BC8" w:rsidRDefault="00325BC8" w:rsidP="00B7035E">
      <w:pPr>
        <w:tabs>
          <w:tab w:val="num" w:pos="426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1. Призначити </w:t>
      </w:r>
      <w:r w:rsidR="001348A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348A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народження, опікуном над майном, </w:t>
      </w:r>
      <w:r w:rsidR="001348A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B43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48A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народження та </w:t>
      </w:r>
      <w:r w:rsidR="001348A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348A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Pr="007B436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яке складається з 1/9 частки житлового будинку на кожного, розташованого за адресою: </w:t>
      </w:r>
      <w:r w:rsidR="001348A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, які належить їм на підставі свідоцтва про право на спадщину від 16 березня 2016 року за номером НВС 197906 та НВС 197905.</w:t>
      </w:r>
    </w:p>
    <w:p w:rsidR="00325BC8" w:rsidRDefault="00325BC8" w:rsidP="00B7035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636C21">
        <w:rPr>
          <w:rFonts w:ascii="Times New Roman" w:hAnsi="Times New Roman"/>
          <w:sz w:val="28"/>
          <w:szCs w:val="28"/>
          <w:lang w:val="uk-UA"/>
        </w:rPr>
        <w:t>Службі у справах дітей міської ради (</w:t>
      </w:r>
      <w:proofErr w:type="spellStart"/>
      <w:r w:rsidRPr="00636C21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Pr="00636C21">
        <w:rPr>
          <w:rFonts w:ascii="Times New Roman" w:hAnsi="Times New Roman"/>
          <w:sz w:val="28"/>
          <w:szCs w:val="28"/>
          <w:lang w:val="uk-UA"/>
        </w:rPr>
        <w:t>) здійснити передачу майна, зазначеного в пункті першому рішення, опікуну</w:t>
      </w:r>
      <w:r w:rsidR="003452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48AE">
        <w:rPr>
          <w:rFonts w:ascii="Times New Roman" w:hAnsi="Times New Roman"/>
          <w:sz w:val="28"/>
          <w:szCs w:val="28"/>
          <w:lang w:val="uk-UA"/>
        </w:rPr>
        <w:t>*</w:t>
      </w:r>
      <w:r w:rsidRPr="00636C21">
        <w:rPr>
          <w:rFonts w:ascii="Times New Roman" w:hAnsi="Times New Roman"/>
          <w:sz w:val="28"/>
          <w:szCs w:val="28"/>
          <w:lang w:val="uk-UA"/>
        </w:rPr>
        <w:t>в порядку, передбаченому діючим законодавством.</w:t>
      </w:r>
    </w:p>
    <w:p w:rsidR="00325BC8" w:rsidRDefault="00325BC8" w:rsidP="00155AA7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155AA7">
        <w:rPr>
          <w:rFonts w:ascii="Times New Roman" w:hAnsi="Times New Roman"/>
          <w:sz w:val="28"/>
          <w:szCs w:val="28"/>
          <w:lang w:val="uk-UA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Pr="00155AA7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Pr="00155AA7">
        <w:rPr>
          <w:rFonts w:ascii="Times New Roman" w:hAnsi="Times New Roman"/>
          <w:sz w:val="28"/>
          <w:szCs w:val="28"/>
          <w:lang w:val="uk-UA"/>
        </w:rPr>
        <w:t xml:space="preserve"> Н.М. </w:t>
      </w:r>
    </w:p>
    <w:p w:rsidR="00325BC8" w:rsidRPr="00155AA7" w:rsidRDefault="00325BC8" w:rsidP="00155AA7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155AA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органів виконавчої влади міської ради </w:t>
      </w:r>
      <w:proofErr w:type="spellStart"/>
      <w:r w:rsidRPr="00155AA7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Pr="00155AA7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325BC8" w:rsidRPr="00315AAE" w:rsidRDefault="00325BC8" w:rsidP="007B43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5BC8" w:rsidRPr="00615F3D" w:rsidRDefault="00325BC8" w:rsidP="007B4360">
      <w:pPr>
        <w:tabs>
          <w:tab w:val="left" w:pos="0"/>
          <w:tab w:val="left" w:pos="142"/>
          <w:tab w:val="num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5BC8" w:rsidRDefault="00325BC8" w:rsidP="007B43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5BC8" w:rsidRDefault="00325BC8" w:rsidP="007B43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5BC8" w:rsidRPr="00976C17" w:rsidRDefault="00325BC8" w:rsidP="007B43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5BC8" w:rsidRPr="00976C17" w:rsidRDefault="00325BC8" w:rsidP="007B43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76C17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976C17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976C17">
        <w:rPr>
          <w:rFonts w:ascii="Times New Roman" w:hAnsi="Times New Roman"/>
          <w:sz w:val="28"/>
          <w:szCs w:val="28"/>
          <w:lang w:val="uk-UA"/>
        </w:rPr>
        <w:t xml:space="preserve"> Д.І.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6C17">
        <w:rPr>
          <w:rFonts w:ascii="Times New Roman" w:hAnsi="Times New Roman"/>
          <w:sz w:val="28"/>
          <w:szCs w:val="28"/>
          <w:lang w:val="uk-UA"/>
        </w:rPr>
        <w:t xml:space="preserve">ЗРАЖЕВСЬКИЙ                       </w:t>
      </w:r>
    </w:p>
    <w:sectPr w:rsidR="00325BC8" w:rsidRPr="00976C17" w:rsidSect="00A865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12AF"/>
    <w:multiLevelType w:val="hybridMultilevel"/>
    <w:tmpl w:val="4030C96E"/>
    <w:lvl w:ilvl="0" w:tplc="D0ACE47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07C5025"/>
    <w:multiLevelType w:val="hybridMultilevel"/>
    <w:tmpl w:val="659EE272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782B83"/>
    <w:multiLevelType w:val="hybridMultilevel"/>
    <w:tmpl w:val="29D4094C"/>
    <w:lvl w:ilvl="0" w:tplc="33E0859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360"/>
    <w:rsid w:val="001348AE"/>
    <w:rsid w:val="00134D5D"/>
    <w:rsid w:val="00155AA7"/>
    <w:rsid w:val="001D4AD5"/>
    <w:rsid w:val="00315AAE"/>
    <w:rsid w:val="00325BC8"/>
    <w:rsid w:val="003452BC"/>
    <w:rsid w:val="00352942"/>
    <w:rsid w:val="00356C08"/>
    <w:rsid w:val="003670A6"/>
    <w:rsid w:val="003D105A"/>
    <w:rsid w:val="00431582"/>
    <w:rsid w:val="005B45A2"/>
    <w:rsid w:val="00615F3D"/>
    <w:rsid w:val="00636C21"/>
    <w:rsid w:val="00662AF5"/>
    <w:rsid w:val="006B193B"/>
    <w:rsid w:val="00715BCE"/>
    <w:rsid w:val="00740022"/>
    <w:rsid w:val="007B4360"/>
    <w:rsid w:val="007F1462"/>
    <w:rsid w:val="0086560E"/>
    <w:rsid w:val="00973A6C"/>
    <w:rsid w:val="00976C17"/>
    <w:rsid w:val="00A70C58"/>
    <w:rsid w:val="00A8658E"/>
    <w:rsid w:val="00B5385A"/>
    <w:rsid w:val="00B7035E"/>
    <w:rsid w:val="00E87DCC"/>
    <w:rsid w:val="00EF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5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87D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002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231</Words>
  <Characters>1323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2016-04-21T09:37:00Z</cp:lastPrinted>
  <dcterms:created xsi:type="dcterms:W3CDTF">2016-04-13T11:12:00Z</dcterms:created>
  <dcterms:modified xsi:type="dcterms:W3CDTF">2016-04-22T06:47:00Z</dcterms:modified>
</cp:coreProperties>
</file>