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CC" w:rsidRDefault="00C50ACC" w:rsidP="00B74BA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5F6BEA">
        <w:rPr>
          <w:rFonts w:ascii="Times New Roman" w:hAnsi="Times New Roman" w:cs="Times New Roman"/>
          <w:b/>
          <w:bCs/>
          <w:sz w:val="32"/>
          <w:szCs w:val="32"/>
        </w:rPr>
        <w:t xml:space="preserve">Оголошення </w:t>
      </w:r>
    </w:p>
    <w:p w:rsidR="00C50ACC" w:rsidRDefault="00C50ACC" w:rsidP="00B74BA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про проведення конкурсу з визначення програм ( проєктів, заходів), розроблених громадськими (ветеранськими) організаціями, для виконання </w:t>
      </w:r>
      <w:r w:rsidRPr="00D00AD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(</w:t>
      </w:r>
      <w:r>
        <w:rPr>
          <w:rFonts w:ascii="Times New Roman" w:hAnsi="Times New Roman" w:cs="Times New Roman"/>
          <w:b/>
          <w:bCs/>
          <w:sz w:val="32"/>
          <w:szCs w:val="32"/>
        </w:rPr>
        <w:t>реалізації) яких надається фінансова підтримка за рахунок коштів міського бюджету на 20</w:t>
      </w:r>
      <w:r w:rsidRPr="00C332A6">
        <w:rPr>
          <w:rFonts w:ascii="Times New Roman" w:hAnsi="Times New Roman" w:cs="Times New Roman"/>
          <w:b/>
          <w:bCs/>
          <w:sz w:val="32"/>
          <w:szCs w:val="32"/>
          <w:lang w:val="ru-RU"/>
        </w:rPr>
        <w:t>2</w:t>
      </w:r>
      <w:r w:rsidR="004603BD">
        <w:rPr>
          <w:rFonts w:ascii="Times New Roman" w:hAnsi="Times New Roman" w:cs="Times New Roman"/>
          <w:b/>
          <w:bCs/>
          <w:sz w:val="32"/>
          <w:szCs w:val="32"/>
          <w:lang w:val="ru-RU"/>
        </w:rPr>
        <w:t>7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рік.</w:t>
      </w:r>
    </w:p>
    <w:p w:rsidR="00C50ACC" w:rsidRDefault="00C50ACC" w:rsidP="00B74BA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50ACC" w:rsidRPr="00AC0ED3" w:rsidRDefault="00C50ACC" w:rsidP="00AC0E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  Синельниківської міської ради оголошує конкурс з визначення програм (проєктів, заходів), розроблених громадськими (ветеранськими) організаціями  для реалізації яких надає</w:t>
      </w:r>
      <w:r w:rsidR="006E2144">
        <w:rPr>
          <w:rFonts w:ascii="Times New Roman" w:hAnsi="Times New Roman" w:cs="Times New Roman"/>
          <w:sz w:val="28"/>
          <w:szCs w:val="28"/>
        </w:rPr>
        <w:t>ться фінансова підтримка</w:t>
      </w:r>
      <w:r w:rsidR="004603BD">
        <w:rPr>
          <w:rFonts w:ascii="Times New Roman" w:hAnsi="Times New Roman" w:cs="Times New Roman"/>
          <w:sz w:val="28"/>
          <w:szCs w:val="28"/>
        </w:rPr>
        <w:t xml:space="preserve"> у 2027</w:t>
      </w:r>
      <w:r>
        <w:rPr>
          <w:rFonts w:ascii="Times New Roman" w:hAnsi="Times New Roman" w:cs="Times New Roman"/>
          <w:sz w:val="28"/>
          <w:szCs w:val="28"/>
        </w:rPr>
        <w:t xml:space="preserve"> році за рахунок коштів міського бюджету ( далі - Конкурс). Прийом заявок триватиме </w:t>
      </w:r>
      <w:r w:rsidR="00322853" w:rsidRPr="00D35F8D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D35F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2853" w:rsidRPr="00D35F8D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6E2144" w:rsidRPr="00D35F8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22853" w:rsidRPr="00D35F8D">
        <w:rPr>
          <w:rFonts w:ascii="Times New Roman" w:hAnsi="Times New Roman" w:cs="Times New Roman"/>
          <w:color w:val="000000"/>
          <w:sz w:val="28"/>
          <w:szCs w:val="28"/>
        </w:rPr>
        <w:t xml:space="preserve">квітня </w:t>
      </w:r>
      <w:r w:rsidR="008C7E02" w:rsidRPr="00D35F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03BD" w:rsidRPr="00D35F8D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CB4F97">
        <w:rPr>
          <w:rFonts w:ascii="Times New Roman" w:hAnsi="Times New Roman" w:cs="Times New Roman"/>
          <w:sz w:val="28"/>
          <w:szCs w:val="28"/>
        </w:rPr>
        <w:t xml:space="preserve">  року</w:t>
      </w:r>
      <w:r>
        <w:rPr>
          <w:rFonts w:ascii="Times New Roman" w:hAnsi="Times New Roman" w:cs="Times New Roman"/>
          <w:sz w:val="28"/>
          <w:szCs w:val="28"/>
        </w:rPr>
        <w:t xml:space="preserve"> включно.</w:t>
      </w:r>
    </w:p>
    <w:p w:rsidR="00C50ACC" w:rsidRDefault="004603BD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Конкурс</w:t>
      </w:r>
      <w:r w:rsidR="00C50ACC">
        <w:rPr>
          <w:rFonts w:ascii="Times New Roman" w:hAnsi="Times New Roman" w:cs="Times New Roman"/>
          <w:sz w:val="28"/>
          <w:szCs w:val="28"/>
        </w:rPr>
        <w:t xml:space="preserve"> проводиться відповідно до Порядку проведення конкурсу з визначення програм (проєктів, заходів), розроблених інститутами громадянського суспільства, для виконання (реалізації) яких надається фінансова підтримка, затвердженого постановою Кабінету Міністрів України від 12 жовтня 2011 року №1049 ( зі змінами та доповненнями) (далі - Порядок).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>Метою проведення конкурсу є залучення громадських об'єднань ветеранів до життя міста та забезпечення ефективного і прозорого використання бюджетних коштів.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конкурсі беруть участь громадські об'єднання ветеранів, зареєстровані в</w:t>
      </w:r>
      <w:r w:rsidR="00443E7E">
        <w:rPr>
          <w:rFonts w:ascii="Times New Roman" w:hAnsi="Times New Roman" w:cs="Times New Roman"/>
          <w:sz w:val="28"/>
          <w:szCs w:val="28"/>
        </w:rPr>
        <w:t xml:space="preserve"> нашій громаді в</w:t>
      </w:r>
      <w:r>
        <w:rPr>
          <w:rFonts w:ascii="Times New Roman" w:hAnsi="Times New Roman" w:cs="Times New Roman"/>
          <w:sz w:val="28"/>
          <w:szCs w:val="28"/>
        </w:rPr>
        <w:t xml:space="preserve"> установленому порядку не пізніше ніж за шість місяців  до оголошення конкурсу.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 участі у конкурсі не допускаються громадські об'єднання ветеранів у разі, коли: 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інформація, зазначена в конкурсній пропозиції, не відповідає інформації про громадське об’єднання ветеранів, що міститься у відкритих державних реєстрах;</w:t>
      </w:r>
    </w:p>
    <w:p w:rsidR="00C50ACC" w:rsidRDefault="005C03D5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ACC">
        <w:rPr>
          <w:rFonts w:ascii="Times New Roman" w:hAnsi="Times New Roman" w:cs="Times New Roman"/>
          <w:sz w:val="28"/>
          <w:szCs w:val="28"/>
        </w:rPr>
        <w:t>) громадське об’єднання ветеранів відмовилось від участі в конкурсі шляхом надсилання його організаторові офіційного листа;</w:t>
      </w:r>
    </w:p>
    <w:p w:rsidR="00C50ACC" w:rsidRDefault="005C03D5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0ACC">
        <w:rPr>
          <w:rFonts w:ascii="Times New Roman" w:hAnsi="Times New Roman" w:cs="Times New Roman"/>
          <w:sz w:val="28"/>
          <w:szCs w:val="28"/>
        </w:rPr>
        <w:t>) громадське об’єднання ветеранів перебуває у стадії припинення;</w:t>
      </w:r>
    </w:p>
    <w:p w:rsidR="00C50ACC" w:rsidRDefault="005C03D5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0ACC">
        <w:rPr>
          <w:rFonts w:ascii="Times New Roman" w:hAnsi="Times New Roman" w:cs="Times New Roman"/>
          <w:sz w:val="28"/>
          <w:szCs w:val="28"/>
        </w:rPr>
        <w:t>) конкурсну пропозицію подано після закінчення встановленого організатором строку подання конкурсних пропозицій та/або не в повному обсязі;</w:t>
      </w:r>
    </w:p>
    <w:p w:rsidR="00C50ACC" w:rsidRDefault="005C03D5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0ACC">
        <w:rPr>
          <w:rFonts w:ascii="Times New Roman" w:hAnsi="Times New Roman" w:cs="Times New Roman"/>
          <w:sz w:val="28"/>
          <w:szCs w:val="28"/>
        </w:rPr>
        <w:t>) установлено факт порушення громадськими об’єднаннями ветеранів вимог бюджетного законодавства, крім попередження, протягом одного або двох попередніх бюджетних періодів.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Проєкти ( програми, заходи), що подаються для участі у конкурсі, мають бути спрямовані на реалізацію наступних цілей та пріоритетних завдань: 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відродження національно – патріотичного  виховання молоді;</w:t>
      </w:r>
    </w:p>
    <w:p w:rsidR="00C50ACC" w:rsidRDefault="00C50ACC" w:rsidP="00752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популяризація здорового способу життя серед населення міста; 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краєзнавча робота, охорона пам'яток історії;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аналітична діяльність у відповідному напрямку;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відзначення святкових, пам'ятних, історичних дат;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 надання юридичних консультацій щодо соціальних гарантій.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Громадська (ветеранська) організація може подавати на конкурс кілька конкурсних пропозицій. 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межах конкурсу можуть бути підтримані такі види діяльності: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проведення соціальних опитувань, фокус-груп, анкетувань;</w:t>
      </w:r>
    </w:p>
    <w:p w:rsidR="004A2BFE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відзначення святкових, пам'ятних та історичних дат, відвідування військових </w:t>
      </w:r>
      <w:r w:rsidR="004A2BF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50ACC" w:rsidRDefault="004A2BFE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0ACC">
        <w:rPr>
          <w:rFonts w:ascii="Times New Roman" w:hAnsi="Times New Roman" w:cs="Times New Roman"/>
          <w:sz w:val="28"/>
          <w:szCs w:val="28"/>
        </w:rPr>
        <w:t xml:space="preserve">поховань і пам'ятників; 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проведення спортивно-реабілітаційних заходів.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можуть бути підтримані проекти ( проекти, заходи), які: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спрямовані на отримання прибутку;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спрямовані на підтримку політичних партій;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щодо яких встановлено факт порушення бюджетного законодавства у попередніх бюджетних періодах.</w:t>
      </w:r>
    </w:p>
    <w:p w:rsidR="00C50ACC" w:rsidRPr="00443661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3661">
        <w:rPr>
          <w:rFonts w:ascii="Times New Roman" w:hAnsi="Times New Roman" w:cs="Times New Roman"/>
          <w:sz w:val="28"/>
          <w:szCs w:val="28"/>
        </w:rPr>
        <w:t xml:space="preserve">Граничний обсяг фінансування за рахунок бюджетної програми ( проекту, заходу), що подається для участі у конкурсі становить від </w:t>
      </w:r>
      <w:r w:rsidRPr="00CB4F97">
        <w:rPr>
          <w:rFonts w:ascii="Times New Roman" w:hAnsi="Times New Roman" w:cs="Times New Roman"/>
          <w:sz w:val="28"/>
          <w:szCs w:val="28"/>
        </w:rPr>
        <w:t>10 до 30 тис.</w:t>
      </w:r>
      <w:r w:rsidRPr="00443661"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</w:rPr>
        <w:t xml:space="preserve"> на рік.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3661">
        <w:rPr>
          <w:rFonts w:ascii="Times New Roman" w:hAnsi="Times New Roman" w:cs="Times New Roman"/>
          <w:sz w:val="28"/>
          <w:szCs w:val="28"/>
        </w:rPr>
        <w:tab/>
        <w:t xml:space="preserve">За рахунок бюджетних коштів </w:t>
      </w:r>
      <w:r>
        <w:rPr>
          <w:rFonts w:ascii="Times New Roman" w:hAnsi="Times New Roman" w:cs="Times New Roman"/>
          <w:sz w:val="28"/>
          <w:szCs w:val="28"/>
        </w:rPr>
        <w:t xml:space="preserve">буде </w:t>
      </w:r>
      <w:r w:rsidRPr="00443661">
        <w:rPr>
          <w:rFonts w:ascii="Times New Roman" w:hAnsi="Times New Roman" w:cs="Times New Roman"/>
          <w:sz w:val="28"/>
          <w:szCs w:val="28"/>
        </w:rPr>
        <w:t xml:space="preserve">профінансовано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43661">
        <w:rPr>
          <w:rFonts w:ascii="Times New Roman" w:hAnsi="Times New Roman" w:cs="Times New Roman"/>
          <w:sz w:val="28"/>
          <w:szCs w:val="28"/>
        </w:rPr>
        <w:t xml:space="preserve">5% вартості програми ( проекту, заходу). Решта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3661">
        <w:rPr>
          <w:rFonts w:ascii="Times New Roman" w:hAnsi="Times New Roman" w:cs="Times New Roman"/>
          <w:sz w:val="28"/>
          <w:szCs w:val="28"/>
        </w:rPr>
        <w:t>5% необхідного обсягу</w:t>
      </w:r>
      <w:r>
        <w:rPr>
          <w:rFonts w:ascii="Times New Roman" w:hAnsi="Times New Roman" w:cs="Times New Roman"/>
          <w:sz w:val="28"/>
          <w:szCs w:val="28"/>
        </w:rPr>
        <w:t xml:space="preserve"> фінансування програми ( проекту, заходу) повинні забезпечуватися громадськими ( ветеранськими) організаціями.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Загальний фонд конкурсу визначатиметься після за</w:t>
      </w:r>
      <w:r w:rsidR="009875B8">
        <w:rPr>
          <w:rFonts w:ascii="Times New Roman" w:hAnsi="Times New Roman" w:cs="Times New Roman"/>
          <w:sz w:val="28"/>
          <w:szCs w:val="28"/>
        </w:rPr>
        <w:t>твердження</w:t>
      </w:r>
      <w:r w:rsidR="00B0089A">
        <w:rPr>
          <w:rFonts w:ascii="Times New Roman" w:hAnsi="Times New Roman" w:cs="Times New Roman"/>
          <w:sz w:val="28"/>
          <w:szCs w:val="28"/>
        </w:rPr>
        <w:t xml:space="preserve"> бюджету міста на 2027</w:t>
      </w:r>
      <w:r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Конкурсні пропозиції, які подаються громадськими ( ветеранськими) організаціями для участі у конкурсі, мають бути складені українською мовою та повинні містити: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заяву про участь у конкурсі, складену за формою, що додається за підписом керівника громадської (ветеранської) організації, скріплену печаткою організації ( у разі наявності)  (додаток 1). 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копії свідоцтва про реєстрацію та статуту ( положення) громадської                ( ветеранської)  організації, скріплені його печаткою ( у разі наявності);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копію документу про включення громадської ( ветеранської) організації до Реєстру неприбуткових установ та організацій;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опис програм ( проектів, заходів) за формою, що додається (додаток 2).;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 розрахунок витрат ( кошторис) та інформацію про джерела фінансування за формою, що додається (додаток 2);</w:t>
      </w:r>
    </w:p>
    <w:p w:rsidR="00C50ACC" w:rsidRDefault="00C50ACC" w:rsidP="00704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 інформацію про діяльність громадської ( ветеранської) організації, зокрема досвід виконання ( реалізації) програми ( проекту, заходу) </w:t>
      </w:r>
      <w:r w:rsidRPr="00CB4F97">
        <w:rPr>
          <w:rFonts w:ascii="Times New Roman" w:hAnsi="Times New Roman" w:cs="Times New Roman"/>
          <w:sz w:val="28"/>
          <w:szCs w:val="28"/>
        </w:rPr>
        <w:t>протягом останніх двох років за рахунок бюджетних коштів та інших джерел фінансування,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джерела фінансування громадської (ветеранської) організації, його матеріально-технічну базу та кадрове забезпечення  за формою, що додається (додаток 3);</w:t>
      </w:r>
    </w:p>
    <w:p w:rsidR="00C50ACC" w:rsidRDefault="00C50ACC" w:rsidP="00704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листи –</w:t>
      </w:r>
      <w:r w:rsidR="00AF1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підтвердження органів державної влади, органів місцевого самоврядування  та їх виконавчих  органів, наукових установ, інститутів громадянського суспільства, інших установ та організацій (в разі їх залучення до виконання (реалізації) програми (проекту, заходу).</w:t>
      </w:r>
    </w:p>
    <w:p w:rsidR="00C50ACC" w:rsidRDefault="00C50ACC" w:rsidP="00704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CC" w:rsidRPr="00704B61" w:rsidRDefault="00C50ACC" w:rsidP="00704B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04B6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Увага! </w:t>
      </w:r>
    </w:p>
    <w:p w:rsidR="00C50ACC" w:rsidRDefault="00C50ACC" w:rsidP="00704B61">
      <w:pPr>
        <w:spacing w:after="0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кожному аркуші копій</w:t>
      </w:r>
      <w:r w:rsidR="00AC1183">
        <w:rPr>
          <w:rFonts w:ascii="Times New Roman" w:hAnsi="Times New Roman" w:cs="Times New Roman"/>
          <w:sz w:val="28"/>
          <w:szCs w:val="28"/>
        </w:rPr>
        <w:t xml:space="preserve"> документів (</w:t>
      </w:r>
      <w:r>
        <w:rPr>
          <w:rFonts w:ascii="Times New Roman" w:hAnsi="Times New Roman" w:cs="Times New Roman"/>
          <w:sz w:val="28"/>
          <w:szCs w:val="28"/>
        </w:rPr>
        <w:t>крім заяви про участь, опису програми та кошторису), керівником громадської                   ( ветеранської) організації здійснюється відповідний запис " копія вірна", дата подання документів, П.І.Б. та власний підпис.</w:t>
      </w:r>
    </w:p>
    <w:p w:rsidR="00C50ACC" w:rsidRDefault="00C50ACC" w:rsidP="00D84DB6">
      <w:pPr>
        <w:spacing w:after="0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 пропозиція має бути подана у друкованому та електронному вигляді. Кожна сторінка конкурсної пропозиції має бути пронумерована, а саме: пропозиція-прошита та скріплена печаткою громадської ( ветеранської ) організації ( за наявності).</w:t>
      </w:r>
    </w:p>
    <w:p w:rsidR="00C50ACC" w:rsidRDefault="00C50ACC" w:rsidP="00704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Проекти, що подаються для участі у конкурсі повинні бути розраховані не більше ніж на один бюджетний рік. </w:t>
      </w:r>
    </w:p>
    <w:p w:rsidR="00C50ACC" w:rsidRDefault="00C50ACC" w:rsidP="00704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Виконання ( реалізація) програм ( проектів, заходів), що подаються для участі в конкурсі, має відбутися протягом </w:t>
      </w:r>
      <w:r w:rsidRPr="006535FA">
        <w:rPr>
          <w:rFonts w:ascii="Times New Roman" w:hAnsi="Times New Roman" w:cs="Times New Roman"/>
          <w:sz w:val="28"/>
          <w:szCs w:val="28"/>
        </w:rPr>
        <w:t xml:space="preserve"> 202</w:t>
      </w:r>
      <w:r w:rsidR="004603BD">
        <w:rPr>
          <w:rFonts w:ascii="Times New Roman" w:hAnsi="Times New Roman" w:cs="Times New Roman"/>
          <w:sz w:val="28"/>
          <w:szCs w:val="28"/>
        </w:rPr>
        <w:t>7</w:t>
      </w:r>
      <w:r w:rsidRPr="006535FA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C50ACC" w:rsidRDefault="00C50ACC" w:rsidP="00704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Відповідальність за достовірність інформації, що міститься в конкурсній пропозиції, покладається на учасника конкурсу.</w:t>
      </w:r>
    </w:p>
    <w:p w:rsidR="00C50ACC" w:rsidRDefault="00C50ACC" w:rsidP="00704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Конкурсна пропозиція не повертається учасникові конкурсу. </w:t>
      </w:r>
    </w:p>
    <w:p w:rsidR="00C50ACC" w:rsidRPr="00162525" w:rsidRDefault="00C50ACC" w:rsidP="00162525">
      <w:pPr>
        <w:pStyle w:val="3"/>
        <w:rPr>
          <w:rFonts w:ascii="Times New Roman" w:hAnsi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162525">
        <w:rPr>
          <w:rFonts w:ascii="Times New Roman" w:hAnsi="Times New Roman"/>
          <w:b w:val="0"/>
          <w:sz w:val="28"/>
          <w:szCs w:val="28"/>
        </w:rPr>
        <w:t xml:space="preserve">Конкурсні пропозиції приймаються з дня опублікування оголошення, до   </w:t>
      </w:r>
      <w:r w:rsidRPr="00DE3B8F">
        <w:rPr>
          <w:rFonts w:ascii="Times New Roman" w:hAnsi="Times New Roman"/>
          <w:b w:val="0"/>
          <w:color w:val="000000"/>
          <w:sz w:val="28"/>
          <w:szCs w:val="28"/>
        </w:rPr>
        <w:t xml:space="preserve">12:00 години </w:t>
      </w:r>
      <w:r w:rsidR="00322853" w:rsidRPr="00D35F8D">
        <w:rPr>
          <w:rFonts w:ascii="Times New Roman" w:hAnsi="Times New Roman"/>
          <w:b w:val="0"/>
          <w:color w:val="000000"/>
          <w:sz w:val="28"/>
          <w:szCs w:val="28"/>
        </w:rPr>
        <w:t>25</w:t>
      </w:r>
      <w:r w:rsidR="008C7E02" w:rsidRPr="00D35F8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322853" w:rsidRPr="00D35F8D">
        <w:rPr>
          <w:rFonts w:ascii="Times New Roman" w:hAnsi="Times New Roman"/>
          <w:b w:val="0"/>
          <w:color w:val="000000"/>
          <w:sz w:val="28"/>
          <w:szCs w:val="28"/>
        </w:rPr>
        <w:t>квітня</w:t>
      </w:r>
      <w:r w:rsidR="008C7E02" w:rsidRPr="00D35F8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322853" w:rsidRPr="00D35F8D">
        <w:rPr>
          <w:rFonts w:ascii="Times New Roman" w:hAnsi="Times New Roman"/>
          <w:b w:val="0"/>
          <w:color w:val="000000"/>
          <w:sz w:val="28"/>
          <w:szCs w:val="28"/>
        </w:rPr>
        <w:t>2026</w:t>
      </w:r>
      <w:r w:rsidRPr="00D35F8D">
        <w:rPr>
          <w:rFonts w:ascii="Times New Roman" w:hAnsi="Times New Roman"/>
          <w:b w:val="0"/>
          <w:color w:val="000000"/>
          <w:sz w:val="28"/>
          <w:szCs w:val="28"/>
        </w:rPr>
        <w:t xml:space="preserve"> року</w:t>
      </w:r>
      <w:r w:rsidRPr="00322853">
        <w:rPr>
          <w:rFonts w:ascii="Times New Roman" w:hAnsi="Times New Roman"/>
          <w:b w:val="0"/>
          <w:color w:val="000000"/>
          <w:sz w:val="28"/>
          <w:szCs w:val="28"/>
        </w:rPr>
        <w:t xml:space="preserve">  включно</w:t>
      </w:r>
      <w:r w:rsidRPr="00322853">
        <w:rPr>
          <w:rFonts w:ascii="Times New Roman" w:hAnsi="Times New Roman"/>
          <w:b w:val="0"/>
          <w:sz w:val="28"/>
          <w:szCs w:val="28"/>
        </w:rPr>
        <w:t xml:space="preserve">, </w:t>
      </w:r>
      <w:r w:rsidRPr="00162525">
        <w:rPr>
          <w:rFonts w:ascii="Times New Roman" w:hAnsi="Times New Roman"/>
          <w:b w:val="0"/>
          <w:sz w:val="28"/>
          <w:szCs w:val="28"/>
        </w:rPr>
        <w:t xml:space="preserve"> щоденно крім суботи, неділі </w:t>
      </w:r>
      <w:r w:rsidR="00162525" w:rsidRPr="00162525">
        <w:rPr>
          <w:rFonts w:ascii="Times New Roman" w:hAnsi="Times New Roman"/>
          <w:b w:val="0"/>
          <w:sz w:val="28"/>
          <w:szCs w:val="28"/>
        </w:rPr>
        <w:t>та святкових днів, з 10:00 до 16</w:t>
      </w:r>
      <w:r w:rsidRPr="00162525">
        <w:rPr>
          <w:rFonts w:ascii="Times New Roman" w:hAnsi="Times New Roman"/>
          <w:b w:val="0"/>
          <w:sz w:val="28"/>
          <w:szCs w:val="28"/>
        </w:rPr>
        <w:t xml:space="preserve">:00 (у п’ятницю 15:45) , за адресою: </w:t>
      </w:r>
      <w:r w:rsidR="004603BD">
        <w:rPr>
          <w:rFonts w:ascii="Times New Roman" w:hAnsi="Times New Roman"/>
          <w:b w:val="0"/>
          <w:sz w:val="28"/>
          <w:szCs w:val="28"/>
        </w:rPr>
        <w:t xml:space="preserve">                        </w:t>
      </w:r>
      <w:r w:rsidRPr="00162525">
        <w:rPr>
          <w:rFonts w:ascii="Times New Roman" w:hAnsi="Times New Roman"/>
          <w:b w:val="0"/>
          <w:sz w:val="28"/>
          <w:szCs w:val="28"/>
        </w:rPr>
        <w:t>м.</w:t>
      </w:r>
      <w:r w:rsidRPr="00162525">
        <w:rPr>
          <w:rFonts w:ascii="Times New Roman" w:hAnsi="Times New Roman"/>
          <w:sz w:val="28"/>
          <w:szCs w:val="28"/>
        </w:rPr>
        <w:t xml:space="preserve"> </w:t>
      </w:r>
      <w:r w:rsidRPr="00162525">
        <w:rPr>
          <w:rFonts w:ascii="Times New Roman" w:hAnsi="Times New Roman"/>
          <w:b w:val="0"/>
          <w:sz w:val="28"/>
          <w:szCs w:val="28"/>
        </w:rPr>
        <w:t xml:space="preserve">Синельникове, вул. Довженко, 36,  </w:t>
      </w:r>
      <w:r w:rsidR="00162525" w:rsidRPr="00162525">
        <w:rPr>
          <w:rFonts w:ascii="Times New Roman" w:hAnsi="Times New Roman"/>
          <w:b w:val="0"/>
          <w:sz w:val="28"/>
          <w:szCs w:val="28"/>
        </w:rPr>
        <w:t>каб. №5</w:t>
      </w:r>
      <w:r w:rsidRPr="00162525">
        <w:rPr>
          <w:rFonts w:ascii="Times New Roman" w:hAnsi="Times New Roman"/>
          <w:b w:val="0"/>
          <w:sz w:val="28"/>
          <w:szCs w:val="28"/>
        </w:rPr>
        <w:t xml:space="preserve">.  Відповідальна особа: </w:t>
      </w:r>
      <w:r w:rsidR="00162525" w:rsidRPr="00162525"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головний спеціаліст </w:t>
      </w:r>
      <w:r w:rsidR="00162525">
        <w:rPr>
          <w:rFonts w:ascii="Times New Roman" w:hAnsi="Times New Roman"/>
          <w:b w:val="0"/>
          <w:bCs w:val="0"/>
          <w:sz w:val="28"/>
          <w:szCs w:val="28"/>
          <w:lang w:eastAsia="ru-RU"/>
        </w:rPr>
        <w:t>–</w:t>
      </w:r>
      <w:r w:rsidR="00162525" w:rsidRPr="00162525"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юрисконсульт</w:t>
      </w:r>
      <w:r w:rsidR="00162525"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</w:t>
      </w:r>
      <w:r w:rsidR="00162525" w:rsidRPr="00162525">
        <w:rPr>
          <w:rFonts w:ascii="Times New Roman" w:hAnsi="Times New Roman"/>
          <w:b w:val="0"/>
          <w:sz w:val="28"/>
          <w:szCs w:val="28"/>
          <w:lang w:eastAsia="ru-RU"/>
        </w:rPr>
        <w:t>відділу з питань ветеранської політики</w:t>
      </w:r>
      <w:r w:rsidR="00162525" w:rsidRPr="001625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2525">
        <w:rPr>
          <w:rFonts w:ascii="Times New Roman" w:hAnsi="Times New Roman"/>
          <w:b w:val="0"/>
          <w:sz w:val="28"/>
          <w:szCs w:val="28"/>
        </w:rPr>
        <w:t xml:space="preserve">управління праці та соціального захисту населення </w:t>
      </w:r>
      <w:r w:rsidR="00162525" w:rsidRPr="00162525">
        <w:rPr>
          <w:rFonts w:ascii="Times New Roman" w:hAnsi="Times New Roman"/>
          <w:b w:val="0"/>
          <w:sz w:val="28"/>
          <w:szCs w:val="28"/>
        </w:rPr>
        <w:t xml:space="preserve"> </w:t>
      </w:r>
      <w:r w:rsidRPr="00162525">
        <w:rPr>
          <w:rFonts w:ascii="Times New Roman" w:hAnsi="Times New Roman"/>
          <w:b w:val="0"/>
          <w:sz w:val="28"/>
          <w:szCs w:val="28"/>
        </w:rPr>
        <w:t xml:space="preserve">Синельниківської міської ради, секретар комісії </w:t>
      </w:r>
      <w:r w:rsidR="00162525" w:rsidRPr="00162525">
        <w:rPr>
          <w:rFonts w:ascii="Times New Roman" w:hAnsi="Times New Roman"/>
          <w:b w:val="0"/>
          <w:sz w:val="28"/>
          <w:szCs w:val="28"/>
        </w:rPr>
        <w:t>Т</w:t>
      </w:r>
      <w:r w:rsidR="00AF1A40">
        <w:rPr>
          <w:rFonts w:ascii="Times New Roman" w:hAnsi="Times New Roman"/>
          <w:b w:val="0"/>
          <w:sz w:val="28"/>
          <w:szCs w:val="28"/>
        </w:rPr>
        <w:t>ранжеєва Анас</w:t>
      </w:r>
      <w:r w:rsidR="00162525" w:rsidRPr="00162525">
        <w:rPr>
          <w:rFonts w:ascii="Times New Roman" w:hAnsi="Times New Roman"/>
          <w:b w:val="0"/>
          <w:sz w:val="28"/>
          <w:szCs w:val="28"/>
        </w:rPr>
        <w:t>тасія Сергіївна</w:t>
      </w:r>
      <w:r w:rsidRPr="00162525">
        <w:rPr>
          <w:rFonts w:ascii="Times New Roman" w:hAnsi="Times New Roman"/>
          <w:b w:val="0"/>
          <w:sz w:val="28"/>
          <w:szCs w:val="28"/>
        </w:rPr>
        <w:t xml:space="preserve">, тел. </w:t>
      </w:r>
      <w:r w:rsidR="00162525">
        <w:rPr>
          <w:rFonts w:ascii="Times New Roman" w:hAnsi="Times New Roman"/>
          <w:b w:val="0"/>
          <w:sz w:val="28"/>
          <w:szCs w:val="28"/>
        </w:rPr>
        <w:t>(073)268 72 25</w:t>
      </w:r>
      <w:r w:rsidRPr="00162525">
        <w:rPr>
          <w:rFonts w:ascii="Times New Roman" w:hAnsi="Times New Roman"/>
          <w:b w:val="0"/>
          <w:sz w:val="28"/>
          <w:szCs w:val="28"/>
        </w:rPr>
        <w:t xml:space="preserve">,  </w:t>
      </w:r>
      <w:hyperlink r:id="rId6" w:history="1">
        <w:r w:rsidRPr="00162525">
          <w:rPr>
            <w:rStyle w:val="a4"/>
            <w:rFonts w:ascii="Times New Roman" w:hAnsi="Times New Roman"/>
            <w:b w:val="0"/>
            <w:sz w:val="28"/>
            <w:szCs w:val="28"/>
            <w:lang w:val="en-US"/>
          </w:rPr>
          <w:t>upszn</w:t>
        </w:r>
        <w:r w:rsidRPr="00162525">
          <w:rPr>
            <w:rStyle w:val="a4"/>
            <w:rFonts w:ascii="Times New Roman" w:hAnsi="Times New Roman"/>
            <w:b w:val="0"/>
            <w:sz w:val="28"/>
            <w:szCs w:val="28"/>
          </w:rPr>
          <w:t>1231@</w:t>
        </w:r>
        <w:r w:rsidRPr="00162525">
          <w:rPr>
            <w:rStyle w:val="a4"/>
            <w:rFonts w:ascii="Times New Roman" w:hAnsi="Times New Roman"/>
            <w:b w:val="0"/>
            <w:sz w:val="28"/>
            <w:szCs w:val="28"/>
            <w:lang w:val="en-US"/>
          </w:rPr>
          <w:t>gmail</w:t>
        </w:r>
        <w:r w:rsidRPr="00162525">
          <w:rPr>
            <w:rStyle w:val="a4"/>
            <w:rFonts w:ascii="Times New Roman" w:hAnsi="Times New Roman"/>
            <w:b w:val="0"/>
            <w:sz w:val="28"/>
            <w:szCs w:val="28"/>
          </w:rPr>
          <w:t>.</w:t>
        </w:r>
        <w:r w:rsidRPr="00162525">
          <w:rPr>
            <w:rStyle w:val="a4"/>
            <w:rFonts w:ascii="Times New Roman" w:hAnsi="Times New Roman"/>
            <w:b w:val="0"/>
            <w:sz w:val="28"/>
            <w:szCs w:val="28"/>
            <w:lang w:val="en-US"/>
          </w:rPr>
          <w:t>com</w:t>
        </w:r>
      </w:hyperlink>
    </w:p>
    <w:p w:rsidR="00C50ACC" w:rsidRDefault="00AF1A40" w:rsidP="00704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0ACC">
        <w:rPr>
          <w:rFonts w:ascii="Times New Roman" w:hAnsi="Times New Roman" w:cs="Times New Roman"/>
          <w:sz w:val="28"/>
          <w:szCs w:val="28"/>
        </w:rPr>
        <w:t>Конкурс буде проводитися в три етапи.</w:t>
      </w:r>
    </w:p>
    <w:p w:rsidR="00C50ACC" w:rsidRDefault="00C50ACC" w:rsidP="0016252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Рішення конкурсної комісії з визначення програм ( проектів, заходів), розроблених громадськими (ветеранськими) організаціями, для виконання яких надається фінансова під</w:t>
      </w:r>
      <w:r w:rsidR="004603BD">
        <w:rPr>
          <w:rFonts w:ascii="Times New Roman" w:hAnsi="Times New Roman" w:cs="Times New Roman"/>
          <w:sz w:val="28"/>
          <w:szCs w:val="28"/>
        </w:rPr>
        <w:t>тримка з міського бюджету в 2027</w:t>
      </w:r>
      <w:r>
        <w:rPr>
          <w:rFonts w:ascii="Times New Roman" w:hAnsi="Times New Roman" w:cs="Times New Roman"/>
          <w:sz w:val="28"/>
          <w:szCs w:val="28"/>
        </w:rPr>
        <w:t xml:space="preserve"> році розміщуються протягом трьох робочих днів на офіційному веб-сайті Синельниківської міської ради. Учасникові конкурсу на його вимогу може бути надана копія рішення  конкурсної комісії.</w:t>
      </w:r>
    </w:p>
    <w:p w:rsidR="005C03D5" w:rsidRDefault="005C03D5" w:rsidP="0016252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3D5" w:rsidRDefault="005C03D5" w:rsidP="0016252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CC" w:rsidRDefault="00C50ACC" w:rsidP="00704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Строки проведення конкурсу:</w:t>
      </w:r>
    </w:p>
    <w:p w:rsidR="00C50ACC" w:rsidRDefault="00C50ACC" w:rsidP="0016252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62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Оцінка конкурсних пропозицій та виз</w:t>
      </w:r>
      <w:r w:rsidR="009875B8">
        <w:rPr>
          <w:rFonts w:ascii="Times New Roman" w:hAnsi="Times New Roman" w:cs="Times New Roman"/>
          <w:sz w:val="28"/>
          <w:szCs w:val="28"/>
        </w:rPr>
        <w:t xml:space="preserve">начення їх рейтингу </w:t>
      </w:r>
      <w:r w:rsidR="008C7E02">
        <w:rPr>
          <w:rFonts w:ascii="Times New Roman" w:hAnsi="Times New Roman" w:cs="Times New Roman"/>
          <w:sz w:val="28"/>
          <w:szCs w:val="28"/>
        </w:rPr>
        <w:t>травень</w:t>
      </w:r>
      <w:r w:rsidR="004603BD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C50ACC" w:rsidRDefault="00162525" w:rsidP="0016252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50ACC">
        <w:rPr>
          <w:rFonts w:ascii="Times New Roman" w:hAnsi="Times New Roman" w:cs="Times New Roman"/>
          <w:sz w:val="28"/>
          <w:szCs w:val="28"/>
        </w:rPr>
        <w:t xml:space="preserve">Визначення конкурсною комісією переможців конкурсу та обсягів бюджетних коштів для подання фінансової підтримки для виконання </w:t>
      </w:r>
      <w:r w:rsidR="00AC1183">
        <w:rPr>
          <w:rFonts w:ascii="Times New Roman" w:hAnsi="Times New Roman" w:cs="Times New Roman"/>
          <w:sz w:val="28"/>
          <w:szCs w:val="28"/>
        </w:rPr>
        <w:t xml:space="preserve">                  (</w:t>
      </w:r>
      <w:r w:rsidR="00C50ACC">
        <w:rPr>
          <w:rFonts w:ascii="Times New Roman" w:hAnsi="Times New Roman" w:cs="Times New Roman"/>
          <w:sz w:val="28"/>
          <w:szCs w:val="28"/>
        </w:rPr>
        <w:t>реалізації) кожної програми (проекту, заходу) - протягом 15 днів після затве</w:t>
      </w:r>
      <w:r w:rsidR="004603BD">
        <w:rPr>
          <w:rFonts w:ascii="Times New Roman" w:hAnsi="Times New Roman" w:cs="Times New Roman"/>
          <w:sz w:val="28"/>
          <w:szCs w:val="28"/>
        </w:rPr>
        <w:t>рдження міського бюджету на 2027</w:t>
      </w:r>
      <w:r w:rsidR="00C50ACC"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C50ACC" w:rsidRDefault="00C50ACC" w:rsidP="00704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Затвердження організатором конкурсу переможців Конкурсу - протягом 15 днів після визначення конкурсною комісією переможців конкурсу.</w:t>
      </w:r>
    </w:p>
    <w:p w:rsidR="00C50ACC" w:rsidRDefault="00C50ACC" w:rsidP="00447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BFE" w:rsidRDefault="004A2BFE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BFE" w:rsidRDefault="004A2BFE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BFE" w:rsidRDefault="004A2BFE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BFE" w:rsidRDefault="004A2BFE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BFE" w:rsidRDefault="004A2BFE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BFE" w:rsidRDefault="004A2BFE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16252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C50ACC" w:rsidRDefault="00C50ACC" w:rsidP="00035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3D5" w:rsidRDefault="005C03D5" w:rsidP="00A377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03D5" w:rsidRDefault="005C03D5" w:rsidP="00A377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03D5" w:rsidRDefault="005C03D5" w:rsidP="00A377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03D5" w:rsidRDefault="005C03D5" w:rsidP="00A377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62525" w:rsidRDefault="00C50ACC" w:rsidP="00A377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0ACC" w:rsidRPr="002804DB" w:rsidRDefault="00C50ACC" w:rsidP="00A377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4DB">
        <w:rPr>
          <w:rFonts w:ascii="Times New Roman" w:hAnsi="Times New Roman" w:cs="Times New Roman"/>
          <w:sz w:val="24"/>
          <w:szCs w:val="24"/>
        </w:rPr>
        <w:t xml:space="preserve"> Додаток  1.</w:t>
      </w:r>
    </w:p>
    <w:p w:rsidR="00C50ACC" w:rsidRPr="002804DB" w:rsidRDefault="00C50ACC" w:rsidP="0044725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Заява</w:t>
      </w: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br/>
        <w:t>про  участь у конкурсі з визначення програм (проектів, заходів),</w:t>
      </w:r>
    </w:p>
    <w:p w:rsidR="00C50ACC" w:rsidRPr="002804DB" w:rsidRDefault="00C50ACC" w:rsidP="0044725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розроблених громадськими (ветеранськими) організаціями (далі – ГО), </w:t>
      </w:r>
    </w:p>
    <w:p w:rsidR="00C50ACC" w:rsidRPr="002804DB" w:rsidRDefault="00C50ACC" w:rsidP="0044725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для виконання (реалізації) яких надається фінансова підтримка</w:t>
      </w:r>
      <w:r w:rsidR="004603BD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з міського бюджету у 2027</w:t>
      </w: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році </w:t>
      </w:r>
    </w:p>
    <w:p w:rsidR="00C50ACC" w:rsidRPr="002804DB" w:rsidRDefault="00C50ACC" w:rsidP="0044725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C50ACC" w:rsidRPr="002804DB">
        <w:tc>
          <w:tcPr>
            <w:tcW w:w="4927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 реєстрації заяви</w:t>
            </w:r>
          </w:p>
          <w:p w:rsidR="00C50ACC" w:rsidRPr="002804DB" w:rsidRDefault="00C50ACC" w:rsidP="00F27B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27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50ACC" w:rsidRPr="002804DB">
        <w:tc>
          <w:tcPr>
            <w:tcW w:w="4927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Реєстраційний номер</w:t>
            </w:r>
          </w:p>
          <w:p w:rsidR="00C50ACC" w:rsidRPr="002804DB" w:rsidRDefault="00C50ACC" w:rsidP="00F27B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27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C50ACC" w:rsidRPr="002804DB" w:rsidRDefault="00C50ACC" w:rsidP="00AC3E2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(заповнює секретар комісії)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21"/>
        <w:gridCol w:w="3285"/>
      </w:tblGrid>
      <w:tr w:rsidR="00C50ACC" w:rsidRPr="002804DB">
        <w:tc>
          <w:tcPr>
            <w:tcW w:w="648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5921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Найменування громадської (ветеранської) організації</w:t>
            </w:r>
            <w:r w:rsidRPr="002804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відповідно до статуту та його статус</w:t>
            </w:r>
          </w:p>
        </w:tc>
        <w:tc>
          <w:tcPr>
            <w:tcW w:w="3285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50ACC" w:rsidRPr="002804DB">
        <w:tc>
          <w:tcPr>
            <w:tcW w:w="648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5921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Назва про</w:t>
            </w:r>
            <w:r w:rsidRPr="002804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є</w:t>
            </w: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кту</w:t>
            </w:r>
          </w:p>
        </w:tc>
        <w:tc>
          <w:tcPr>
            <w:tcW w:w="3285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50ACC" w:rsidRPr="002804DB">
        <w:tc>
          <w:tcPr>
            <w:tcW w:w="648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5921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Пріоритетне завдання на розв’язання  якого спрямовано проєкт</w:t>
            </w:r>
          </w:p>
        </w:tc>
        <w:tc>
          <w:tcPr>
            <w:tcW w:w="3285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50ACC" w:rsidRPr="002804DB">
        <w:tc>
          <w:tcPr>
            <w:tcW w:w="648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5921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Загальна сума кошторису з урахуванням співфінансування </w:t>
            </w:r>
          </w:p>
        </w:tc>
        <w:tc>
          <w:tcPr>
            <w:tcW w:w="3285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50ACC" w:rsidRPr="002804DB">
        <w:tc>
          <w:tcPr>
            <w:tcW w:w="648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4.1.</w:t>
            </w:r>
          </w:p>
        </w:tc>
        <w:tc>
          <w:tcPr>
            <w:tcW w:w="5921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 рахунок бюджетних коштів</w:t>
            </w:r>
          </w:p>
        </w:tc>
        <w:tc>
          <w:tcPr>
            <w:tcW w:w="3285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50ACC" w:rsidRPr="002804DB">
        <w:tc>
          <w:tcPr>
            <w:tcW w:w="648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4.2..</w:t>
            </w:r>
          </w:p>
        </w:tc>
        <w:tc>
          <w:tcPr>
            <w:tcW w:w="5921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Кошти співфінансування (не менше 15%)</w:t>
            </w:r>
          </w:p>
        </w:tc>
        <w:tc>
          <w:tcPr>
            <w:tcW w:w="3285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50ACC" w:rsidRPr="002804DB">
        <w:tc>
          <w:tcPr>
            <w:tcW w:w="648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5921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Строк реалізації проекту</w:t>
            </w:r>
          </w:p>
        </w:tc>
        <w:tc>
          <w:tcPr>
            <w:tcW w:w="3285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50ACC" w:rsidRPr="002804DB">
        <w:tc>
          <w:tcPr>
            <w:tcW w:w="648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5921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Прізвище, ім’я та </w:t>
            </w:r>
            <w:r w:rsidRPr="002804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посада керівника організації, місцезнаходження організації, телефон, </w:t>
            </w:r>
            <w:r w:rsidRPr="002804D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r w:rsidRPr="002804D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285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50ACC" w:rsidRPr="002804DB">
        <w:tc>
          <w:tcPr>
            <w:tcW w:w="648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5921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Прізвище, ім’я та посада керівника проєкту,поштова адреса, телефон, </w:t>
            </w:r>
            <w:r w:rsidRPr="002804D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r w:rsidRPr="002804D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285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C50ACC" w:rsidRPr="002804DB" w:rsidRDefault="00C50ACC" w:rsidP="00AC3E2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(заповнює учасник конкурсу)</w:t>
      </w:r>
    </w:p>
    <w:p w:rsidR="00C50ACC" w:rsidRPr="002804DB" w:rsidRDefault="00C50ACC" w:rsidP="008F77D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Цією заявою підтверджую про __________________факту порушення </w:t>
      </w:r>
    </w:p>
    <w:p w:rsidR="00C50ACC" w:rsidRPr="002804DB" w:rsidRDefault="00C50ACC" w:rsidP="008F77D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(відсутність/наявність)</w:t>
      </w:r>
    </w:p>
    <w:p w:rsidR="00C50ACC" w:rsidRPr="002804DB" w:rsidRDefault="00C50ACC" w:rsidP="008F77D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Громадською (ветеранською) оранізацією</w:t>
      </w:r>
      <w:r w:rsidRPr="002804DB">
        <w:rPr>
          <w:rFonts w:ascii="Times New Roman" w:hAnsi="Times New Roman" w:cs="Times New Roman"/>
          <w:sz w:val="24"/>
          <w:szCs w:val="24"/>
          <w:lang w:eastAsia="ru-RU"/>
        </w:rPr>
        <w:t xml:space="preserve"> вимог бюджетного законодавства протягом одного або двох попередніх бюджетних періодів.</w:t>
      </w:r>
    </w:p>
    <w:p w:rsidR="00C50ACC" w:rsidRPr="002804DB" w:rsidRDefault="00C50ACC" w:rsidP="008F77D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C50ACC" w:rsidRPr="002804DB" w:rsidRDefault="00C50ACC" w:rsidP="008F77D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</w:t>
      </w:r>
    </w:p>
    <w:p w:rsidR="00C50ACC" w:rsidRPr="002804DB" w:rsidRDefault="00C50ACC" w:rsidP="00747FA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(заповнює учасник конкурсу у разі наявності факту  порушення вимог бюджетного законодавства – вказується яке саме порушення вчинено та які заходи впливу Були застосовані, зокрема попередження чи інші)</w:t>
      </w:r>
    </w:p>
    <w:p w:rsidR="00C50ACC" w:rsidRPr="002804DB" w:rsidRDefault="00C50ACC" w:rsidP="0044725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Гарантуємо, що у разі отримання фінансової підтримки за рахунок коштів міського бюджету ці кошті будуть використані винятково для потреб, визначених проєктом, відповідно та в межах кошторису витрат, затвердженого організатором конкурсу.</w:t>
      </w:r>
    </w:p>
    <w:p w:rsidR="00C50ACC" w:rsidRPr="002804DB" w:rsidRDefault="00C50ACC" w:rsidP="0044725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Із умовами конкурсу ознайомлені та згодні. </w:t>
      </w:r>
    </w:p>
    <w:p w:rsidR="00C50ACC" w:rsidRPr="002804DB" w:rsidRDefault="00C50ACC" w:rsidP="0044725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____________________________       ________________________  _______________________  </w:t>
      </w: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(посада керівника громадської                    (підпис)                                                   (ПІБ)</w:t>
      </w: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(ветеранської) організації</w:t>
      </w: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 xml:space="preserve"> або уповноваженої особи)   </w:t>
      </w: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 xml:space="preserve"> «___» ________________________20_____р.</w:t>
      </w: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747FAF">
      <w:pPr>
        <w:spacing w:before="100"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C50ACC" w:rsidRPr="002804DB" w:rsidRDefault="00C50ACC" w:rsidP="00145B7C">
      <w:pPr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</w:t>
      </w:r>
    </w:p>
    <w:p w:rsidR="00C50ACC" w:rsidRPr="002804DB" w:rsidRDefault="00C50ACC" w:rsidP="00145B7C">
      <w:pPr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50ACC" w:rsidRPr="002804DB" w:rsidRDefault="00C50ACC" w:rsidP="00A37717">
      <w:pPr>
        <w:spacing w:before="100" w:after="10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Додаток 2</w:t>
      </w:r>
    </w:p>
    <w:p w:rsidR="00C50ACC" w:rsidRPr="002804DB" w:rsidRDefault="00C50ACC" w:rsidP="00145B7C">
      <w:pPr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50ACC" w:rsidRPr="002804DB" w:rsidRDefault="00C50ACC" w:rsidP="00145B7C">
      <w:pPr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Опис Програми (ПРОЕКТУ, ЗАХОДУ)</w:t>
      </w:r>
    </w:p>
    <w:p w:rsidR="00C50ACC" w:rsidRPr="002804DB" w:rsidRDefault="00C50ACC" w:rsidP="0046399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 та кошторис витрат для її виконання (реалізації)</w:t>
      </w:r>
    </w:p>
    <w:p w:rsidR="00C50ACC" w:rsidRPr="002804DB" w:rsidRDefault="00C50ACC" w:rsidP="0046399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на участь у конкурсі з визначення програм (проектів, заходів),</w:t>
      </w:r>
    </w:p>
    <w:p w:rsidR="00C50ACC" w:rsidRPr="002804DB" w:rsidRDefault="00C50ACC" w:rsidP="0046399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розроблених громадськими (ветеранськими) організаціями  (далі – ГО), </w:t>
      </w:r>
    </w:p>
    <w:p w:rsidR="00C50ACC" w:rsidRPr="002804DB" w:rsidRDefault="00C50ACC" w:rsidP="0046399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для виконання (реалізації) яких надається фінансова підтримка</w:t>
      </w:r>
    </w:p>
    <w:p w:rsidR="00C50ACC" w:rsidRPr="002804DB" w:rsidRDefault="00C50ACC" w:rsidP="0046399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 </w:t>
      </w:r>
    </w:p>
    <w:p w:rsidR="00C50ACC" w:rsidRPr="002804DB" w:rsidRDefault="00C50ACC" w:rsidP="0046399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РОЗДІЛ І</w:t>
      </w:r>
    </w:p>
    <w:p w:rsidR="00C50ACC" w:rsidRPr="002804DB" w:rsidRDefault="00C50ACC" w:rsidP="0046399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Загальна інформація </w:t>
      </w:r>
    </w:p>
    <w:p w:rsidR="00C50ACC" w:rsidRPr="002804DB" w:rsidRDefault="00C50ACC" w:rsidP="004639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C50ACC" w:rsidRPr="002804DB" w:rsidRDefault="00C50ACC" w:rsidP="004639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Повна юридична назва ГО, що подає заявку</w:t>
      </w:r>
    </w:p>
    <w:p w:rsidR="00C50ACC" w:rsidRPr="002804DB" w:rsidRDefault="00C50ACC" w:rsidP="004639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________________________________________________________________________________</w:t>
      </w:r>
    </w:p>
    <w:p w:rsidR="00C50ACC" w:rsidRPr="002804DB" w:rsidRDefault="00C50ACC" w:rsidP="004639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Адреса офісу ГО, яка подає заявку </w:t>
      </w:r>
    </w:p>
    <w:p w:rsidR="00C50ACC" w:rsidRPr="002804DB" w:rsidRDefault="00C50ACC" w:rsidP="004639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Поштова адреса </w:t>
      </w:r>
      <w:r w:rsidRPr="002804DB"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(якщо відрізняється</w:t>
      </w: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)</w:t>
      </w:r>
    </w:p>
    <w:p w:rsidR="00C50ACC" w:rsidRPr="002804DB" w:rsidRDefault="00C50ACC" w:rsidP="004639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Контактні телефони організації</w:t>
      </w:r>
    </w:p>
    <w:p w:rsidR="00C50ACC" w:rsidRPr="002804DB" w:rsidRDefault="00C50ACC" w:rsidP="004639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Номер факсу</w:t>
      </w:r>
    </w:p>
    <w:p w:rsidR="00C50ACC" w:rsidRPr="002804DB" w:rsidRDefault="00C50ACC" w:rsidP="004639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 _______________________________________________________________________________</w:t>
      </w:r>
    </w:p>
    <w:p w:rsidR="00C50ACC" w:rsidRPr="002804DB" w:rsidRDefault="00C50ACC" w:rsidP="004639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Адреса  електронної пошти          </w:t>
      </w:r>
    </w:p>
    <w:p w:rsidR="00C50ACC" w:rsidRPr="002804DB" w:rsidRDefault="00C50ACC" w:rsidP="004639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________________________________________________________________________________                                                                 Код за ЄДРПОУ</w:t>
      </w:r>
    </w:p>
    <w:p w:rsidR="00C50ACC" w:rsidRPr="002804DB" w:rsidRDefault="00C50ACC" w:rsidP="004639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C50ACC" w:rsidRPr="002804DB" w:rsidRDefault="00C50ACC" w:rsidP="004639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Керівник організації </w:t>
      </w:r>
      <w:r w:rsidRPr="002804DB"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(прізвище, ім’я та по-батькові, посада)</w:t>
      </w:r>
    </w:p>
    <w:p w:rsidR="00C50ACC" w:rsidRPr="002804DB" w:rsidRDefault="00C50ACC" w:rsidP="004639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Бухгалтер програми </w:t>
      </w: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(</w:t>
      </w:r>
      <w:r w:rsidRPr="002804DB"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прізвище, ім’я та по-батькові)</w:t>
      </w:r>
    </w:p>
    <w:p w:rsidR="00C50ACC" w:rsidRPr="002804DB" w:rsidRDefault="00C50ACC" w:rsidP="004639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Керівник програми </w:t>
      </w:r>
      <w:r w:rsidRPr="002804DB"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(ім’я та прізвище, посада в організації)</w:t>
      </w: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                                                                                             </w:t>
      </w:r>
    </w:p>
    <w:p w:rsidR="00C50ACC" w:rsidRPr="002804DB" w:rsidRDefault="00C50ACC" w:rsidP="004639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Назва програми</w:t>
      </w:r>
    </w:p>
    <w:p w:rsidR="00C50ACC" w:rsidRPr="002804DB" w:rsidRDefault="00C50ACC" w:rsidP="004639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 ________________</w:t>
      </w: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</w:t>
      </w:r>
    </w:p>
    <w:p w:rsidR="00C50ACC" w:rsidRPr="002804DB" w:rsidRDefault="00C50ACC" w:rsidP="004639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Стислий опис програми</w:t>
      </w:r>
      <w:r w:rsidRPr="002804D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:  </w:t>
      </w:r>
    </w:p>
    <w:p w:rsidR="00C50ACC" w:rsidRPr="002804DB" w:rsidRDefault="00C50ACC" w:rsidP="004639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 _______________________________________________________________________________</w:t>
      </w: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C50ACC" w:rsidRPr="002804DB" w:rsidRDefault="00C50ACC" w:rsidP="004639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C50ACC" w:rsidRPr="002804DB" w:rsidRDefault="00C50ACC" w:rsidP="0046399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 </w:t>
      </w: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розділ II</w:t>
      </w:r>
    </w:p>
    <w:p w:rsidR="00C50ACC" w:rsidRPr="002804DB" w:rsidRDefault="00C50ACC" w:rsidP="00463995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Опис програми (проекту, заходу)</w:t>
      </w:r>
    </w:p>
    <w:p w:rsidR="00C50ACC" w:rsidRPr="002804DB" w:rsidRDefault="00C50ACC" w:rsidP="00350B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1</w:t>
      </w:r>
      <w:r w:rsidRPr="002804D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.</w:t>
      </w: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Опис проблеми.</w:t>
      </w:r>
    </w:p>
    <w:p w:rsidR="00C50ACC" w:rsidRPr="002804DB" w:rsidRDefault="00C50ACC" w:rsidP="00350B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Коротко охарактеризуйте основні проблеми, які можуть бути вирішені в результаті виконання програми (реалізації проекту, заходу). Коротко аргументуйте актуальність програми (проекту, заходу).</w:t>
      </w:r>
    </w:p>
    <w:p w:rsidR="00C50ACC" w:rsidRPr="002804DB" w:rsidRDefault="00C50ACC" w:rsidP="00350B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2</w:t>
      </w: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Мета та завдання.</w:t>
      </w:r>
    </w:p>
    <w:p w:rsidR="00C50ACC" w:rsidRPr="002804DB" w:rsidRDefault="00C50ACC" w:rsidP="00350B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Чітко сформулюйте мету та завдання вашої програми (проекту, заходу).</w:t>
      </w:r>
    </w:p>
    <w:p w:rsidR="00C50ACC" w:rsidRPr="002804DB" w:rsidRDefault="00C50ACC" w:rsidP="00350B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 3. Цільова аудиторія.</w:t>
      </w:r>
    </w:p>
    <w:p w:rsidR="00C50ACC" w:rsidRPr="002804DB" w:rsidRDefault="00C50ACC" w:rsidP="00350B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Вкажіть загальну цільову аудиторію та кількісні характеристики.</w:t>
      </w:r>
    </w:p>
    <w:p w:rsidR="00C50ACC" w:rsidRPr="002804DB" w:rsidRDefault="00C50ACC" w:rsidP="00350B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  4. Опис діяльності по програмі.</w:t>
      </w:r>
    </w:p>
    <w:p w:rsidR="00C50ACC" w:rsidRPr="002804DB" w:rsidRDefault="00C50ACC" w:rsidP="00350B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Опишіть основні види діяльності, завдяки яким досягатимуться мета та завдання вашої програми (проекту, заходу, методи.</w:t>
      </w: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C50ACC" w:rsidRPr="002804DB" w:rsidRDefault="00C50ACC" w:rsidP="00350B5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Географія програми.</w:t>
      </w:r>
    </w:p>
    <w:p w:rsidR="00C50ACC" w:rsidRPr="002804DB" w:rsidRDefault="00C50ACC" w:rsidP="00350B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Вкажіть, на яку територію поширюватиметься дія  програми (проекту, заходу)?</w:t>
      </w:r>
    </w:p>
    <w:p w:rsidR="00C50ACC" w:rsidRPr="002804DB" w:rsidRDefault="00C50ACC" w:rsidP="00350B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 6. Очікувані результати.</w:t>
      </w:r>
    </w:p>
    <w:p w:rsidR="00C50ACC" w:rsidRPr="002804DB" w:rsidRDefault="00C50ACC" w:rsidP="00350B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Опишіть очікувані результати та користь від реалізації вашої  програми (проекту, заходу), а також довгостроковий вплив програми (проекту, заходу).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C50ACC" w:rsidRPr="002804DB">
        <w:tc>
          <w:tcPr>
            <w:tcW w:w="3284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Очікуваний результат</w:t>
            </w:r>
          </w:p>
        </w:tc>
        <w:tc>
          <w:tcPr>
            <w:tcW w:w="3285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Результативний показник</w:t>
            </w:r>
          </w:p>
        </w:tc>
        <w:tc>
          <w:tcPr>
            <w:tcW w:w="3285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Спосіб визначення результативного показника та джерел інформації </w:t>
            </w:r>
          </w:p>
        </w:tc>
      </w:tr>
      <w:tr w:rsidR="00C50ACC" w:rsidRPr="002804DB">
        <w:tc>
          <w:tcPr>
            <w:tcW w:w="3284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85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85" w:type="dxa"/>
          </w:tcPr>
          <w:p w:rsidR="00C50ACC" w:rsidRPr="002804DB" w:rsidRDefault="00C50ACC" w:rsidP="00F27B3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C50ACC" w:rsidRPr="002804DB" w:rsidRDefault="00C50ACC" w:rsidP="00350B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 7. Моніторинг і оцінювання.</w:t>
      </w:r>
    </w:p>
    <w:p w:rsidR="00C50ACC" w:rsidRPr="002804DB" w:rsidRDefault="00C50ACC" w:rsidP="00350B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Опишіть, як ви проводитимете моніторинг і оцінку виконання вашої програми (проекту, заходу), щоб забезпечити досягнення її мети та завдань. Будь ласка, вкажіть кількісні та якісні показники, за якими оцінюватиметься рівень досягнення поставлених у програмі  (проекту, заходу), завдань.</w:t>
      </w: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 </w:t>
      </w:r>
    </w:p>
    <w:p w:rsidR="00C50ACC" w:rsidRPr="002804DB" w:rsidRDefault="00C50ACC" w:rsidP="00350B5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Життєздатність та самофінансування.</w:t>
      </w:r>
    </w:p>
    <w:p w:rsidR="00C50ACC" w:rsidRPr="002804DB" w:rsidRDefault="00C50ACC" w:rsidP="00350B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 Вкажіть перспективи продовження програми (проекту, заходу) після завершення періоду фінансової підтримки за рахунок бюджетних коштів та можливі джерела фінансування.</w:t>
      </w:r>
    </w:p>
    <w:p w:rsidR="00162525" w:rsidRPr="002804DB" w:rsidRDefault="00162525" w:rsidP="00350B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50ACC" w:rsidRPr="002804DB" w:rsidRDefault="00C50ACC" w:rsidP="00350B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9</w:t>
      </w: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Способи інформування. </w:t>
      </w:r>
    </w:p>
    <w:p w:rsidR="00C50ACC" w:rsidRPr="002804DB" w:rsidRDefault="00C50ACC" w:rsidP="00350B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Вкажіть шляхи  інформування громадськості про  хід  виконання  програми  (реалізації  проекту, заходу) із зазначенням конкретних джерел оприлюднення інформації.</w:t>
      </w: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C50ACC" w:rsidRPr="002804DB" w:rsidRDefault="00C50ACC" w:rsidP="00145B7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Вкажіть термін реалізації програми:</w:t>
      </w:r>
    </w:p>
    <w:p w:rsidR="00C50ACC" w:rsidRPr="002804DB" w:rsidRDefault="00C50ACC" w:rsidP="00350B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</w:t>
      </w:r>
    </w:p>
    <w:p w:rsidR="00C50ACC" w:rsidRPr="002804DB" w:rsidRDefault="00C50ACC" w:rsidP="00350B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  <w:r w:rsidRPr="002804D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11. Будь-ласка, детально  опишіть графік  виконання програми за наведеною схемою:</w:t>
      </w:r>
    </w:p>
    <w:p w:rsidR="00C50ACC" w:rsidRPr="002804DB" w:rsidRDefault="00C50ACC" w:rsidP="00350B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4DB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13476" w:type="dxa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10106"/>
        <w:gridCol w:w="298"/>
        <w:gridCol w:w="1448"/>
        <w:gridCol w:w="266"/>
        <w:gridCol w:w="1033"/>
        <w:gridCol w:w="275"/>
      </w:tblGrid>
      <w:tr w:rsidR="00C50ACC" w:rsidRPr="002804DB">
        <w:trPr>
          <w:gridAfter w:val="1"/>
          <w:wAfter w:w="287" w:type="dxa"/>
          <w:tblCellSpacing w:w="15" w:type="dxa"/>
        </w:trPr>
        <w:tc>
          <w:tcPr>
            <w:tcW w:w="9365" w:type="dxa"/>
            <w:gridSpan w:val="2"/>
            <w:vAlign w:val="center"/>
          </w:tcPr>
          <w:tbl>
            <w:tblPr>
              <w:tblW w:w="932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65"/>
              <w:gridCol w:w="1800"/>
              <w:gridCol w:w="1980"/>
              <w:gridCol w:w="1620"/>
              <w:gridCol w:w="2160"/>
            </w:tblGrid>
            <w:tr w:rsidR="00C50ACC" w:rsidRPr="002804DB"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Етапи виконання (реалізації)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Опис заходів 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Термін виконання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Очікуванні результати та конкретні показники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Відповідальна особа</w:t>
                  </w:r>
                </w:p>
              </w:tc>
            </w:tr>
            <w:tr w:rsidR="00C50ACC" w:rsidRPr="002804DB"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50ACC" w:rsidRPr="002804DB">
        <w:trPr>
          <w:gridBefore w:val="1"/>
          <w:tblCellSpacing w:w="15" w:type="dxa"/>
        </w:trPr>
        <w:tc>
          <w:tcPr>
            <w:tcW w:w="9690" w:type="dxa"/>
            <w:gridSpan w:val="2"/>
            <w:vAlign w:val="center"/>
          </w:tcPr>
          <w:p w:rsidR="00C50ACC" w:rsidRPr="002804DB" w:rsidRDefault="00C50ACC" w:rsidP="0034015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Інформація  про залучені до виконання (реалізації) програми (проекту, заходу) </w:t>
            </w:r>
          </w:p>
          <w:p w:rsidR="00C50ACC" w:rsidRPr="002804DB" w:rsidRDefault="00C50ACC" w:rsidP="00340154">
            <w:pPr>
              <w:spacing w:before="100" w:beforeAutospacing="1" w:after="100" w:afterAutospacing="1" w:line="240" w:lineRule="auto"/>
              <w:ind w:left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інші інститути громадського суспільства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5"/>
              <w:gridCol w:w="1440"/>
              <w:gridCol w:w="2160"/>
              <w:gridCol w:w="2520"/>
              <w:gridCol w:w="2340"/>
            </w:tblGrid>
            <w:tr w:rsidR="00C50ACC" w:rsidRPr="002804DB"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№</w:t>
                  </w:r>
                </w:p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з/п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Назва організації партнера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Контактна особа</w:t>
                  </w:r>
                </w:p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(ПІБ, посада, тел)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Форма участі та обов’язки </w:t>
                  </w: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 межах проекту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Примітки</w:t>
                  </w:r>
                </w:p>
              </w:tc>
            </w:tr>
            <w:tr w:rsidR="00C50ACC" w:rsidRPr="002804DB"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13. Кошторис витрат на фінансову підтримку </w:t>
            </w:r>
            <w:r w:rsidRPr="00280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громадянської (ветеранської) організації</w:t>
            </w:r>
            <w:r w:rsidRPr="0028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4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  <w:tbl>
            <w:tblPr>
              <w:tblW w:w="1022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1"/>
              <w:gridCol w:w="554"/>
              <w:gridCol w:w="1486"/>
              <w:gridCol w:w="126"/>
              <w:gridCol w:w="60"/>
              <w:gridCol w:w="996"/>
              <w:gridCol w:w="266"/>
              <w:gridCol w:w="108"/>
              <w:gridCol w:w="732"/>
              <w:gridCol w:w="337"/>
              <w:gridCol w:w="127"/>
              <w:gridCol w:w="1026"/>
              <w:gridCol w:w="802"/>
              <w:gridCol w:w="632"/>
              <w:gridCol w:w="518"/>
              <w:gridCol w:w="862"/>
              <w:gridCol w:w="219"/>
              <w:gridCol w:w="913"/>
            </w:tblGrid>
            <w:tr w:rsidR="00C50ACC" w:rsidRPr="002804DB">
              <w:tc>
                <w:tcPr>
                  <w:tcW w:w="1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№ з/п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Стаття витрат </w:t>
                  </w:r>
                </w:p>
              </w:tc>
              <w:tc>
                <w:tcPr>
                  <w:tcW w:w="377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Розрахунок витрат </w:t>
                  </w:r>
                </w:p>
              </w:tc>
              <w:tc>
                <w:tcPr>
                  <w:tcW w:w="1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Сума коштів міського бюджету, грн</w:t>
                  </w:r>
                </w:p>
              </w:tc>
              <w:tc>
                <w:tcPr>
                  <w:tcW w:w="1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Власний внесок організації, грн</w:t>
                  </w:r>
                </w:p>
              </w:tc>
              <w:tc>
                <w:tcPr>
                  <w:tcW w:w="11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Загальна сума коштів, грн</w:t>
                  </w:r>
                </w:p>
              </w:tc>
            </w:tr>
            <w:tr w:rsidR="00C50ACC" w:rsidRPr="002804DB">
              <w:tc>
                <w:tcPr>
                  <w:tcW w:w="1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4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1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C50ACC" w:rsidRPr="002804DB">
              <w:tc>
                <w:tcPr>
                  <w:tcW w:w="627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Разом витрат за кошторисом</w:t>
                  </w:r>
                </w:p>
              </w:tc>
              <w:tc>
                <w:tcPr>
                  <w:tcW w:w="1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50ACC" w:rsidRPr="002804DB">
              <w:tc>
                <w:tcPr>
                  <w:tcW w:w="1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26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Витрати на реалізацію проекту</w:t>
                  </w:r>
                </w:p>
              </w:tc>
              <w:tc>
                <w:tcPr>
                  <w:tcW w:w="1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50ACC" w:rsidRPr="002804DB">
              <w:tc>
                <w:tcPr>
                  <w:tcW w:w="1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6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Оплата послуг залучених спеціалістів (плата за договором про надання послуг), які залучаються  до підготовки, реалізації проекту на підставі цивільно – правових договорів  (не більше 20% загального обсягу  бюджетних коштів фінансової підтримки, які призначаються для реалізації проекту )</w:t>
                  </w:r>
                </w:p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залучених осіб</w:t>
                  </w:r>
                </w:p>
              </w:tc>
              <w:tc>
                <w:tcPr>
                  <w:tcW w:w="11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годин</w:t>
                  </w:r>
                </w:p>
              </w:tc>
              <w:tc>
                <w:tcPr>
                  <w:tcW w:w="19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Оплата за годину, грн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…                                                                                                                                             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Всього за статтею 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2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Оренда приміщень, територій, споруд, де проводиться захід (чи плата за їх користування (назва, м2))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одиниць</w:t>
                  </w:r>
                </w:p>
              </w:tc>
              <w:tc>
                <w:tcPr>
                  <w:tcW w:w="11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днів (годин) оренди</w:t>
                  </w:r>
                </w:p>
              </w:tc>
              <w:tc>
                <w:tcPr>
                  <w:tcW w:w="19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Вартість оренди за день  (годину), грн 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…                                                                                                                                             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Всього за статтею                                                                                                                 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2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Оплата та технічне оформлення місць реалізації проекту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одиниць</w:t>
                  </w:r>
                </w:p>
              </w:tc>
              <w:tc>
                <w:tcPr>
                  <w:tcW w:w="11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днів (годин) днів</w:t>
                  </w:r>
                </w:p>
              </w:tc>
              <w:tc>
                <w:tcPr>
                  <w:tcW w:w="19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Вартість за годину (день), грн..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…                                                                                                                                             </w:t>
                  </w: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Всього за статтею                                                                                                                 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2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Оплата транспортних послуг, у тому числі оренда транспортних засобів (із зазначенням виду транспортного засобу)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одиниць</w:t>
                  </w:r>
                </w:p>
              </w:tc>
              <w:tc>
                <w:tcPr>
                  <w:tcW w:w="11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днів (годин) км</w:t>
                  </w:r>
                </w:p>
              </w:tc>
              <w:tc>
                <w:tcPr>
                  <w:tcW w:w="19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Вартість за годину (км), грн..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…                                                                                                                                             </w:t>
                  </w: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Всього за статтею                                                                                                                 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2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Оренда обладнання, оргтехніки, чи плата за користування ними (перелік та технічні характеристики) 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одиниць</w:t>
                  </w:r>
                </w:p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1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Кількість днів (годин) оренди </w:t>
                  </w:r>
                </w:p>
              </w:tc>
              <w:tc>
                <w:tcPr>
                  <w:tcW w:w="19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Вартість оренди за день (годину), грн.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…                                                                                                                                             </w:t>
                  </w: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Всього за статтею                                                                                                                 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2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Послуги зв’язку та поштові витрати (перелік) 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одиниць (хв.., шт..)</w:t>
                  </w:r>
                </w:p>
              </w:tc>
              <w:tc>
                <w:tcPr>
                  <w:tcW w:w="11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Вартість за одиницю, грн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…                                                                                                                                             </w:t>
                  </w: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Всього за статтею                                                                                                                 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2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Оплата поліграфічних послуг (перелік та технічні характеристики)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Кількість одиниць, шт. </w:t>
                  </w:r>
                </w:p>
              </w:tc>
              <w:tc>
                <w:tcPr>
                  <w:tcW w:w="11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Вартість за одиницю, грн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…                                                                                                                                             </w:t>
                  </w: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Всього за статтею                                                                                                                 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2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Придбання канцелярських та господарчих товарів (перелік)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одиниць, шт.</w:t>
                  </w:r>
                </w:p>
              </w:tc>
              <w:tc>
                <w:tcPr>
                  <w:tcW w:w="11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Вартість за одиницю, грн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…                                                                                                                                             </w:t>
                  </w: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Всього за статтею                                                                                                                 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2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Оплата проїзду представникам цільової групі населення та штатним працівникам інституту громадянського суспільства, які залучені до виконання проекту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осіб</w:t>
                  </w:r>
                </w:p>
              </w:tc>
              <w:tc>
                <w:tcPr>
                  <w:tcW w:w="11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днів</w:t>
                  </w:r>
                </w:p>
              </w:tc>
              <w:tc>
                <w:tcPr>
                  <w:tcW w:w="19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Вартість за день (раз), грн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…                                                                                                                                             </w:t>
                  </w: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Всього за статтею                                                                                                                 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2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харчування представникам цільової групі населення та штатним працівникам інституту громадянського суспільства, які залучені до виконання проекту 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осіб</w:t>
                  </w:r>
                </w:p>
              </w:tc>
              <w:tc>
                <w:tcPr>
                  <w:tcW w:w="11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днів</w:t>
                  </w:r>
                </w:p>
              </w:tc>
              <w:tc>
                <w:tcPr>
                  <w:tcW w:w="19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Вартість за день (раз), грн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…                                                                                                                                             </w:t>
                  </w: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Всього за статтею                                                                                                                 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2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Інші витрати, що обумовлені специфікою реалізації проекту (перелік витрат)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одиниць</w:t>
                  </w:r>
                </w:p>
              </w:tc>
              <w:tc>
                <w:tcPr>
                  <w:tcW w:w="11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Вартість за одиницю, грн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…                                                                                                                                             </w:t>
                  </w: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Всього за статтею                                                                                                                 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620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Адміністративні витрати громадянського (ветеранської) організації під час реалізації проекту ( на адміністративні витрати закладається не більше 20 відсотків загального обсягу коштів фінансової підтримки)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Оренда нежитлових приміщень у разі відсутності власних приміщень інституту громадянського суспільства</w:t>
                  </w:r>
                </w:p>
              </w:tc>
              <w:tc>
                <w:tcPr>
                  <w:tcW w:w="1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одиниць</w:t>
                  </w:r>
                </w:p>
              </w:tc>
              <w:tc>
                <w:tcPr>
                  <w:tcW w:w="11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м2</w:t>
                  </w:r>
                </w:p>
              </w:tc>
              <w:tc>
                <w:tcPr>
                  <w:tcW w:w="18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Вартість оренди за м2, грн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…                                                                                                                                             </w:t>
                  </w: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Всього за статтею                                                                                                                 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1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Оплата комунальних послуг у межах середніх норм споживання</w:t>
                  </w:r>
                </w:p>
              </w:tc>
              <w:tc>
                <w:tcPr>
                  <w:tcW w:w="1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спожитих послуг (Гкал/міс., кВт/міс., м3/міс.)</w:t>
                  </w:r>
                </w:p>
              </w:tc>
              <w:tc>
                <w:tcPr>
                  <w:tcW w:w="11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місяців</w:t>
                  </w:r>
                </w:p>
              </w:tc>
              <w:tc>
                <w:tcPr>
                  <w:tcW w:w="18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Тариф, грн. 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…                                                                                                                                             </w:t>
                  </w: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Всього за статтею                                                                                                                 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1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Оплата праці (матеріальне заохочення) для кожного з не більше трьох штатних працівників безпосередньо задіяних в реалізації проекту у розмірі не більше середньої заробітної плати по Дніпропетровській області за минулий рік</w:t>
                  </w:r>
                </w:p>
              </w:tc>
              <w:tc>
                <w:tcPr>
                  <w:tcW w:w="1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Посадовий оклад за місяць (день), грн</w:t>
                  </w:r>
                </w:p>
              </w:tc>
              <w:tc>
                <w:tcPr>
                  <w:tcW w:w="11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Інші виплати за місяць (день), грн</w:t>
                  </w:r>
                </w:p>
              </w:tc>
              <w:tc>
                <w:tcPr>
                  <w:tcW w:w="18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відпрацьованих місяців (днів)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…                                                                                                                                             </w:t>
                  </w: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Всього за статтею                                                                                                                 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1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Нарахування </w:t>
                  </w:r>
                </w:p>
              </w:tc>
              <w:tc>
                <w:tcPr>
                  <w:tcW w:w="1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Сума</w:t>
                  </w:r>
                </w:p>
              </w:tc>
              <w:tc>
                <w:tcPr>
                  <w:tcW w:w="11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8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Відсоток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Всього за статтею                                                                                                                 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1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Придбання канцелярських товарів  </w:t>
                  </w:r>
                </w:p>
              </w:tc>
              <w:tc>
                <w:tcPr>
                  <w:tcW w:w="1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одиниць, шт</w:t>
                  </w:r>
                </w:p>
              </w:tc>
              <w:tc>
                <w:tcPr>
                  <w:tcW w:w="11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Вартість за одиницю, грн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…                                                                                                                                             </w:t>
                  </w: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Всього за статтею                                                                                                                 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1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Оплата послуг зв’язку та обслуговування оргтехніки</w:t>
                  </w:r>
                </w:p>
              </w:tc>
              <w:tc>
                <w:tcPr>
                  <w:tcW w:w="1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одиниць (хв.., шт..)</w:t>
                  </w:r>
                </w:p>
              </w:tc>
              <w:tc>
                <w:tcPr>
                  <w:tcW w:w="11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Вартість за одиницю, грн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…                                                                                                                                             </w:t>
                  </w: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Всього за статтею                                                                                                                 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1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Оплата послуг з придбання та використання програм бухгалтерського обліку</w:t>
                  </w:r>
                </w:p>
              </w:tc>
              <w:tc>
                <w:tcPr>
                  <w:tcW w:w="1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Кількість наданих послуг</w:t>
                  </w:r>
                </w:p>
              </w:tc>
              <w:tc>
                <w:tcPr>
                  <w:tcW w:w="11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Вартість за надану послугу, грн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…                                                                                                                                             </w:t>
                  </w: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Всього за статтею                                                                                                                 0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764" w:type="dxa"/>
                  <w:gridSpan w:val="1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04D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*Під час складання конкурсної пропозиції та кошторису витрат на реалізацію проекту на адміністративні витрати закладається не більше 20 відсотків загального обсягу коштів фінансової підтримки</w:t>
                  </w: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50ACC" w:rsidRPr="002804DB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64" w:type="dxa"/>
                  <w:gridSpan w:val="1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ACC" w:rsidRPr="002804DB" w:rsidRDefault="00C50ACC" w:rsidP="00F27B3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Керівник або уповноважена</w:t>
            </w:r>
          </w:p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Особа громадського (ветеранського) </w:t>
            </w:r>
          </w:p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804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804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єднання </w:t>
            </w: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________________________  ____________________________</w:t>
            </w:r>
          </w:p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</w:t>
            </w:r>
            <w:r w:rsidRPr="002804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(</w:t>
            </w:r>
            <w:r w:rsidRPr="002804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  <w:r w:rsidRPr="002804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(ініціали та прізвище)</w:t>
            </w:r>
          </w:p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C50ACC" w:rsidRPr="002804DB" w:rsidRDefault="00C50ACC" w:rsidP="00145B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C50ACC" w:rsidRPr="002804DB" w:rsidRDefault="00C50ACC" w:rsidP="00145B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ACC" w:rsidRPr="002804DB" w:rsidRDefault="00C50ACC" w:rsidP="00145B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ACC" w:rsidRPr="002804DB" w:rsidRDefault="00C50ACC" w:rsidP="00145B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ACC" w:rsidRPr="002804DB" w:rsidRDefault="00C50ACC" w:rsidP="00145B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ACC" w:rsidRPr="002804DB" w:rsidRDefault="00C50ACC" w:rsidP="00145B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ACC" w:rsidRPr="002804DB" w:rsidRDefault="00C50ACC" w:rsidP="00145B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ACC" w:rsidRPr="002804DB" w:rsidRDefault="00C50ACC" w:rsidP="00145B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ACC" w:rsidRPr="002804DB" w:rsidRDefault="00C50ACC" w:rsidP="00145B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ACC" w:rsidRPr="002804DB" w:rsidRDefault="00C50ACC" w:rsidP="00145B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ACC" w:rsidRPr="002804DB" w:rsidRDefault="00C50ACC" w:rsidP="00145B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C50ACC" w:rsidRPr="002804DB">
        <w:trPr>
          <w:gridBefore w:val="1"/>
          <w:gridAfter w:val="1"/>
          <w:wAfter w:w="287" w:type="dxa"/>
          <w:tblCellSpacing w:w="15" w:type="dxa"/>
        </w:trPr>
        <w:tc>
          <w:tcPr>
            <w:tcW w:w="9365" w:type="dxa"/>
            <w:vAlign w:val="center"/>
          </w:tcPr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98" w:type="dxa"/>
            <w:gridSpan w:val="2"/>
            <w:vAlign w:val="center"/>
          </w:tcPr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76" w:type="dxa"/>
            <w:gridSpan w:val="2"/>
            <w:vAlign w:val="center"/>
          </w:tcPr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C50ACC" w:rsidRPr="002804DB">
        <w:trPr>
          <w:gridBefore w:val="1"/>
          <w:gridAfter w:val="1"/>
          <w:wAfter w:w="287" w:type="dxa"/>
          <w:tblCellSpacing w:w="15" w:type="dxa"/>
        </w:trPr>
        <w:tc>
          <w:tcPr>
            <w:tcW w:w="9365" w:type="dxa"/>
            <w:vAlign w:val="center"/>
          </w:tcPr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98" w:type="dxa"/>
            <w:gridSpan w:val="2"/>
            <w:vAlign w:val="center"/>
          </w:tcPr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76" w:type="dxa"/>
            <w:gridSpan w:val="2"/>
            <w:vAlign w:val="center"/>
          </w:tcPr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C50ACC" w:rsidRPr="002804DB">
        <w:trPr>
          <w:gridBefore w:val="1"/>
          <w:gridAfter w:val="1"/>
          <w:wAfter w:w="287" w:type="dxa"/>
          <w:tblCellSpacing w:w="15" w:type="dxa"/>
        </w:trPr>
        <w:tc>
          <w:tcPr>
            <w:tcW w:w="9365" w:type="dxa"/>
            <w:vAlign w:val="center"/>
          </w:tcPr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98" w:type="dxa"/>
            <w:gridSpan w:val="2"/>
            <w:vAlign w:val="center"/>
          </w:tcPr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76" w:type="dxa"/>
            <w:gridSpan w:val="2"/>
            <w:vAlign w:val="center"/>
          </w:tcPr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C50ACC" w:rsidRPr="002804DB">
        <w:trPr>
          <w:gridBefore w:val="1"/>
          <w:gridAfter w:val="1"/>
          <w:wAfter w:w="287" w:type="dxa"/>
          <w:tblCellSpacing w:w="15" w:type="dxa"/>
        </w:trPr>
        <w:tc>
          <w:tcPr>
            <w:tcW w:w="9365" w:type="dxa"/>
            <w:vAlign w:val="center"/>
          </w:tcPr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98" w:type="dxa"/>
            <w:gridSpan w:val="2"/>
            <w:vAlign w:val="center"/>
          </w:tcPr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76" w:type="dxa"/>
            <w:gridSpan w:val="2"/>
            <w:vAlign w:val="center"/>
          </w:tcPr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C50ACC" w:rsidRPr="002804DB">
        <w:trPr>
          <w:gridBefore w:val="1"/>
          <w:gridAfter w:val="1"/>
          <w:wAfter w:w="287" w:type="dxa"/>
          <w:tblCellSpacing w:w="15" w:type="dxa"/>
        </w:trPr>
        <w:tc>
          <w:tcPr>
            <w:tcW w:w="9365" w:type="dxa"/>
            <w:vAlign w:val="center"/>
          </w:tcPr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98" w:type="dxa"/>
            <w:gridSpan w:val="2"/>
            <w:vAlign w:val="center"/>
          </w:tcPr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76" w:type="dxa"/>
            <w:gridSpan w:val="2"/>
            <w:vAlign w:val="center"/>
          </w:tcPr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C50ACC" w:rsidRPr="002804DB" w:rsidRDefault="00C50ACC" w:rsidP="00350B5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C50ACC" w:rsidRPr="002804DB" w:rsidRDefault="00C50ACC" w:rsidP="00653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0ACC" w:rsidRPr="002804DB" w:rsidRDefault="00C50ACC" w:rsidP="00653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0ACC" w:rsidRPr="002804DB" w:rsidRDefault="00C50ACC" w:rsidP="00653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0ACC" w:rsidRPr="002804DB" w:rsidRDefault="00C50ACC" w:rsidP="00653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0ACC" w:rsidRPr="002804DB" w:rsidRDefault="00C50ACC" w:rsidP="00653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0ACC" w:rsidRPr="002804DB" w:rsidRDefault="00C50ACC" w:rsidP="00653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0ACC" w:rsidRPr="002804DB" w:rsidRDefault="00C50ACC" w:rsidP="00653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0ACC" w:rsidRPr="002804DB" w:rsidRDefault="00C50ACC" w:rsidP="00653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0ACC" w:rsidRPr="002804DB" w:rsidRDefault="00C50ACC" w:rsidP="00653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0ACC" w:rsidRPr="002804DB" w:rsidRDefault="00C50ACC" w:rsidP="00653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0ACC" w:rsidRPr="002804DB" w:rsidRDefault="00C50ACC" w:rsidP="00653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0ACC" w:rsidRPr="002804DB" w:rsidRDefault="00C50ACC" w:rsidP="00653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0ACC" w:rsidRPr="002804DB" w:rsidRDefault="00C50ACC" w:rsidP="00653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0ACC" w:rsidRPr="002804DB" w:rsidRDefault="00C50ACC" w:rsidP="00653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0ACC" w:rsidRPr="002804DB" w:rsidRDefault="00C50ACC" w:rsidP="00653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4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162525" w:rsidRPr="002804DB" w:rsidRDefault="00162525" w:rsidP="00A377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62525" w:rsidRPr="002804DB" w:rsidRDefault="00162525" w:rsidP="00A377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62525" w:rsidRPr="002804DB" w:rsidRDefault="00162525" w:rsidP="00A377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62525" w:rsidRPr="002804DB" w:rsidRDefault="00162525" w:rsidP="00A377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62525" w:rsidRPr="002804DB" w:rsidRDefault="00162525" w:rsidP="00A377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62525" w:rsidRPr="002804DB" w:rsidRDefault="00162525" w:rsidP="00A377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62525" w:rsidRPr="002804DB" w:rsidRDefault="00162525" w:rsidP="00A377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50ACC" w:rsidRPr="002804DB" w:rsidRDefault="00C50ACC" w:rsidP="00A377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4DB">
        <w:rPr>
          <w:rFonts w:ascii="Times New Roman" w:hAnsi="Times New Roman" w:cs="Times New Roman"/>
          <w:sz w:val="24"/>
          <w:szCs w:val="24"/>
        </w:rPr>
        <w:t xml:space="preserve">  Додаток 3</w:t>
      </w:r>
    </w:p>
    <w:p w:rsidR="00C50ACC" w:rsidRPr="002804DB" w:rsidRDefault="00C50ACC" w:rsidP="002705DA">
      <w:pPr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4DB">
        <w:rPr>
          <w:rFonts w:ascii="Times New Roman" w:hAnsi="Times New Roman" w:cs="Times New Roman"/>
          <w:b/>
          <w:bCs/>
          <w:sz w:val="24"/>
          <w:szCs w:val="24"/>
        </w:rPr>
        <w:t>Інформація про діяльність громадянської ветеранської організації  за прикладом</w:t>
      </w:r>
    </w:p>
    <w:p w:rsidR="00C50ACC" w:rsidRPr="002804DB" w:rsidRDefault="00C50ACC" w:rsidP="002705DA">
      <w:pPr>
        <w:numPr>
          <w:ilvl w:val="0"/>
          <w:numId w:val="17"/>
        </w:num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804DB">
        <w:rPr>
          <w:rFonts w:ascii="Times New Roman" w:hAnsi="Times New Roman" w:cs="Times New Roman"/>
          <w:sz w:val="24"/>
          <w:szCs w:val="24"/>
        </w:rPr>
        <w:t>Назва громадянської (ветеранської) організації та  його організаційно – правова форма;</w:t>
      </w:r>
    </w:p>
    <w:p w:rsidR="00C50ACC" w:rsidRPr="002804DB" w:rsidRDefault="00C50ACC" w:rsidP="002705DA">
      <w:pPr>
        <w:numPr>
          <w:ilvl w:val="0"/>
          <w:numId w:val="17"/>
        </w:num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804DB">
        <w:rPr>
          <w:rFonts w:ascii="Times New Roman" w:hAnsi="Times New Roman" w:cs="Times New Roman"/>
          <w:sz w:val="24"/>
          <w:szCs w:val="24"/>
        </w:rPr>
        <w:t>Дата створення громадянської (ветеранської) організації;</w:t>
      </w:r>
    </w:p>
    <w:p w:rsidR="00C50ACC" w:rsidRPr="002804DB" w:rsidRDefault="00C50ACC" w:rsidP="002705DA">
      <w:pPr>
        <w:numPr>
          <w:ilvl w:val="0"/>
          <w:numId w:val="17"/>
        </w:num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804DB">
        <w:rPr>
          <w:rFonts w:ascii="Times New Roman" w:hAnsi="Times New Roman" w:cs="Times New Roman"/>
          <w:sz w:val="24"/>
          <w:szCs w:val="24"/>
        </w:rPr>
        <w:t>Код ЄДРПОУ;</w:t>
      </w:r>
    </w:p>
    <w:p w:rsidR="00C50ACC" w:rsidRPr="002804DB" w:rsidRDefault="00C50ACC" w:rsidP="002705DA">
      <w:pPr>
        <w:numPr>
          <w:ilvl w:val="0"/>
          <w:numId w:val="17"/>
        </w:num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804DB">
        <w:rPr>
          <w:rFonts w:ascii="Times New Roman" w:hAnsi="Times New Roman" w:cs="Times New Roman"/>
          <w:sz w:val="24"/>
          <w:szCs w:val="24"/>
        </w:rPr>
        <w:t>Банківські реквізити;</w:t>
      </w:r>
    </w:p>
    <w:p w:rsidR="00C50ACC" w:rsidRPr="002804DB" w:rsidRDefault="00C50ACC" w:rsidP="002705DA">
      <w:pPr>
        <w:numPr>
          <w:ilvl w:val="0"/>
          <w:numId w:val="17"/>
        </w:num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804DB">
        <w:rPr>
          <w:rFonts w:ascii="Times New Roman" w:hAnsi="Times New Roman" w:cs="Times New Roman"/>
          <w:sz w:val="24"/>
          <w:szCs w:val="24"/>
        </w:rPr>
        <w:t>Мета та основні напрями діяльності громадянської (ветеранської) організації до статуту;</w:t>
      </w:r>
    </w:p>
    <w:p w:rsidR="00C50ACC" w:rsidRPr="002804DB" w:rsidRDefault="00C50ACC" w:rsidP="002705DA">
      <w:pPr>
        <w:numPr>
          <w:ilvl w:val="0"/>
          <w:numId w:val="17"/>
        </w:num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804DB">
        <w:rPr>
          <w:rFonts w:ascii="Times New Roman" w:hAnsi="Times New Roman" w:cs="Times New Roman"/>
          <w:sz w:val="24"/>
          <w:szCs w:val="24"/>
        </w:rPr>
        <w:t>Досвід діяльності громадянської (ветеранської) організації з тематики проекту та результати такої діяльності (до трьох абзаців);</w:t>
      </w:r>
    </w:p>
    <w:p w:rsidR="00C50ACC" w:rsidRPr="002804DB" w:rsidRDefault="00C50ACC" w:rsidP="002705DA">
      <w:pPr>
        <w:numPr>
          <w:ilvl w:val="0"/>
          <w:numId w:val="17"/>
        </w:num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804DB">
        <w:rPr>
          <w:rFonts w:ascii="Times New Roman" w:hAnsi="Times New Roman" w:cs="Times New Roman"/>
          <w:sz w:val="24"/>
          <w:szCs w:val="24"/>
        </w:rPr>
        <w:t>Інформація про досвід виконання програм (реалізації проектів, заходів) протягом останніх двох років за рахунок бюджетних коштів та інших джерел фінансування: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1979"/>
        <w:gridCol w:w="1620"/>
        <w:gridCol w:w="1960"/>
        <w:gridCol w:w="1643"/>
        <w:gridCol w:w="1643"/>
      </w:tblGrid>
      <w:tr w:rsidR="00C50ACC" w:rsidRPr="002804DB">
        <w:tc>
          <w:tcPr>
            <w:tcW w:w="1008" w:type="dxa"/>
          </w:tcPr>
          <w:p w:rsidR="00C50ACC" w:rsidRPr="002804DB" w:rsidRDefault="00C50ACC" w:rsidP="00F27B3C">
            <w:pPr>
              <w:spacing w:before="100" w:after="10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</w:rPr>
              <w:t>№з/п</w:t>
            </w:r>
          </w:p>
        </w:tc>
        <w:tc>
          <w:tcPr>
            <w:tcW w:w="1980" w:type="dxa"/>
          </w:tcPr>
          <w:p w:rsidR="00C50ACC" w:rsidRPr="002804DB" w:rsidRDefault="00C50ACC" w:rsidP="00F27B3C">
            <w:pPr>
              <w:spacing w:before="100" w:after="10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</w:rPr>
              <w:t>Назва програми (проекту)</w:t>
            </w:r>
          </w:p>
        </w:tc>
        <w:tc>
          <w:tcPr>
            <w:tcW w:w="1620" w:type="dxa"/>
          </w:tcPr>
          <w:p w:rsidR="00C50ACC" w:rsidRPr="002804DB" w:rsidRDefault="00C50ACC" w:rsidP="00F27B3C">
            <w:pPr>
              <w:spacing w:before="100" w:after="10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</w:rPr>
              <w:t>Сума фінансової підтримки, грн..</w:t>
            </w:r>
          </w:p>
        </w:tc>
        <w:tc>
          <w:tcPr>
            <w:tcW w:w="1960" w:type="dxa"/>
          </w:tcPr>
          <w:p w:rsidR="00C50ACC" w:rsidRPr="002804DB" w:rsidRDefault="00C50ACC" w:rsidP="00F27B3C">
            <w:pPr>
              <w:spacing w:before="100" w:after="10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643" w:type="dxa"/>
          </w:tcPr>
          <w:p w:rsidR="00C50ACC" w:rsidRPr="002804DB" w:rsidRDefault="00C50ACC" w:rsidP="00F27B3C">
            <w:pPr>
              <w:spacing w:before="100" w:after="10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</w:rPr>
              <w:t>Строки виконання програми (проекту, заходу)</w:t>
            </w:r>
          </w:p>
        </w:tc>
        <w:tc>
          <w:tcPr>
            <w:tcW w:w="1643" w:type="dxa"/>
          </w:tcPr>
          <w:p w:rsidR="00C50ACC" w:rsidRPr="002804DB" w:rsidRDefault="00C50ACC" w:rsidP="00F27B3C">
            <w:pPr>
              <w:spacing w:before="100" w:after="10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</w:rPr>
              <w:t>Короткий опис (3-4 речення) програми (проекту, заходу)</w:t>
            </w:r>
          </w:p>
        </w:tc>
      </w:tr>
      <w:tr w:rsidR="00C50ACC" w:rsidRPr="002804DB">
        <w:tc>
          <w:tcPr>
            <w:tcW w:w="1008" w:type="dxa"/>
          </w:tcPr>
          <w:p w:rsidR="00C50ACC" w:rsidRPr="002804DB" w:rsidRDefault="00C50ACC" w:rsidP="00F27B3C">
            <w:pPr>
              <w:spacing w:before="100" w:after="10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50ACC" w:rsidRPr="002804DB" w:rsidRDefault="00C50ACC" w:rsidP="00F27B3C">
            <w:pPr>
              <w:spacing w:before="100" w:after="10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50ACC" w:rsidRPr="002804DB" w:rsidRDefault="00C50ACC" w:rsidP="00F27B3C">
            <w:pPr>
              <w:spacing w:before="100" w:after="10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C50ACC" w:rsidRPr="002804DB" w:rsidRDefault="00C50ACC" w:rsidP="00F27B3C">
            <w:pPr>
              <w:spacing w:before="100" w:after="10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50ACC" w:rsidRPr="002804DB" w:rsidRDefault="00C50ACC" w:rsidP="00F27B3C">
            <w:pPr>
              <w:spacing w:before="100" w:after="10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50ACC" w:rsidRPr="002804DB" w:rsidRDefault="00C50ACC" w:rsidP="00F27B3C">
            <w:pPr>
              <w:spacing w:before="100" w:after="10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ACC" w:rsidRPr="002804DB" w:rsidRDefault="00C50ACC" w:rsidP="002705DA">
      <w:pPr>
        <w:numPr>
          <w:ilvl w:val="0"/>
          <w:numId w:val="17"/>
        </w:num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804DB">
        <w:rPr>
          <w:rFonts w:ascii="Times New Roman" w:hAnsi="Times New Roman" w:cs="Times New Roman"/>
          <w:sz w:val="24"/>
          <w:szCs w:val="24"/>
        </w:rPr>
        <w:t>Джерела фінансування громадянської (ветеранської) організації;</w:t>
      </w:r>
    </w:p>
    <w:p w:rsidR="00C50ACC" w:rsidRPr="002804DB" w:rsidRDefault="00C50ACC" w:rsidP="002705DA">
      <w:pPr>
        <w:numPr>
          <w:ilvl w:val="0"/>
          <w:numId w:val="17"/>
        </w:num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804DB">
        <w:rPr>
          <w:rFonts w:ascii="Times New Roman" w:hAnsi="Times New Roman" w:cs="Times New Roman"/>
          <w:sz w:val="24"/>
          <w:szCs w:val="24"/>
        </w:rPr>
        <w:t>Матеріальна технічна база громадянської (ветеранської) організації  (наявність власного офісу та оргтехніки, інші ресурси);</w:t>
      </w:r>
    </w:p>
    <w:p w:rsidR="00C50ACC" w:rsidRPr="002804DB" w:rsidRDefault="00C50ACC" w:rsidP="002705DA">
      <w:pPr>
        <w:numPr>
          <w:ilvl w:val="0"/>
          <w:numId w:val="17"/>
        </w:num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804DB">
        <w:rPr>
          <w:rFonts w:ascii="Times New Roman" w:hAnsi="Times New Roman" w:cs="Times New Roman"/>
          <w:sz w:val="24"/>
          <w:szCs w:val="24"/>
        </w:rPr>
        <w:t>Кадрове забезпечення: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2463"/>
        <w:gridCol w:w="2464"/>
        <w:gridCol w:w="2463"/>
      </w:tblGrid>
      <w:tr w:rsidR="00C50ACC" w:rsidRPr="002804DB">
        <w:tc>
          <w:tcPr>
            <w:tcW w:w="2463" w:type="dxa"/>
          </w:tcPr>
          <w:p w:rsidR="00C50ACC" w:rsidRPr="002804DB" w:rsidRDefault="00C50ACC" w:rsidP="00F27B3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</w:rPr>
              <w:t>Прізвище, ім’я, по - батькові</w:t>
            </w:r>
          </w:p>
        </w:tc>
        <w:tc>
          <w:tcPr>
            <w:tcW w:w="2463" w:type="dxa"/>
          </w:tcPr>
          <w:p w:rsidR="00C50ACC" w:rsidRPr="002804DB" w:rsidRDefault="00C50ACC" w:rsidP="00F27B3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</w:rPr>
              <w:t xml:space="preserve">Посада та основні обов’язки в громадянському об’єднанні ветеранів </w:t>
            </w:r>
          </w:p>
        </w:tc>
        <w:tc>
          <w:tcPr>
            <w:tcW w:w="2464" w:type="dxa"/>
          </w:tcPr>
          <w:p w:rsidR="00C50ACC" w:rsidRPr="002804DB" w:rsidRDefault="00C50ACC" w:rsidP="00F27B3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</w:rPr>
              <w:t>Кваліфікація (освіта)</w:t>
            </w:r>
          </w:p>
        </w:tc>
        <w:tc>
          <w:tcPr>
            <w:tcW w:w="2464" w:type="dxa"/>
          </w:tcPr>
          <w:p w:rsidR="00C50ACC" w:rsidRPr="002804DB" w:rsidRDefault="00C50ACC" w:rsidP="00F27B3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4DB">
              <w:rPr>
                <w:rFonts w:ascii="Times New Roman" w:hAnsi="Times New Roman" w:cs="Times New Roman"/>
                <w:sz w:val="24"/>
                <w:szCs w:val="24"/>
              </w:rPr>
              <w:t xml:space="preserve">Досвід виконання </w:t>
            </w:r>
          </w:p>
        </w:tc>
      </w:tr>
      <w:tr w:rsidR="00C50ACC" w:rsidRPr="002804DB">
        <w:tc>
          <w:tcPr>
            <w:tcW w:w="2463" w:type="dxa"/>
          </w:tcPr>
          <w:p w:rsidR="00C50ACC" w:rsidRPr="002804DB" w:rsidRDefault="00C50ACC" w:rsidP="00F27B3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C50ACC" w:rsidRPr="002804DB" w:rsidRDefault="00C50ACC" w:rsidP="00F27B3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C50ACC" w:rsidRPr="002804DB" w:rsidRDefault="00C50ACC" w:rsidP="00F27B3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C50ACC" w:rsidRPr="002804DB" w:rsidRDefault="00C50ACC" w:rsidP="00F27B3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ACC" w:rsidRPr="002804DB" w:rsidRDefault="00C50ACC" w:rsidP="000E736A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C50ACC" w:rsidRPr="002804DB" w:rsidRDefault="00C50ACC" w:rsidP="000E736A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804DB">
        <w:rPr>
          <w:rFonts w:ascii="Times New Roman" w:hAnsi="Times New Roman" w:cs="Times New Roman"/>
          <w:sz w:val="24"/>
          <w:szCs w:val="24"/>
        </w:rPr>
        <w:t>Керівник громадянської (ветеранської) організації __________ ______________</w:t>
      </w:r>
    </w:p>
    <w:p w:rsidR="00C50ACC" w:rsidRPr="002804DB" w:rsidRDefault="00C50ACC" w:rsidP="000E736A">
      <w:pPr>
        <w:spacing w:before="100" w:after="10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04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(підпис)       (Прізвище, ініціали</w:t>
      </w:r>
    </w:p>
    <w:p w:rsidR="00C50ACC" w:rsidRPr="002804DB" w:rsidRDefault="00C50ACC" w:rsidP="000E736A">
      <w:pPr>
        <w:spacing w:before="100" w:after="10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ACC" w:rsidRPr="002804DB" w:rsidRDefault="00C50ACC" w:rsidP="000E736A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804DB">
        <w:rPr>
          <w:rFonts w:ascii="Times New Roman" w:hAnsi="Times New Roman" w:cs="Times New Roman"/>
          <w:sz w:val="24"/>
          <w:szCs w:val="24"/>
        </w:rPr>
        <w:t xml:space="preserve"> М.П.</w:t>
      </w:r>
    </w:p>
    <w:sectPr w:rsidR="00C50ACC" w:rsidRPr="002804DB" w:rsidSect="00162525">
      <w:pgSz w:w="11906" w:h="16838"/>
      <w:pgMar w:top="709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6C5F"/>
    <w:multiLevelType w:val="multilevel"/>
    <w:tmpl w:val="6B586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44375"/>
    <w:multiLevelType w:val="hybridMultilevel"/>
    <w:tmpl w:val="2B0CC9A2"/>
    <w:lvl w:ilvl="0" w:tplc="CC78C814">
      <w:start w:val="1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27BB5D9F"/>
    <w:multiLevelType w:val="hybridMultilevel"/>
    <w:tmpl w:val="FB023BD8"/>
    <w:lvl w:ilvl="0" w:tplc="1F1A84F4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309B568B"/>
    <w:multiLevelType w:val="hybridMultilevel"/>
    <w:tmpl w:val="8152B564"/>
    <w:lvl w:ilvl="0" w:tplc="DB96B89A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339803CA"/>
    <w:multiLevelType w:val="hybridMultilevel"/>
    <w:tmpl w:val="82906300"/>
    <w:lvl w:ilvl="0" w:tplc="8A5ED34C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37B0193B"/>
    <w:multiLevelType w:val="multilevel"/>
    <w:tmpl w:val="66BC93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836ADF"/>
    <w:multiLevelType w:val="multilevel"/>
    <w:tmpl w:val="8CAAC8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62E67"/>
    <w:multiLevelType w:val="multilevel"/>
    <w:tmpl w:val="A2A2B7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C43716"/>
    <w:multiLevelType w:val="multilevel"/>
    <w:tmpl w:val="30DCD8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3B6983"/>
    <w:multiLevelType w:val="multilevel"/>
    <w:tmpl w:val="069872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980829"/>
    <w:multiLevelType w:val="hybridMultilevel"/>
    <w:tmpl w:val="77CA0B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6844989"/>
    <w:multiLevelType w:val="hybridMultilevel"/>
    <w:tmpl w:val="2818AD74"/>
    <w:lvl w:ilvl="0" w:tplc="760C4BE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2">
    <w:nsid w:val="58EC279A"/>
    <w:multiLevelType w:val="multilevel"/>
    <w:tmpl w:val="F38867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937155"/>
    <w:multiLevelType w:val="multilevel"/>
    <w:tmpl w:val="48D480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7E3F03"/>
    <w:multiLevelType w:val="multilevel"/>
    <w:tmpl w:val="519C4A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7842F6"/>
    <w:multiLevelType w:val="hybridMultilevel"/>
    <w:tmpl w:val="F350FF84"/>
    <w:lvl w:ilvl="0" w:tplc="14B820C8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7FFD5417"/>
    <w:multiLevelType w:val="multilevel"/>
    <w:tmpl w:val="A0FA3C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6"/>
  </w:num>
  <w:num w:numId="5">
    <w:abstractNumId w:val="9"/>
  </w:num>
  <w:num w:numId="6">
    <w:abstractNumId w:val="14"/>
  </w:num>
  <w:num w:numId="7">
    <w:abstractNumId w:val="5"/>
  </w:num>
  <w:num w:numId="8">
    <w:abstractNumId w:val="7"/>
  </w:num>
  <w:num w:numId="9">
    <w:abstractNumId w:val="13"/>
  </w:num>
  <w:num w:numId="10">
    <w:abstractNumId w:val="8"/>
  </w:num>
  <w:num w:numId="11">
    <w:abstractNumId w:val="12"/>
  </w:num>
  <w:num w:numId="12">
    <w:abstractNumId w:val="15"/>
  </w:num>
  <w:num w:numId="13">
    <w:abstractNumId w:val="2"/>
  </w:num>
  <w:num w:numId="14">
    <w:abstractNumId w:val="3"/>
  </w:num>
  <w:num w:numId="15">
    <w:abstractNumId w:val="4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EA"/>
    <w:rsid w:val="00035838"/>
    <w:rsid w:val="00037A9C"/>
    <w:rsid w:val="00041121"/>
    <w:rsid w:val="000709BC"/>
    <w:rsid w:val="00077529"/>
    <w:rsid w:val="00096AB3"/>
    <w:rsid w:val="000A28D6"/>
    <w:rsid w:val="000C2884"/>
    <w:rsid w:val="000E43C1"/>
    <w:rsid w:val="000E736A"/>
    <w:rsid w:val="00121B7D"/>
    <w:rsid w:val="001452BD"/>
    <w:rsid w:val="00145B7C"/>
    <w:rsid w:val="00146A84"/>
    <w:rsid w:val="00155068"/>
    <w:rsid w:val="00162525"/>
    <w:rsid w:val="001627FD"/>
    <w:rsid w:val="00166000"/>
    <w:rsid w:val="001761A2"/>
    <w:rsid w:val="0020533A"/>
    <w:rsid w:val="00213BBA"/>
    <w:rsid w:val="00260BEC"/>
    <w:rsid w:val="002705DA"/>
    <w:rsid w:val="002804DB"/>
    <w:rsid w:val="002D4A6C"/>
    <w:rsid w:val="002D579C"/>
    <w:rsid w:val="002E2D57"/>
    <w:rsid w:val="002F1E48"/>
    <w:rsid w:val="00322853"/>
    <w:rsid w:val="00326EF2"/>
    <w:rsid w:val="00326FB9"/>
    <w:rsid w:val="00333662"/>
    <w:rsid w:val="00340154"/>
    <w:rsid w:val="00342DD8"/>
    <w:rsid w:val="00350B5D"/>
    <w:rsid w:val="0037437C"/>
    <w:rsid w:val="003A1DE4"/>
    <w:rsid w:val="003C54C0"/>
    <w:rsid w:val="00427343"/>
    <w:rsid w:val="004435DC"/>
    <w:rsid w:val="00443661"/>
    <w:rsid w:val="00443E7E"/>
    <w:rsid w:val="00445E9C"/>
    <w:rsid w:val="0044725C"/>
    <w:rsid w:val="00457641"/>
    <w:rsid w:val="004603BD"/>
    <w:rsid w:val="00463995"/>
    <w:rsid w:val="00490548"/>
    <w:rsid w:val="0049082A"/>
    <w:rsid w:val="004A2BFE"/>
    <w:rsid w:val="004C2816"/>
    <w:rsid w:val="004F7385"/>
    <w:rsid w:val="00532557"/>
    <w:rsid w:val="00552FE2"/>
    <w:rsid w:val="0056474B"/>
    <w:rsid w:val="00565B75"/>
    <w:rsid w:val="00567DA2"/>
    <w:rsid w:val="005937E2"/>
    <w:rsid w:val="00594D21"/>
    <w:rsid w:val="005B3C30"/>
    <w:rsid w:val="005C03D5"/>
    <w:rsid w:val="005C2E1A"/>
    <w:rsid w:val="005C45B8"/>
    <w:rsid w:val="005C65E7"/>
    <w:rsid w:val="005E0D6F"/>
    <w:rsid w:val="005F3C13"/>
    <w:rsid w:val="005F6BEA"/>
    <w:rsid w:val="006008DC"/>
    <w:rsid w:val="006052C7"/>
    <w:rsid w:val="00612589"/>
    <w:rsid w:val="0061644F"/>
    <w:rsid w:val="006229A7"/>
    <w:rsid w:val="00625AF8"/>
    <w:rsid w:val="00626EA0"/>
    <w:rsid w:val="006535FA"/>
    <w:rsid w:val="00661633"/>
    <w:rsid w:val="0066335A"/>
    <w:rsid w:val="00672F5A"/>
    <w:rsid w:val="0067329A"/>
    <w:rsid w:val="00691609"/>
    <w:rsid w:val="00696513"/>
    <w:rsid w:val="006A7F19"/>
    <w:rsid w:val="006C0B26"/>
    <w:rsid w:val="006C6095"/>
    <w:rsid w:val="006E2144"/>
    <w:rsid w:val="006E74AA"/>
    <w:rsid w:val="00704B61"/>
    <w:rsid w:val="00747FAF"/>
    <w:rsid w:val="00752F62"/>
    <w:rsid w:val="007D02A3"/>
    <w:rsid w:val="007E334C"/>
    <w:rsid w:val="007E5585"/>
    <w:rsid w:val="00801BA2"/>
    <w:rsid w:val="00803A5A"/>
    <w:rsid w:val="0080788F"/>
    <w:rsid w:val="00837E7F"/>
    <w:rsid w:val="00855550"/>
    <w:rsid w:val="0085616C"/>
    <w:rsid w:val="00867411"/>
    <w:rsid w:val="00886983"/>
    <w:rsid w:val="008B76D9"/>
    <w:rsid w:val="008C7E02"/>
    <w:rsid w:val="008F3CA3"/>
    <w:rsid w:val="008F77D1"/>
    <w:rsid w:val="009140F8"/>
    <w:rsid w:val="00914CA5"/>
    <w:rsid w:val="009261C9"/>
    <w:rsid w:val="009263C2"/>
    <w:rsid w:val="00957005"/>
    <w:rsid w:val="009875B8"/>
    <w:rsid w:val="0099268E"/>
    <w:rsid w:val="009F57FF"/>
    <w:rsid w:val="00A0312A"/>
    <w:rsid w:val="00A12240"/>
    <w:rsid w:val="00A31AED"/>
    <w:rsid w:val="00A37717"/>
    <w:rsid w:val="00A41079"/>
    <w:rsid w:val="00A56722"/>
    <w:rsid w:val="00A5785F"/>
    <w:rsid w:val="00A6165A"/>
    <w:rsid w:val="00A64344"/>
    <w:rsid w:val="00A8219E"/>
    <w:rsid w:val="00AB11A6"/>
    <w:rsid w:val="00AB27B2"/>
    <w:rsid w:val="00AC0ED3"/>
    <w:rsid w:val="00AC1183"/>
    <w:rsid w:val="00AC3E29"/>
    <w:rsid w:val="00AC4BD8"/>
    <w:rsid w:val="00AE4DB0"/>
    <w:rsid w:val="00AF1A40"/>
    <w:rsid w:val="00B0089A"/>
    <w:rsid w:val="00B17030"/>
    <w:rsid w:val="00B27E38"/>
    <w:rsid w:val="00B74BA0"/>
    <w:rsid w:val="00B919FB"/>
    <w:rsid w:val="00BE1FBE"/>
    <w:rsid w:val="00BE7568"/>
    <w:rsid w:val="00C07D68"/>
    <w:rsid w:val="00C1380D"/>
    <w:rsid w:val="00C16B84"/>
    <w:rsid w:val="00C17F0A"/>
    <w:rsid w:val="00C332A6"/>
    <w:rsid w:val="00C3372C"/>
    <w:rsid w:val="00C50ACC"/>
    <w:rsid w:val="00C6671C"/>
    <w:rsid w:val="00CB4D88"/>
    <w:rsid w:val="00CB4F97"/>
    <w:rsid w:val="00CE3FD2"/>
    <w:rsid w:val="00CF4D23"/>
    <w:rsid w:val="00D00AD0"/>
    <w:rsid w:val="00D05B56"/>
    <w:rsid w:val="00D35F8D"/>
    <w:rsid w:val="00D42CAF"/>
    <w:rsid w:val="00D84DB6"/>
    <w:rsid w:val="00DA208F"/>
    <w:rsid w:val="00DE3B8F"/>
    <w:rsid w:val="00E326CE"/>
    <w:rsid w:val="00E35D4C"/>
    <w:rsid w:val="00E80CF0"/>
    <w:rsid w:val="00EB35A6"/>
    <w:rsid w:val="00EC2FE5"/>
    <w:rsid w:val="00F10333"/>
    <w:rsid w:val="00F27B3C"/>
    <w:rsid w:val="00F72D57"/>
    <w:rsid w:val="00FA02D2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33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nhideWhenUsed/>
    <w:qFormat/>
    <w:locked/>
    <w:rsid w:val="0016252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5">
    <w:name w:val="heading 5"/>
    <w:basedOn w:val="a"/>
    <w:link w:val="50"/>
    <w:uiPriority w:val="99"/>
    <w:qFormat/>
    <w:locked/>
    <w:rsid w:val="00463995"/>
    <w:pPr>
      <w:spacing w:before="100" w:beforeAutospacing="1" w:after="100" w:afterAutospacing="1" w:line="240" w:lineRule="auto"/>
      <w:outlineLvl w:val="4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4435DC"/>
    <w:rPr>
      <w:rFonts w:ascii="Calibri" w:hAnsi="Calibri" w:cs="Calibri"/>
      <w:b/>
      <w:bCs/>
      <w:i/>
      <w:iCs/>
      <w:sz w:val="26"/>
      <w:szCs w:val="26"/>
      <w:lang w:val="uk-UA" w:eastAsia="uk-UA"/>
    </w:rPr>
  </w:style>
  <w:style w:type="paragraph" w:styleId="a3">
    <w:name w:val="List Paragraph"/>
    <w:basedOn w:val="a"/>
    <w:uiPriority w:val="99"/>
    <w:qFormat/>
    <w:rsid w:val="003A1DE4"/>
    <w:pPr>
      <w:ind w:left="720"/>
    </w:pPr>
  </w:style>
  <w:style w:type="character" w:styleId="a4">
    <w:name w:val="Hyperlink"/>
    <w:uiPriority w:val="99"/>
    <w:rsid w:val="0044725C"/>
    <w:rPr>
      <w:color w:val="0000FF"/>
      <w:u w:val="single"/>
    </w:rPr>
  </w:style>
  <w:style w:type="paragraph" w:styleId="a5">
    <w:name w:val="Normal (Web)"/>
    <w:basedOn w:val="a"/>
    <w:uiPriority w:val="99"/>
    <w:rsid w:val="0044725C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6">
    <w:name w:val="Strong"/>
    <w:uiPriority w:val="99"/>
    <w:qFormat/>
    <w:locked/>
    <w:rsid w:val="0044725C"/>
    <w:rPr>
      <w:b/>
      <w:bCs/>
    </w:rPr>
  </w:style>
  <w:style w:type="character" w:styleId="a7">
    <w:name w:val="Emphasis"/>
    <w:uiPriority w:val="99"/>
    <w:qFormat/>
    <w:locked/>
    <w:rsid w:val="00463995"/>
    <w:rPr>
      <w:i/>
      <w:iCs/>
    </w:rPr>
  </w:style>
  <w:style w:type="table" w:styleId="a8">
    <w:name w:val="Table Grid"/>
    <w:basedOn w:val="a1"/>
    <w:uiPriority w:val="99"/>
    <w:locked/>
    <w:rsid w:val="00AC3E2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162525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4C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2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33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nhideWhenUsed/>
    <w:qFormat/>
    <w:locked/>
    <w:rsid w:val="0016252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5">
    <w:name w:val="heading 5"/>
    <w:basedOn w:val="a"/>
    <w:link w:val="50"/>
    <w:uiPriority w:val="99"/>
    <w:qFormat/>
    <w:locked/>
    <w:rsid w:val="00463995"/>
    <w:pPr>
      <w:spacing w:before="100" w:beforeAutospacing="1" w:after="100" w:afterAutospacing="1" w:line="240" w:lineRule="auto"/>
      <w:outlineLvl w:val="4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4435DC"/>
    <w:rPr>
      <w:rFonts w:ascii="Calibri" w:hAnsi="Calibri" w:cs="Calibri"/>
      <w:b/>
      <w:bCs/>
      <w:i/>
      <w:iCs/>
      <w:sz w:val="26"/>
      <w:szCs w:val="26"/>
      <w:lang w:val="uk-UA" w:eastAsia="uk-UA"/>
    </w:rPr>
  </w:style>
  <w:style w:type="paragraph" w:styleId="a3">
    <w:name w:val="List Paragraph"/>
    <w:basedOn w:val="a"/>
    <w:uiPriority w:val="99"/>
    <w:qFormat/>
    <w:rsid w:val="003A1DE4"/>
    <w:pPr>
      <w:ind w:left="720"/>
    </w:pPr>
  </w:style>
  <w:style w:type="character" w:styleId="a4">
    <w:name w:val="Hyperlink"/>
    <w:uiPriority w:val="99"/>
    <w:rsid w:val="0044725C"/>
    <w:rPr>
      <w:color w:val="0000FF"/>
      <w:u w:val="single"/>
    </w:rPr>
  </w:style>
  <w:style w:type="paragraph" w:styleId="a5">
    <w:name w:val="Normal (Web)"/>
    <w:basedOn w:val="a"/>
    <w:uiPriority w:val="99"/>
    <w:rsid w:val="0044725C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6">
    <w:name w:val="Strong"/>
    <w:uiPriority w:val="99"/>
    <w:qFormat/>
    <w:locked/>
    <w:rsid w:val="0044725C"/>
    <w:rPr>
      <w:b/>
      <w:bCs/>
    </w:rPr>
  </w:style>
  <w:style w:type="character" w:styleId="a7">
    <w:name w:val="Emphasis"/>
    <w:uiPriority w:val="99"/>
    <w:qFormat/>
    <w:locked/>
    <w:rsid w:val="00463995"/>
    <w:rPr>
      <w:i/>
      <w:iCs/>
    </w:rPr>
  </w:style>
  <w:style w:type="table" w:styleId="a8">
    <w:name w:val="Table Grid"/>
    <w:basedOn w:val="a1"/>
    <w:uiPriority w:val="99"/>
    <w:locked/>
    <w:rsid w:val="00AC3E2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162525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4C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2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1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szn123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15313</Words>
  <Characters>8729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Оголошення </vt:lpstr>
    </vt:vector>
  </TitlesOfParts>
  <Company>Microsoft</Company>
  <LinksUpToDate>false</LinksUpToDate>
  <CharactersWithSpaces>23995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Оголошення</dc:title>
  <dc:creator>User1</dc:creator>
  <cp:lastModifiedBy>Світлана Ісаєва</cp:lastModifiedBy>
  <cp:revision>2</cp:revision>
  <cp:lastPrinted>2026-03-27T06:51:00Z</cp:lastPrinted>
  <dcterms:created xsi:type="dcterms:W3CDTF">2026-03-30T13:56:00Z</dcterms:created>
  <dcterms:modified xsi:type="dcterms:W3CDTF">2026-03-30T13:56:00Z</dcterms:modified>
</cp:coreProperties>
</file>