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57" w:rsidRPr="006F2357" w:rsidRDefault="006F2357" w:rsidP="006F2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F235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F235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F235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F2357" w:rsidRPr="006F2357" w:rsidRDefault="006F2357" w:rsidP="006F235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F2357" w:rsidRPr="006F2357" w:rsidRDefault="006F2357" w:rsidP="006F235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>28 червня 2023 року</w:t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014311">
        <w:rPr>
          <w:rFonts w:ascii="Times New Roman" w:hAnsi="Times New Roman" w:cs="Times New Roman"/>
          <w:bCs/>
          <w:sz w:val="26"/>
          <w:szCs w:val="26"/>
          <w:lang w:val="uk-UA"/>
        </w:rPr>
        <w:t>212</w:t>
      </w:r>
      <w:r w:rsidRPr="006F2357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6F2357" w:rsidRPr="006F2357" w:rsidRDefault="006F2357" w:rsidP="006F2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357" w:rsidRPr="006F2357" w:rsidRDefault="003E24DF" w:rsidP="006F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6F2357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1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  <w:r w:rsidR="006F23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</w:t>
      </w:r>
      <w:r w:rsidR="006F23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від 26.05.2021 № 168 </w:t>
      </w:r>
    </w:p>
    <w:p w:rsidR="006F2357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надання повноважень щодо складання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протоколів про адміністративні </w:t>
      </w:r>
    </w:p>
    <w:p w:rsidR="00E37324" w:rsidRPr="004B1EA5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правопорушення</w:t>
      </w:r>
    </w:p>
    <w:p w:rsidR="00E37324" w:rsidRDefault="00E37324" w:rsidP="00E37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6F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38 Закону України «Про місцеве самоврядування в Україні», статтею 255 Кодексу України про адміністративні правопорушення, розглянувши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Житлово-експлуатаційна контора-</w:t>
      </w:r>
      <w:r w:rsidR="00A270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2B55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.06.2023 № </w:t>
      </w:r>
      <w:r w:rsidR="002B55E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6F23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F7183" w:rsidRPr="006F2357" w:rsidRDefault="006F2357" w:rsidP="006F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2B55EF" w:rsidRPr="006F23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</w:t>
      </w:r>
      <w:r w:rsidRPr="006F2357">
        <w:rPr>
          <w:rFonts w:ascii="Times New Roman" w:hAnsi="Times New Roman" w:cs="Times New Roman"/>
          <w:sz w:val="28"/>
          <w:szCs w:val="28"/>
          <w:lang w:val="uk-UA"/>
        </w:rPr>
        <w:t>вчого комітету від 26.05.2021 № 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>168 «Про надання повноважень щодо складання протоколів про адміністративні правопорушення» викласти в наступній редакції:</w:t>
      </w:r>
    </w:p>
    <w:p w:rsidR="009F7183" w:rsidRDefault="006F2357" w:rsidP="006F23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«3. 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="009F7183"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="009F7183"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, 150, 152 та частиною 1 статті 154 Кодексу України про адміністративні правопорушення наступним працівникам </w:t>
      </w:r>
      <w:proofErr w:type="spellStart"/>
      <w:r w:rsidR="009F7183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Житлово-експлуатаційна контора 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70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– Халабуді 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інженеру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Дрозденку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Луговскій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Василівни;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інженеру з експлуатації будівель та споруд –</w:t>
      </w:r>
      <w:r w:rsidR="006F2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357">
        <w:rPr>
          <w:rFonts w:ascii="Times New Roman" w:hAnsi="Times New Roman" w:cs="Times New Roman"/>
          <w:sz w:val="28"/>
          <w:szCs w:val="28"/>
          <w:lang w:val="uk-UA"/>
        </w:rPr>
        <w:t>Дібіліній</w:t>
      </w:r>
      <w:proofErr w:type="spellEnd"/>
      <w:r w:rsidR="006F2357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2F8" w:rsidRP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– Слободян Ніні Григорівні;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диспетчеру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Вікторівні;</w:t>
      </w:r>
    </w:p>
    <w:p w:rsidR="00D012F8" w:rsidRDefault="00D012F8" w:rsidP="006F23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– Герасименко Наталії Валеріївні</w:t>
      </w:r>
      <w:r w:rsidR="006F235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324" w:rsidRPr="006F2357" w:rsidRDefault="006F2357" w:rsidP="006F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proofErr w:type="spellStart"/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>контора-</w:t>
      </w:r>
      <w:r w:rsidR="00A27034" w:rsidRPr="006F23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34" w:rsidRPr="006F2357">
        <w:rPr>
          <w:rFonts w:ascii="Times New Roman" w:hAnsi="Times New Roman" w:cs="Times New Roman"/>
          <w:sz w:val="28"/>
          <w:szCs w:val="28"/>
          <w:lang w:val="uk-UA"/>
        </w:rPr>
        <w:t>Халабуді В.В.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324" w:rsidRPr="006F2357" w:rsidRDefault="006F2357" w:rsidP="006F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</w:t>
      </w:r>
      <w:r w:rsidR="009F7183" w:rsidRPr="006F2357">
        <w:rPr>
          <w:rFonts w:ascii="Times New Roman" w:hAnsi="Times New Roman" w:cs="Times New Roman"/>
          <w:sz w:val="28"/>
          <w:szCs w:val="28"/>
          <w:lang w:val="uk-UA"/>
        </w:rPr>
        <w:t>х органів міської ради Кравченк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7324" w:rsidRPr="006F235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DF" w:rsidRDefault="003E24DF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DF" w:rsidRDefault="003E24DF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DF" w:rsidRDefault="003E24DF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5A27" w:rsidRPr="00A27034" w:rsidRDefault="00E37324" w:rsidP="00A2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Дмитро ЗРАЖЕВСЬКИЙ</w:t>
      </w:r>
    </w:p>
    <w:sectPr w:rsidR="00C95A27" w:rsidRPr="00A27034" w:rsidSect="006F2357"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C31E0"/>
    <w:multiLevelType w:val="hybridMultilevel"/>
    <w:tmpl w:val="D03ABCD4"/>
    <w:lvl w:ilvl="0" w:tplc="BD9A6AD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24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11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5EF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4DF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4D69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5C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357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CBE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183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034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0D68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A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2F8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324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2023-06-28T06:40:00Z</cp:lastPrinted>
  <dcterms:created xsi:type="dcterms:W3CDTF">2021-08-06T07:58:00Z</dcterms:created>
  <dcterms:modified xsi:type="dcterms:W3CDTF">2023-06-30T06:03:00Z</dcterms:modified>
</cp:coreProperties>
</file>