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18" w:rsidRPr="006C7E18" w:rsidRDefault="006C7E18" w:rsidP="006C7E1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C7E18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C7E18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6C7E18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6C7E18" w:rsidRPr="006C7E18" w:rsidRDefault="006C7E18" w:rsidP="006C7E1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6C7E18" w:rsidRPr="006C7E18" w:rsidRDefault="006C7E18" w:rsidP="006C7E18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6C7E18">
        <w:rPr>
          <w:rFonts w:ascii="Times New Roman" w:hAnsi="Times New Roman"/>
          <w:bCs/>
          <w:sz w:val="26"/>
          <w:szCs w:val="26"/>
          <w:lang w:val="uk-UA"/>
        </w:rPr>
        <w:t>17 серпня 2023 року</w:t>
      </w:r>
      <w:r w:rsidRPr="006C7E18">
        <w:rPr>
          <w:rFonts w:ascii="Times New Roman" w:hAnsi="Times New Roman"/>
          <w:bCs/>
          <w:sz w:val="26"/>
          <w:szCs w:val="26"/>
          <w:lang w:val="uk-UA"/>
        </w:rPr>
        <w:tab/>
      </w:r>
      <w:r w:rsidRPr="006C7E18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6C7E18">
        <w:rPr>
          <w:rFonts w:ascii="Times New Roman" w:hAnsi="Times New Roman"/>
          <w:bCs/>
          <w:sz w:val="26"/>
          <w:szCs w:val="26"/>
          <w:lang w:val="uk-UA"/>
        </w:rPr>
        <w:tab/>
      </w:r>
      <w:r w:rsidRPr="006C7E18">
        <w:rPr>
          <w:rFonts w:ascii="Times New Roman" w:hAnsi="Times New Roman"/>
          <w:bCs/>
          <w:sz w:val="26"/>
          <w:szCs w:val="26"/>
          <w:lang w:val="uk-UA"/>
        </w:rPr>
        <w:tab/>
      </w:r>
      <w:r w:rsidRPr="006C7E18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267</w:t>
      </w:r>
      <w:r w:rsidRPr="006C7E18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6C7E18" w:rsidRPr="006C7E18" w:rsidRDefault="006C7E18" w:rsidP="006C7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7E18" w:rsidRPr="006C7E18" w:rsidRDefault="006C7E18" w:rsidP="006C7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7E1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5DD8A" wp14:editId="64D1002D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6C7E1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0A0BB" wp14:editId="5022EC5E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6C7E1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2A218" wp14:editId="39A16BA7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6C7E1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C5F4" wp14:editId="58D5E4C6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535AF6" w:rsidRPr="006C7E18" w:rsidRDefault="00535AF6" w:rsidP="00535A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6C7E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малолітньому</w:t>
      </w:r>
    </w:p>
    <w:p w:rsidR="00535AF6" w:rsidRPr="006C7E18" w:rsidRDefault="009475D6" w:rsidP="00535A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535AF6" w:rsidRPr="006C7E18" w:rsidRDefault="00535AF6" w:rsidP="00535A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6C7E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535AF6" w:rsidRPr="006C7E18" w:rsidRDefault="00535AF6" w:rsidP="00535A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6C7E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батьківського піклування </w:t>
      </w:r>
    </w:p>
    <w:p w:rsidR="00535AF6" w:rsidRPr="006C7E18" w:rsidRDefault="00535AF6" w:rsidP="00535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35AF6" w:rsidRPr="006C7E18" w:rsidRDefault="00535AF6" w:rsidP="006C7E1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9475D6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який залишився без батьківського піклування, встановлено, що: </w:t>
      </w:r>
    </w:p>
    <w:p w:rsidR="00535AF6" w:rsidRPr="006C7E18" w:rsidRDefault="00535AF6" w:rsidP="006C7E1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7E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9475D6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Pr="006C7E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відповідно до ухвали Синельниківського міськрайонного суду Дніпропетровської області від </w:t>
      </w:r>
      <w:r w:rsidR="009475D6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6C7E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застосовано запобіжний захід у вигляді тримання під вартою;</w:t>
      </w:r>
    </w:p>
    <w:p w:rsidR="00535AF6" w:rsidRPr="006C7E18" w:rsidRDefault="00535AF6" w:rsidP="006C7E1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відомості про батька дитини – записані згідно з витягом із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                    135 Сімейного кодексу України. </w:t>
      </w:r>
    </w:p>
    <w:p w:rsidR="00535AF6" w:rsidRPr="006C7E18" w:rsidRDefault="00535AF6" w:rsidP="006C7E1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C7E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Малолітній </w:t>
      </w:r>
      <w:r w:rsidR="009475D6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6C7E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майна та житла не має.</w:t>
      </w:r>
      <w:r w:rsidRPr="006C7E1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C7E18">
        <w:rPr>
          <w:rFonts w:ascii="Times New Roman" w:hAnsi="Times New Roman"/>
          <w:sz w:val="28"/>
          <w:szCs w:val="28"/>
        </w:rPr>
        <w:t>Дитину</w:t>
      </w:r>
      <w:proofErr w:type="spellEnd"/>
      <w:r w:rsidRPr="006C7E18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6C7E18">
        <w:rPr>
          <w:rFonts w:ascii="Times New Roman" w:hAnsi="Times New Roman"/>
          <w:sz w:val="28"/>
          <w:szCs w:val="28"/>
        </w:rPr>
        <w:t>влаштовано</w:t>
      </w:r>
      <w:proofErr w:type="spellEnd"/>
      <w:r w:rsidRPr="006C7E18">
        <w:rPr>
          <w:rFonts w:ascii="Times New Roman" w:hAnsi="Times New Roman"/>
          <w:sz w:val="28"/>
          <w:szCs w:val="28"/>
          <w:lang w:val="uk-UA"/>
        </w:rPr>
        <w:t xml:space="preserve"> до сімейних форм виховання. </w:t>
      </w:r>
    </w:p>
    <w:p w:rsidR="00535AF6" w:rsidRPr="006C7E18" w:rsidRDefault="00535AF6" w:rsidP="006C7E1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</w:t>
      </w:r>
      <w:r w:rsidR="006C7E18">
        <w:rPr>
          <w:rFonts w:ascii="Times New Roman" w:eastAsia="Times New Roman" w:hAnsi="Times New Roman"/>
          <w:sz w:val="28"/>
          <w:szCs w:val="28"/>
          <w:lang w:val="uk-UA" w:eastAsia="uk-UA"/>
        </w:rPr>
        <w:t>істрів України від 24.09.2008 № </w:t>
      </w:r>
      <w:r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535AF6" w:rsidRPr="006C7E18" w:rsidRDefault="00535AF6" w:rsidP="006C7E1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9475D6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статус дитини, позбавленої батьківського піклування.</w:t>
      </w:r>
    </w:p>
    <w:p w:rsidR="00535AF6" w:rsidRPr="006C7E18" w:rsidRDefault="00535AF6" w:rsidP="006C7E1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535AF6" w:rsidRPr="006C7E18" w:rsidRDefault="00603739" w:rsidP="006C7E1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535AF6"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>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535AF6" w:rsidRDefault="00535AF6" w:rsidP="006C7E18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9475D6" w:rsidRDefault="009475D6" w:rsidP="006C7E18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9475D6" w:rsidRPr="006C7E18" w:rsidRDefault="009475D6" w:rsidP="006C7E18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535AF6" w:rsidRPr="006C7E18" w:rsidRDefault="00535AF6" w:rsidP="006C7E18">
      <w:pPr>
        <w:ind w:right="-1"/>
        <w:jc w:val="both"/>
        <w:rPr>
          <w:sz w:val="28"/>
          <w:szCs w:val="28"/>
          <w:lang w:val="uk-UA"/>
        </w:rPr>
      </w:pPr>
      <w:r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>Міс</w:t>
      </w:r>
      <w:r w:rsidR="006C7E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 w:rsidR="006C7E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6C7E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6C7E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6C7E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6C7E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6C7E1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6C7E18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535AF6" w:rsidRPr="006C7E18" w:rsidSect="006C7E1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93"/>
    <w:rsid w:val="00533C26"/>
    <w:rsid w:val="00535AF6"/>
    <w:rsid w:val="00603739"/>
    <w:rsid w:val="006C7E18"/>
    <w:rsid w:val="009475D6"/>
    <w:rsid w:val="00A6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cp:lastPrinted>2023-08-15T07:26:00Z</cp:lastPrinted>
  <dcterms:created xsi:type="dcterms:W3CDTF">2023-07-26T13:02:00Z</dcterms:created>
  <dcterms:modified xsi:type="dcterms:W3CDTF">2023-08-17T10:19:00Z</dcterms:modified>
</cp:coreProperties>
</file>