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42" w:rsidRPr="00DF4B42" w:rsidRDefault="00DF4B42" w:rsidP="00DF4B4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DF4B42">
        <w:rPr>
          <w:rFonts w:ascii="Times New Roman" w:hAnsi="Times New Roman"/>
          <w:b/>
          <w:bCs/>
          <w:sz w:val="32"/>
          <w:szCs w:val="32"/>
          <w:lang w:val="uk-UA"/>
        </w:rPr>
        <w:t xml:space="preserve"> І Ш Е Н </w:t>
      </w:r>
      <w:proofErr w:type="spellStart"/>
      <w:r w:rsidRPr="00DF4B42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DF4B42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DF4B42" w:rsidRPr="00DF4B42" w:rsidRDefault="00DF4B42" w:rsidP="00DF4B42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DF4B42" w:rsidRPr="00DF4B42" w:rsidRDefault="00DF4B42" w:rsidP="00DF4B42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DF4B42">
        <w:rPr>
          <w:rFonts w:ascii="Times New Roman" w:hAnsi="Times New Roman"/>
          <w:bCs/>
          <w:sz w:val="26"/>
          <w:szCs w:val="26"/>
          <w:lang w:val="uk-UA"/>
        </w:rPr>
        <w:t>11 січня 2023 року</w:t>
      </w:r>
      <w:r w:rsidRPr="00DF4B42">
        <w:rPr>
          <w:rFonts w:ascii="Times New Roman" w:hAnsi="Times New Roman"/>
          <w:bCs/>
          <w:sz w:val="26"/>
          <w:szCs w:val="26"/>
          <w:lang w:val="uk-UA"/>
        </w:rPr>
        <w:tab/>
      </w:r>
      <w:r w:rsidRPr="00DF4B42">
        <w:rPr>
          <w:rFonts w:ascii="Times New Roman" w:hAnsi="Times New Roman"/>
          <w:bCs/>
          <w:sz w:val="26"/>
          <w:szCs w:val="26"/>
          <w:lang w:val="uk-UA"/>
        </w:rPr>
        <w:tab/>
        <w:t xml:space="preserve">    </w:t>
      </w:r>
      <w:r w:rsidRPr="00DF4B42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DF4B42">
        <w:rPr>
          <w:rFonts w:ascii="Times New Roman" w:hAnsi="Times New Roman"/>
          <w:bCs/>
          <w:sz w:val="26"/>
          <w:szCs w:val="26"/>
          <w:lang w:val="uk-UA"/>
        </w:rPr>
        <w:tab/>
      </w:r>
      <w:r w:rsidRPr="00DF4B42">
        <w:rPr>
          <w:rFonts w:ascii="Times New Roman" w:hAnsi="Times New Roman"/>
          <w:bCs/>
          <w:sz w:val="26"/>
          <w:szCs w:val="26"/>
          <w:lang w:val="uk-UA"/>
        </w:rPr>
        <w:tab/>
      </w:r>
      <w:r w:rsidRPr="00DF4B42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543FCF">
        <w:rPr>
          <w:rFonts w:ascii="Times New Roman" w:hAnsi="Times New Roman"/>
          <w:bCs/>
          <w:sz w:val="26"/>
          <w:szCs w:val="26"/>
          <w:lang w:val="uk-UA"/>
        </w:rPr>
        <w:t>3</w:t>
      </w:r>
      <w:r w:rsidRPr="00DF4B42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DF4B42" w:rsidRPr="00DF4B42" w:rsidRDefault="00DF4B42" w:rsidP="00DF4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B42" w:rsidRPr="00DF4B42" w:rsidRDefault="00DF4B42" w:rsidP="00DF4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4B4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946605" wp14:editId="1F1AC0C2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AJYrp5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DF4B4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619E61" wp14:editId="1C05C928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DF4B4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2B5CF" wp14:editId="74059B77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DF4B4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A1932" wp14:editId="68155B78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"/>
            </w:pict>
          </mc:Fallback>
        </mc:AlternateContent>
      </w:r>
    </w:p>
    <w:p w:rsidR="009975C7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 продовження терміну </w:t>
      </w:r>
    </w:p>
    <w:p w:rsidR="009975C7" w:rsidRDefault="009975C7" w:rsidP="00AD4D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перебування </w:t>
      </w:r>
      <w:r w:rsidR="00AD4DE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9975C7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 тимчасовому вихованні в сім’ї </w:t>
      </w:r>
    </w:p>
    <w:p w:rsidR="009975C7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патронатного вихователя </w:t>
      </w:r>
    </w:p>
    <w:p w:rsidR="009975C7" w:rsidRDefault="00AD4DE1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9975C7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9975C7" w:rsidRDefault="009975C7" w:rsidP="00DF4B4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статтею 252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               № 866, 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 893,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витягом </w:t>
      </w:r>
      <w:r w:rsidR="004A02D8">
        <w:rPr>
          <w:rFonts w:ascii="Times New Roman" w:eastAsia="Times New Roman" w:hAnsi="Times New Roman"/>
          <w:sz w:val="28"/>
          <w:szCs w:val="28"/>
          <w:lang w:val="uk-UA" w:eastAsia="ru-RU"/>
        </w:rPr>
        <w:t>з протоколу № 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</w:t>
      </w:r>
      <w:r w:rsidR="004A02D8">
        <w:rPr>
          <w:rFonts w:ascii="Times New Roman" w:eastAsia="Times New Roman" w:hAnsi="Times New Roman"/>
          <w:sz w:val="28"/>
          <w:szCs w:val="28"/>
          <w:lang w:val="uk-UA" w:eastAsia="ru-RU"/>
        </w:rPr>
        <w:t>льниківської міської ради від 11 січня 2023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враховуючи інтереси дитини, виконавчий комітет Синельниківської міської ради ВИРІШИВ:</w:t>
      </w:r>
    </w:p>
    <w:p w:rsidR="009975C7" w:rsidRDefault="009975C7" w:rsidP="00DF4B4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975C7" w:rsidRDefault="009975C7" w:rsidP="00DF4B42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Продовжити термін перебування неповнолітньої </w:t>
      </w:r>
      <w:r w:rsidR="00AD4DE1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на тимчасовому вихованні в сім’ї патронатного вихователя </w:t>
      </w:r>
      <w:r w:rsidR="00AD4DE1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року народження, яка проживає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AD4DE1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4A02D8">
        <w:rPr>
          <w:rFonts w:ascii="Times New Roman" w:eastAsia="Times New Roman" w:hAnsi="Times New Roman"/>
          <w:sz w:val="28"/>
          <w:szCs w:val="28"/>
          <w:lang w:val="uk-UA" w:eastAsia="uk-UA"/>
        </w:rPr>
        <w:t>, до 26 лютого 2023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року.</w:t>
      </w:r>
    </w:p>
    <w:p w:rsidR="009975C7" w:rsidRDefault="009975C7" w:rsidP="00DF4B42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Службі у справах дітей (Сітало) здійснювати контроль за умовами проживання і виховання неповнолітньої </w:t>
      </w:r>
      <w:r w:rsidR="00AD4DE1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сім’ї патронатного вихователя </w:t>
      </w:r>
      <w:r w:rsidR="00AD4DE1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975C7" w:rsidRDefault="009975C7" w:rsidP="00DF4B42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Синельниківському міському центру соціальних служб (Оберемченко) забезпечити надання соціальних послуг дитині та її сім’ї відповідно до їх потреб.</w:t>
      </w:r>
    </w:p>
    <w:p w:rsidR="009975C7" w:rsidRDefault="009975C7" w:rsidP="00DF4B42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праці та соціального захисту населення міської ради (Захарова):</w:t>
      </w:r>
    </w:p>
    <w:p w:rsidR="009975C7" w:rsidRDefault="009975C7" w:rsidP="00DF4B42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нарахування призначень і виплату державної соціальної допомоги на </w:t>
      </w:r>
      <w:r w:rsidR="00AD4DE1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грошового забезпечення патронатному вихователю відповідно до Порядку оплати послуг патронатного вихователя та виплати соціальної допомоги на утримання дитини в сім’ї патронатного вихователя, затвердженого постановою Кабінету Міністрів України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20.08.2021 № 893.</w:t>
      </w:r>
    </w:p>
    <w:p w:rsidR="009975C7" w:rsidRDefault="009975C7" w:rsidP="00DF4B42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виплати державної допомоги на дитину та грошове забезпечення патронатному вихователю щомісяця.</w:t>
      </w:r>
    </w:p>
    <w:p w:rsidR="009975C7" w:rsidRDefault="009975C7" w:rsidP="00DF4B4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освіти міської ради (Афанасьєва) забезпечити надання освітніх послуг </w:t>
      </w:r>
      <w:r w:rsidR="00AD4DE1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975C7" w:rsidRDefault="009975C7" w:rsidP="00DF4B42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Рекомендувати комунальному некомерційному підприємству «Синельниківський центр первинної медико-санітарної допомоги Синельниківської міської ради» (Сачко) при необхідності, забезпечити надання первинної медичної допомоги</w:t>
      </w:r>
      <w:r w:rsidR="009924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4DE1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975C7" w:rsidRDefault="00DF4B42" w:rsidP="00DF4B42">
      <w:pPr>
        <w:tabs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9975C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975C7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9975C7" w:rsidRDefault="00DF4B42" w:rsidP="00DF4B42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8. </w:t>
      </w:r>
      <w:r w:rsidR="009975C7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9975C7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75C7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75C7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75C7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75C7" w:rsidRDefault="009975C7" w:rsidP="009975C7">
      <w:pPr>
        <w:spacing w:after="0" w:line="240" w:lineRule="auto"/>
        <w:ind w:right="-284"/>
        <w:contextualSpacing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Міський голова                                                                   Дмитро ЗРАЖЕВСЬКИЙ</w:t>
      </w:r>
    </w:p>
    <w:sectPr w:rsidR="009975C7" w:rsidSect="00DF4B4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10A"/>
    <w:multiLevelType w:val="multilevel"/>
    <w:tmpl w:val="7F426C32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70" w:hanging="1260"/>
      </w:pPr>
    </w:lvl>
    <w:lvl w:ilvl="3">
      <w:start w:val="1"/>
      <w:numFmt w:val="decimal"/>
      <w:isLgl/>
      <w:lvlText w:val="%1.%2.%3.%4."/>
      <w:lvlJc w:val="left"/>
      <w:pPr>
        <w:ind w:left="1971" w:hanging="1260"/>
      </w:pPr>
    </w:lvl>
    <w:lvl w:ilvl="4">
      <w:start w:val="1"/>
      <w:numFmt w:val="decimal"/>
      <w:isLgl/>
      <w:lvlText w:val="%1.%2.%3.%4.%5."/>
      <w:lvlJc w:val="left"/>
      <w:pPr>
        <w:ind w:left="1972" w:hanging="126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D9"/>
    <w:rsid w:val="001E279C"/>
    <w:rsid w:val="004A02D8"/>
    <w:rsid w:val="00543FCF"/>
    <w:rsid w:val="009924DB"/>
    <w:rsid w:val="009975C7"/>
    <w:rsid w:val="009F6FD9"/>
    <w:rsid w:val="00AD4DE1"/>
    <w:rsid w:val="00D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dcterms:created xsi:type="dcterms:W3CDTF">2022-11-02T13:36:00Z</dcterms:created>
  <dcterms:modified xsi:type="dcterms:W3CDTF">2023-01-11T13:03:00Z</dcterms:modified>
</cp:coreProperties>
</file>