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75859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A85E77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B60225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>
        <w:rPr>
          <w:rFonts w:ascii="Times New Roman" w:hAnsi="Times New Roman"/>
          <w:sz w:val="28"/>
          <w:szCs w:val="28"/>
          <w:lang w:val="uk-UA"/>
        </w:rPr>
        <w:t>1</w:t>
      </w:r>
      <w:r w:rsidR="00B75859">
        <w:rPr>
          <w:rFonts w:ascii="Times New Roman" w:hAnsi="Times New Roman"/>
          <w:sz w:val="28"/>
          <w:szCs w:val="28"/>
          <w:lang w:val="uk-UA"/>
        </w:rPr>
        <w:t>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232B35">
        <w:rPr>
          <w:rFonts w:ascii="Times New Roman" w:hAnsi="Times New Roman"/>
          <w:sz w:val="28"/>
          <w:szCs w:val="28"/>
          <w:lang w:val="uk-UA"/>
        </w:rPr>
        <w:t>3</w:t>
      </w:r>
      <w:r w:rsidR="00B475EA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FE49D8" w:rsidRPr="00FE49D8" w:rsidRDefault="00FE49D8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32B35">
        <w:rPr>
          <w:rFonts w:ascii="Times New Roman" w:hAnsi="Times New Roman"/>
          <w:b/>
          <w:sz w:val="28"/>
          <w:szCs w:val="28"/>
          <w:lang w:val="uk-UA"/>
        </w:rPr>
        <w:t>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2B35" w:rsidRPr="00E444A0" w:rsidRDefault="00232B35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en-US"/>
        </w:rPr>
      </w:pPr>
    </w:p>
    <w:p w:rsidR="00FE49D8" w:rsidRPr="00FE49D8" w:rsidRDefault="00FE49D8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75859" w:rsidRPr="00B6748A" w:rsidTr="00026738">
        <w:tc>
          <w:tcPr>
            <w:tcW w:w="3690" w:type="dxa"/>
          </w:tcPr>
          <w:p w:rsidR="00B75859" w:rsidRPr="00EA4E8B" w:rsidRDefault="00B7585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6057" w:type="dxa"/>
          </w:tcPr>
          <w:p w:rsidR="00B75859" w:rsidRPr="00EA4E8B" w:rsidRDefault="00B75859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соціально-економічного розвитку міста міської ради</w:t>
            </w:r>
          </w:p>
        </w:tc>
      </w:tr>
      <w:tr w:rsidR="00B75859" w:rsidRPr="00B475EA" w:rsidTr="00026738">
        <w:tc>
          <w:tcPr>
            <w:tcW w:w="3690" w:type="dxa"/>
          </w:tcPr>
          <w:p w:rsidR="00B75859" w:rsidRPr="00B60225" w:rsidRDefault="00B7585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B75859" w:rsidRPr="00EA4E8B" w:rsidRDefault="00B75859" w:rsidP="00B475E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B75859" w:rsidRPr="00E444A0" w:rsidTr="00026738">
        <w:tc>
          <w:tcPr>
            <w:tcW w:w="3690" w:type="dxa"/>
          </w:tcPr>
          <w:p w:rsidR="00B75859" w:rsidRPr="00EA4E8B" w:rsidRDefault="00B7585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75859" w:rsidRPr="00EA4E8B" w:rsidRDefault="00B75859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A85E77" w:rsidRPr="00E444A0" w:rsidTr="00026738">
        <w:tc>
          <w:tcPr>
            <w:tcW w:w="3690" w:type="dxa"/>
          </w:tcPr>
          <w:p w:rsidR="00A85E77" w:rsidRPr="00EA4E8B" w:rsidRDefault="00A85E77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A85E77" w:rsidRPr="00EA4E8B" w:rsidRDefault="00A85E77" w:rsidP="00A85E7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</w:t>
            </w:r>
          </w:p>
        </w:tc>
      </w:tr>
      <w:tr w:rsidR="00B75859" w:rsidRPr="00B6748A" w:rsidTr="00026738">
        <w:tc>
          <w:tcPr>
            <w:tcW w:w="3690" w:type="dxa"/>
          </w:tcPr>
          <w:p w:rsidR="00B75859" w:rsidRPr="00EA4E8B" w:rsidRDefault="00B7585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75859" w:rsidRPr="00EA4E8B" w:rsidRDefault="00B75859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32B35" w:rsidRPr="00232B35" w:rsidRDefault="00232B35" w:rsidP="00232B35">
      <w:pPr>
        <w:pStyle w:val="a4"/>
        <w:numPr>
          <w:ilvl w:val="0"/>
          <w:numId w:val="40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32B35">
        <w:rPr>
          <w:rFonts w:ascii="Times New Roman" w:hAnsi="Times New Roman"/>
          <w:bCs/>
          <w:iCs/>
          <w:sz w:val="28"/>
          <w:szCs w:val="28"/>
          <w:lang w:val="uk-UA"/>
        </w:rPr>
        <w:t>Про план роботи виконавчого комітету Синельниківської міської ради на ІІ квартал 2023 року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32B35" w:rsidRPr="00232B35" w:rsidRDefault="00232B35" w:rsidP="00232B35">
      <w:pPr>
        <w:pStyle w:val="a4"/>
        <w:numPr>
          <w:ilvl w:val="0"/>
          <w:numId w:val="40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32B35">
        <w:rPr>
          <w:rFonts w:ascii="Times New Roman" w:hAnsi="Times New Roman"/>
          <w:bCs/>
          <w:iCs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2019-2025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32B35" w:rsidRPr="00232B35" w:rsidRDefault="00232B35" w:rsidP="00232B35">
      <w:pPr>
        <w:pStyle w:val="a4"/>
        <w:numPr>
          <w:ilvl w:val="0"/>
          <w:numId w:val="40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32B3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 підприємців, реєстрації речових прав на нерухоме майно та їх обтяжень, які надаються </w:t>
      </w:r>
      <w:proofErr w:type="spellStart"/>
      <w:r w:rsidRPr="00232B35">
        <w:rPr>
          <w:rFonts w:ascii="Times New Roman" w:hAnsi="Times New Roman"/>
          <w:bCs/>
          <w:iCs/>
          <w:sz w:val="28"/>
          <w:szCs w:val="28"/>
          <w:lang w:val="uk-UA"/>
        </w:rPr>
        <w:t>Синельниківською</w:t>
      </w:r>
      <w:proofErr w:type="spellEnd"/>
      <w:r w:rsidRPr="00232B35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радою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32B35" w:rsidRPr="00B257DE" w:rsidRDefault="00232B35" w:rsidP="00232B35">
      <w:pPr>
        <w:pStyle w:val="Standard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257DE">
        <w:rPr>
          <w:rFonts w:ascii="Times New Roman" w:hAnsi="Times New Roman"/>
          <w:bCs/>
          <w:sz w:val="28"/>
          <w:szCs w:val="28"/>
        </w:rPr>
        <w:t>Про створення постійно діючої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57DE">
        <w:rPr>
          <w:rFonts w:ascii="Times New Roman" w:hAnsi="Times New Roman"/>
          <w:bCs/>
          <w:sz w:val="28"/>
          <w:szCs w:val="28"/>
        </w:rPr>
        <w:t xml:space="preserve">комісії із встановлення факту отруєння бджіл на території </w:t>
      </w:r>
      <w:r w:rsidRPr="00B257DE">
        <w:rPr>
          <w:rFonts w:ascii="Times New Roman" w:hAnsi="Times New Roman"/>
          <w:sz w:val="28"/>
          <w:szCs w:val="28"/>
        </w:rPr>
        <w:t>Синельниківської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E43B91" w:rsidRDefault="00E43B91" w:rsidP="00B75859">
      <w:pPr>
        <w:shd w:val="clear" w:color="auto" w:fill="FFFFFF"/>
        <w:ind w:right="-5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232B35" w:rsidRPr="00232B35" w:rsidRDefault="00232B35" w:rsidP="00232B35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32B35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план роботи виконавчого комітету Синельниківської міської ради на ІІ квартал 2023 року.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232B35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F51327" w:rsidRPr="00EA4E8B" w:rsidRDefault="00232B35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 w:rsidR="00B475E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F5132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232B35">
        <w:rPr>
          <w:rFonts w:ascii="Times New Roman" w:hAnsi="Times New Roman"/>
          <w:sz w:val="28"/>
          <w:szCs w:val="28"/>
          <w:lang w:val="uk-UA"/>
        </w:rPr>
        <w:t>8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682D1F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75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FD0ACE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2B35" w:rsidRPr="00E444A0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232B35" w:rsidRPr="00232B35" w:rsidRDefault="00232B35" w:rsidP="00232B35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32B35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Порядок реалізації Програми соціального захисту окремих категорій громадян у м. Синельниковому на 2019-2025 роки.</w:t>
      </w:r>
    </w:p>
    <w:p w:rsidR="00232B35" w:rsidRPr="001312FB" w:rsidRDefault="00232B35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B35" w:rsidRPr="00E444A0" w:rsidRDefault="00232B35" w:rsidP="00232B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232B35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32B35" w:rsidRPr="00EA4E8B" w:rsidRDefault="00232B35" w:rsidP="00232B3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32B35" w:rsidRPr="00E444A0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76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2B35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FD0ACE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E444A0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A85E77" w:rsidRPr="00A85E77" w:rsidRDefault="00A85E77" w:rsidP="00A85E77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A85E7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 підприємців, реєстрації речових прав на нерухоме майно та їх обтяжень, які надаються </w:t>
      </w:r>
      <w:proofErr w:type="spellStart"/>
      <w:r w:rsidRPr="00A85E77">
        <w:rPr>
          <w:rFonts w:ascii="Times New Roman" w:hAnsi="Times New Roman"/>
          <w:b/>
          <w:bCs/>
          <w:iCs/>
          <w:sz w:val="28"/>
          <w:szCs w:val="28"/>
          <w:lang w:val="uk-UA"/>
        </w:rPr>
        <w:t>Синельниківською</w:t>
      </w:r>
      <w:proofErr w:type="spellEnd"/>
      <w:r w:rsidRPr="00A85E7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міської радою.</w:t>
      </w:r>
    </w:p>
    <w:p w:rsidR="00B75859" w:rsidRPr="001312FB" w:rsidRDefault="00B75859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5859" w:rsidRPr="00E444A0" w:rsidRDefault="00B75859" w:rsidP="00B7585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A85E77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B75859" w:rsidRDefault="00B75859" w:rsidP="00B758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A85E77" w:rsidP="00B7585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КОРНЄВ</w:t>
      </w:r>
    </w:p>
    <w:p w:rsidR="00B75859" w:rsidRPr="00EA4E8B" w:rsidRDefault="00A85E77" w:rsidP="00B7585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Олег Леонідович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85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B7585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B75859" w:rsidRPr="00E444A0" w:rsidRDefault="00B75859" w:rsidP="00B758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E444A0" w:rsidRDefault="00232B35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75859" w:rsidRPr="00E444A0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232B35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77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B75859">
        <w:rPr>
          <w:rFonts w:ascii="Times New Roman" w:hAnsi="Times New Roman"/>
          <w:sz w:val="28"/>
          <w:szCs w:val="28"/>
          <w:lang w:val="uk-UA"/>
        </w:rPr>
        <w:t>3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FD0ACE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E444A0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A85E77" w:rsidRPr="00B75859" w:rsidRDefault="00A85E77" w:rsidP="00A85E77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B75859">
        <w:rPr>
          <w:rFonts w:ascii="Times New Roman" w:hAnsi="Times New Roman"/>
          <w:b/>
          <w:bCs/>
          <w:sz w:val="28"/>
          <w:szCs w:val="28"/>
        </w:rPr>
        <w:t xml:space="preserve">Про створення постійно діючої комісії із встановлення факту отруєння бджіл на території </w:t>
      </w:r>
      <w:r w:rsidRPr="00B75859">
        <w:rPr>
          <w:rFonts w:ascii="Times New Roman" w:hAnsi="Times New Roman"/>
          <w:b/>
          <w:sz w:val="28"/>
          <w:szCs w:val="28"/>
        </w:rPr>
        <w:t>Синельниківської міської територіальної громади.</w:t>
      </w:r>
    </w:p>
    <w:p w:rsidR="00A85E77" w:rsidRPr="001312FB" w:rsidRDefault="00A85E77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E77" w:rsidRPr="00E444A0" w:rsidRDefault="00A85E77" w:rsidP="00A85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85E77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АСТАШКІНА </w:t>
      </w:r>
    </w:p>
    <w:p w:rsidR="00A85E77" w:rsidRPr="00EA4E8B" w:rsidRDefault="00A85E77" w:rsidP="00A85E7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в.о. начальника </w:t>
      </w:r>
      <w:r w:rsidR="00232B35"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232B35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232B35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78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682D1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31F3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4EF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28"/>
  </w:num>
  <w:num w:numId="7">
    <w:abstractNumId w:val="13"/>
  </w:num>
  <w:num w:numId="8">
    <w:abstractNumId w:val="25"/>
  </w:num>
  <w:num w:numId="9">
    <w:abstractNumId w:val="37"/>
  </w:num>
  <w:num w:numId="10">
    <w:abstractNumId w:val="23"/>
  </w:num>
  <w:num w:numId="11">
    <w:abstractNumId w:val="11"/>
  </w:num>
  <w:num w:numId="12">
    <w:abstractNumId w:val="2"/>
  </w:num>
  <w:num w:numId="13">
    <w:abstractNumId w:val="19"/>
  </w:num>
  <w:num w:numId="14">
    <w:abstractNumId w:val="31"/>
  </w:num>
  <w:num w:numId="15">
    <w:abstractNumId w:val="34"/>
  </w:num>
  <w:num w:numId="16">
    <w:abstractNumId w:val="10"/>
  </w:num>
  <w:num w:numId="17">
    <w:abstractNumId w:val="38"/>
  </w:num>
  <w:num w:numId="18">
    <w:abstractNumId w:val="21"/>
  </w:num>
  <w:num w:numId="19">
    <w:abstractNumId w:val="8"/>
  </w:num>
  <w:num w:numId="20">
    <w:abstractNumId w:val="33"/>
  </w:num>
  <w:num w:numId="21">
    <w:abstractNumId w:val="29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 w:numId="26">
    <w:abstractNumId w:val="32"/>
  </w:num>
  <w:num w:numId="27">
    <w:abstractNumId w:val="3"/>
  </w:num>
  <w:num w:numId="28">
    <w:abstractNumId w:val="6"/>
  </w:num>
  <w:num w:numId="29">
    <w:abstractNumId w:val="9"/>
  </w:num>
  <w:num w:numId="30">
    <w:abstractNumId w:val="14"/>
  </w:num>
  <w:num w:numId="31">
    <w:abstractNumId w:val="20"/>
  </w:num>
  <w:num w:numId="32">
    <w:abstractNumId w:val="35"/>
  </w:num>
  <w:num w:numId="33">
    <w:abstractNumId w:val="5"/>
  </w:num>
  <w:num w:numId="34">
    <w:abstractNumId w:val="27"/>
  </w:num>
  <w:num w:numId="35">
    <w:abstractNumId w:val="24"/>
  </w:num>
  <w:num w:numId="36">
    <w:abstractNumId w:val="36"/>
  </w:num>
  <w:num w:numId="37">
    <w:abstractNumId w:val="4"/>
  </w:num>
  <w:num w:numId="38">
    <w:abstractNumId w:val="39"/>
  </w:num>
  <w:num w:numId="39">
    <w:abstractNumId w:val="40"/>
  </w:num>
  <w:num w:numId="40">
    <w:abstractNumId w:val="30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49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8994-C121-4B15-9856-5DFC67DB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2023-02-22T11:35:00Z</cp:lastPrinted>
  <dcterms:created xsi:type="dcterms:W3CDTF">2021-09-30T11:21:00Z</dcterms:created>
  <dcterms:modified xsi:type="dcterms:W3CDTF">2023-02-23T10:54:00Z</dcterms:modified>
</cp:coreProperties>
</file>