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D6" w:rsidRPr="000A54D6" w:rsidRDefault="000A54D6" w:rsidP="000A5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4D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A54D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A54D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A54D6" w:rsidRPr="000A54D6" w:rsidRDefault="000A54D6" w:rsidP="000A54D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54D6" w:rsidRPr="000A54D6" w:rsidRDefault="000A54D6" w:rsidP="000A54D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54D6">
        <w:rPr>
          <w:rFonts w:ascii="Times New Roman" w:hAnsi="Times New Roman" w:cs="Times New Roman"/>
          <w:bCs/>
          <w:sz w:val="26"/>
          <w:szCs w:val="26"/>
        </w:rPr>
        <w:t>25 жовтня 2023 року</w:t>
      </w:r>
      <w:r w:rsidRPr="000A54D6">
        <w:rPr>
          <w:rFonts w:ascii="Times New Roman" w:hAnsi="Times New Roman" w:cs="Times New Roman"/>
          <w:bCs/>
          <w:sz w:val="26"/>
          <w:szCs w:val="26"/>
        </w:rPr>
        <w:tab/>
      </w:r>
      <w:r w:rsidRPr="000A54D6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0A54D6">
        <w:rPr>
          <w:rFonts w:ascii="Times New Roman" w:hAnsi="Times New Roman" w:cs="Times New Roman"/>
          <w:bCs/>
          <w:sz w:val="26"/>
          <w:szCs w:val="26"/>
        </w:rPr>
        <w:tab/>
      </w:r>
      <w:r w:rsidRPr="000A54D6">
        <w:rPr>
          <w:rFonts w:ascii="Times New Roman" w:hAnsi="Times New Roman" w:cs="Times New Roman"/>
          <w:bCs/>
          <w:sz w:val="26"/>
          <w:szCs w:val="26"/>
        </w:rPr>
        <w:tab/>
      </w:r>
      <w:r w:rsidRPr="000A54D6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427DD3">
        <w:rPr>
          <w:rFonts w:ascii="Times New Roman" w:hAnsi="Times New Roman" w:cs="Times New Roman"/>
          <w:bCs/>
          <w:sz w:val="26"/>
          <w:szCs w:val="26"/>
        </w:rPr>
        <w:t>350</w:t>
      </w:r>
      <w:r w:rsidRPr="000A54D6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0A54D6" w:rsidRPr="000A54D6" w:rsidRDefault="000A54D6" w:rsidP="000A5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4D6" w:rsidRPr="000A54D6" w:rsidRDefault="009356AA" w:rsidP="000A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6A42AB" w:rsidRDefault="006A42AB" w:rsidP="000A54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6055D">
        <w:rPr>
          <w:rFonts w:ascii="Times New Roman" w:hAnsi="Times New Roman"/>
          <w:b/>
          <w:i/>
          <w:sz w:val="28"/>
          <w:szCs w:val="28"/>
        </w:rPr>
        <w:t>Про погодження звіту про</w:t>
      </w:r>
      <w:r w:rsidR="00F407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07EF" w:rsidRDefault="00F407EF" w:rsidP="000A54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роботу відділу у справах сім’ї, молоді</w:t>
      </w:r>
    </w:p>
    <w:p w:rsidR="00F407EF" w:rsidRDefault="00F407EF" w:rsidP="000A54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спорту міської ради в частині </w:t>
      </w:r>
    </w:p>
    <w:p w:rsidR="00F407EF" w:rsidRPr="0096055D" w:rsidRDefault="00F407EF" w:rsidP="000A54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виконання делегованих повноважень</w:t>
      </w:r>
    </w:p>
    <w:p w:rsidR="006A42AB" w:rsidRPr="0096055D" w:rsidRDefault="006A42AB" w:rsidP="006A42AB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42AB" w:rsidRDefault="005D7716" w:rsidP="000A54D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</w:t>
      </w:r>
      <w:r w:rsidRPr="005D7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статтею 34 </w:t>
      </w:r>
      <w:r w:rsidRPr="0096055D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постановами Верховної Ради України</w:t>
      </w:r>
      <w:r w:rsidR="00495B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постановами і розпорядженнями Кабінету Міністрів України та розпорядженнями голови обласної державної військової адміністрації</w:t>
      </w:r>
      <w:r w:rsidR="00495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рішеннями обласної ради</w:t>
      </w:r>
      <w:r w:rsidR="00495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розпорядженнями міського голови</w:t>
      </w:r>
      <w:r w:rsidR="00495B47">
        <w:rPr>
          <w:rFonts w:ascii="Times New Roman" w:hAnsi="Times New Roman"/>
          <w:sz w:val="28"/>
          <w:szCs w:val="28"/>
        </w:rPr>
        <w:t>,</w:t>
      </w:r>
      <w:r w:rsidR="000A5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рішеннями міської ради та її виконавчого комітету</w:t>
      </w:r>
      <w:r w:rsidR="00495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Статутом територіальної громади міста, Регламентом міської ради</w:t>
      </w:r>
      <w:r w:rsidR="00495B47">
        <w:rPr>
          <w:rFonts w:ascii="Times New Roman" w:hAnsi="Times New Roman"/>
          <w:sz w:val="28"/>
          <w:szCs w:val="28"/>
        </w:rPr>
        <w:t>,</w:t>
      </w:r>
      <w:r w:rsidR="000A5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Регламентом роботи виконавчого комітету міської ради та Положенням про відділ</w:t>
      </w:r>
      <w:r w:rsidR="006A42AB" w:rsidRPr="009605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A42AB" w:rsidRPr="0096055D">
        <w:rPr>
          <w:rFonts w:ascii="Times New Roman" w:hAnsi="Times New Roman"/>
          <w:sz w:val="28"/>
          <w:szCs w:val="28"/>
        </w:rPr>
        <w:t>виконавчий комітет Синельниківської міської ради ВИРІШИВ:</w:t>
      </w:r>
    </w:p>
    <w:p w:rsidR="000A54D6" w:rsidRPr="002E6FCF" w:rsidRDefault="000A54D6" w:rsidP="000A54D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5BE1" w:rsidRPr="002E6FCF" w:rsidRDefault="002E6FCF" w:rsidP="000A5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FCF">
        <w:rPr>
          <w:rFonts w:ascii="Times New Roman" w:hAnsi="Times New Roman"/>
          <w:sz w:val="28"/>
          <w:szCs w:val="28"/>
        </w:rPr>
        <w:t>1.</w:t>
      </w:r>
      <w:r w:rsidR="000A54D6">
        <w:rPr>
          <w:rFonts w:ascii="Times New Roman" w:hAnsi="Times New Roman"/>
          <w:sz w:val="28"/>
          <w:szCs w:val="28"/>
        </w:rPr>
        <w:t> </w:t>
      </w:r>
      <w:r w:rsidR="005D7716" w:rsidRPr="002E6FCF">
        <w:rPr>
          <w:rFonts w:ascii="Times New Roman" w:hAnsi="Times New Roman"/>
          <w:sz w:val="28"/>
          <w:szCs w:val="28"/>
        </w:rPr>
        <w:t>Інформацію про</w:t>
      </w:r>
      <w:r w:rsidR="006A42AB" w:rsidRPr="002E6FCF">
        <w:rPr>
          <w:rFonts w:ascii="Times New Roman" w:hAnsi="Times New Roman"/>
          <w:sz w:val="28"/>
          <w:szCs w:val="28"/>
        </w:rPr>
        <w:t xml:space="preserve"> </w:t>
      </w:r>
      <w:r w:rsidR="00F407EF" w:rsidRPr="002E6FCF">
        <w:rPr>
          <w:rFonts w:ascii="Times New Roman" w:hAnsi="Times New Roman"/>
          <w:sz w:val="28"/>
          <w:szCs w:val="28"/>
        </w:rPr>
        <w:t>роботу відділу</w:t>
      </w:r>
      <w:r>
        <w:rPr>
          <w:rFonts w:ascii="Times New Roman" w:hAnsi="Times New Roman"/>
          <w:sz w:val="28"/>
          <w:szCs w:val="28"/>
        </w:rPr>
        <w:t xml:space="preserve"> у справах</w:t>
      </w:r>
      <w:r w:rsidRPr="002E6FCF">
        <w:rPr>
          <w:rFonts w:ascii="Times New Roman" w:hAnsi="Times New Roman"/>
          <w:sz w:val="28"/>
          <w:szCs w:val="28"/>
        </w:rPr>
        <w:t xml:space="preserve"> сім’ї, молоді та спор</w:t>
      </w:r>
      <w:r>
        <w:rPr>
          <w:rFonts w:ascii="Times New Roman" w:hAnsi="Times New Roman"/>
          <w:sz w:val="28"/>
          <w:szCs w:val="28"/>
        </w:rPr>
        <w:t>т</w:t>
      </w:r>
      <w:r w:rsidRPr="002E6F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 десять місяців</w:t>
      </w:r>
      <w:r w:rsidRPr="002E6FCF">
        <w:rPr>
          <w:rFonts w:ascii="Times New Roman" w:hAnsi="Times New Roman"/>
          <w:sz w:val="28"/>
          <w:szCs w:val="28"/>
        </w:rPr>
        <w:t xml:space="preserve"> </w:t>
      </w:r>
      <w:r w:rsidR="005D7716" w:rsidRPr="002E6FCF">
        <w:rPr>
          <w:rFonts w:ascii="Times New Roman" w:hAnsi="Times New Roman"/>
          <w:sz w:val="28"/>
          <w:szCs w:val="28"/>
        </w:rPr>
        <w:t>прийняти до відома</w:t>
      </w:r>
      <w:r w:rsidR="006A42AB" w:rsidRPr="002E6FCF">
        <w:rPr>
          <w:rFonts w:ascii="Times New Roman" w:hAnsi="Times New Roman"/>
          <w:sz w:val="28"/>
          <w:szCs w:val="28"/>
        </w:rPr>
        <w:t xml:space="preserve">. </w:t>
      </w:r>
    </w:p>
    <w:p w:rsidR="002E6FCF" w:rsidRPr="002E6FCF" w:rsidRDefault="002E6FCF" w:rsidP="000A5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FCF">
        <w:rPr>
          <w:rFonts w:ascii="Times New Roman" w:hAnsi="Times New Roman"/>
          <w:sz w:val="28"/>
          <w:szCs w:val="28"/>
        </w:rPr>
        <w:t>2.</w:t>
      </w:r>
      <w:r w:rsidR="000A54D6">
        <w:rPr>
          <w:rFonts w:ascii="Times New Roman" w:hAnsi="Times New Roman"/>
          <w:sz w:val="28"/>
          <w:szCs w:val="28"/>
        </w:rPr>
        <w:t> </w:t>
      </w:r>
      <w:r w:rsidRPr="002E6FCF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у справах</w:t>
      </w:r>
      <w:r w:rsidRPr="002E6FCF">
        <w:rPr>
          <w:rFonts w:ascii="Times New Roman" w:hAnsi="Times New Roman"/>
          <w:sz w:val="28"/>
          <w:szCs w:val="28"/>
        </w:rPr>
        <w:t xml:space="preserve"> сім’ї, молоді та с</w:t>
      </w:r>
      <w:r w:rsidR="000A54D6">
        <w:rPr>
          <w:rFonts w:ascii="Times New Roman" w:hAnsi="Times New Roman"/>
          <w:sz w:val="28"/>
          <w:szCs w:val="28"/>
        </w:rPr>
        <w:t>пору міської ради (</w:t>
      </w:r>
      <w:proofErr w:type="spellStart"/>
      <w:r w:rsidR="000A54D6">
        <w:rPr>
          <w:rFonts w:ascii="Times New Roman" w:hAnsi="Times New Roman"/>
          <w:sz w:val="28"/>
          <w:szCs w:val="28"/>
        </w:rPr>
        <w:t>Петрукович</w:t>
      </w:r>
      <w:proofErr w:type="spellEnd"/>
      <w:r w:rsidR="000A54D6">
        <w:rPr>
          <w:rFonts w:ascii="Times New Roman" w:hAnsi="Times New Roman"/>
          <w:sz w:val="28"/>
          <w:szCs w:val="28"/>
        </w:rPr>
        <w:t>) п</w:t>
      </w:r>
      <w:r w:rsidRPr="002E6FCF">
        <w:rPr>
          <w:rFonts w:ascii="Times New Roman" w:hAnsi="Times New Roman"/>
          <w:sz w:val="28"/>
          <w:szCs w:val="28"/>
        </w:rPr>
        <w:t>родовж</w:t>
      </w:r>
      <w:r w:rsidR="000A54D6">
        <w:rPr>
          <w:rFonts w:ascii="Times New Roman" w:hAnsi="Times New Roman"/>
          <w:sz w:val="28"/>
          <w:szCs w:val="28"/>
        </w:rPr>
        <w:t>ити</w:t>
      </w:r>
      <w:r w:rsidRPr="002E6FCF">
        <w:rPr>
          <w:rFonts w:ascii="Times New Roman" w:hAnsi="Times New Roman"/>
          <w:sz w:val="28"/>
          <w:szCs w:val="28"/>
        </w:rPr>
        <w:t xml:space="preserve"> роботу з п</w:t>
      </w:r>
      <w:r w:rsidR="000A54D6">
        <w:rPr>
          <w:rFonts w:ascii="Times New Roman" w:hAnsi="Times New Roman"/>
          <w:sz w:val="28"/>
          <w:szCs w:val="28"/>
        </w:rPr>
        <w:t>итань виконання делегованих повн</w:t>
      </w:r>
      <w:r w:rsidRPr="002E6FCF">
        <w:rPr>
          <w:rFonts w:ascii="Times New Roman" w:hAnsi="Times New Roman"/>
          <w:sz w:val="28"/>
          <w:szCs w:val="28"/>
        </w:rPr>
        <w:t>оважень</w:t>
      </w:r>
      <w:r w:rsidR="000A54D6">
        <w:rPr>
          <w:rFonts w:ascii="Times New Roman" w:hAnsi="Times New Roman"/>
          <w:sz w:val="28"/>
          <w:szCs w:val="28"/>
        </w:rPr>
        <w:t>.</w:t>
      </w:r>
    </w:p>
    <w:p w:rsidR="00B25BE1" w:rsidRDefault="002E6FCF" w:rsidP="000A5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54D6">
        <w:rPr>
          <w:rFonts w:ascii="Times New Roman" w:hAnsi="Times New Roman"/>
          <w:sz w:val="28"/>
          <w:szCs w:val="28"/>
        </w:rPr>
        <w:t> </w:t>
      </w:r>
      <w:r w:rsidR="00B25BE1">
        <w:rPr>
          <w:rFonts w:ascii="Times New Roman" w:hAnsi="Times New Roman"/>
          <w:sz w:val="28"/>
          <w:szCs w:val="28"/>
        </w:rPr>
        <w:t>Організацію роботи по виконанню рішення доручити начальнику      відділу</w:t>
      </w:r>
      <w:r>
        <w:rPr>
          <w:rFonts w:ascii="Times New Roman" w:hAnsi="Times New Roman"/>
          <w:sz w:val="28"/>
          <w:szCs w:val="28"/>
        </w:rPr>
        <w:t xml:space="preserve"> у справах</w:t>
      </w:r>
      <w:r w:rsidRPr="002E6FCF">
        <w:rPr>
          <w:rFonts w:ascii="Times New Roman" w:hAnsi="Times New Roman"/>
          <w:sz w:val="28"/>
          <w:szCs w:val="28"/>
        </w:rPr>
        <w:t xml:space="preserve"> сім’ї, молоді та спору</w:t>
      </w:r>
      <w:r w:rsidR="00B25BE1" w:rsidRPr="00B25B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BE1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B25BE1"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  <w:r w:rsidR="00B25BE1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6A42AB" w:rsidRPr="0096055D" w:rsidRDefault="002E6FCF" w:rsidP="000A5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A42AB" w:rsidRPr="0096055D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6A42AB" w:rsidRPr="0096055D" w:rsidRDefault="006A42AB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2AB" w:rsidRDefault="006A42AB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Pr="0096055D" w:rsidRDefault="00BD2DC0" w:rsidP="00BD2D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55D">
        <w:rPr>
          <w:rFonts w:ascii="Times New Roman" w:hAnsi="Times New Roman"/>
          <w:sz w:val="28"/>
          <w:szCs w:val="28"/>
        </w:rPr>
        <w:t xml:space="preserve">Міський голова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6055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митро </w:t>
      </w:r>
      <w:r w:rsidRPr="0096055D">
        <w:rPr>
          <w:rFonts w:ascii="Times New Roman" w:hAnsi="Times New Roman"/>
          <w:sz w:val="28"/>
          <w:szCs w:val="28"/>
        </w:rPr>
        <w:t>ЗРАЖЕВСЬКИЙ</w:t>
      </w: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6AA" w:rsidRDefault="009356AA" w:rsidP="006A4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54D6" w:rsidRDefault="00BD2DC0" w:rsidP="000A54D6">
      <w:pPr>
        <w:spacing w:after="0" w:line="240" w:lineRule="auto"/>
        <w:ind w:left="6372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BD2DC0" w:rsidRDefault="00BD2DC0" w:rsidP="000A54D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 міської ради</w:t>
      </w:r>
    </w:p>
    <w:p w:rsidR="00BD2DC0" w:rsidRDefault="000A54D6" w:rsidP="000A54D6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25.10.2023</w:t>
      </w:r>
      <w:r w:rsidR="00BD2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27DD3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/0/8-23</w:t>
      </w:r>
      <w:r w:rsidR="00BD2DC0">
        <w:rPr>
          <w:rFonts w:ascii="Times New Roman" w:hAnsi="Times New Roman"/>
          <w:sz w:val="28"/>
          <w:szCs w:val="28"/>
        </w:rPr>
        <w:t xml:space="preserve"> </w:t>
      </w:r>
    </w:p>
    <w:p w:rsidR="00BD2DC0" w:rsidRDefault="00BD2DC0" w:rsidP="000A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C0" w:rsidRDefault="00336476" w:rsidP="000A54D6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</w:t>
      </w:r>
    </w:p>
    <w:p w:rsidR="000A54D6" w:rsidRDefault="00A52E0E" w:rsidP="000A54D6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BD2DC0" w:rsidRPr="00BD2DC0">
        <w:rPr>
          <w:rFonts w:ascii="Times New Roman" w:hAnsi="Times New Roman"/>
          <w:sz w:val="28"/>
          <w:szCs w:val="28"/>
        </w:rPr>
        <w:t xml:space="preserve"> </w:t>
      </w:r>
      <w:r w:rsidR="00BD2DC0">
        <w:rPr>
          <w:rFonts w:ascii="Times New Roman" w:hAnsi="Times New Roman"/>
          <w:sz w:val="28"/>
          <w:szCs w:val="28"/>
        </w:rPr>
        <w:t>роботу відділу у справах сім’ї, молоді та спорту</w:t>
      </w:r>
    </w:p>
    <w:p w:rsidR="00BD2DC0" w:rsidRDefault="00BD2DC0" w:rsidP="000A54D6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частині делегованих повноважень</w:t>
      </w:r>
    </w:p>
    <w:p w:rsidR="00BD2DC0" w:rsidRPr="001B3AFD" w:rsidRDefault="00BD2DC0" w:rsidP="000A54D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DC0" w:rsidRDefault="00BD2DC0" w:rsidP="0033647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у справах сім’ї, молоді та спорту </w:t>
      </w:r>
      <w:r w:rsidR="00FB0A9A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с</w:t>
      </w:r>
      <w:r w:rsidR="003364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руктурним підрозділом міської ради і організовує свою роботу в межах делегованих йому повноважен</w:t>
      </w:r>
      <w:r w:rsidR="00FB0A9A">
        <w:rPr>
          <w:rFonts w:ascii="Times New Roman" w:hAnsi="Times New Roman"/>
          <w:sz w:val="28"/>
          <w:szCs w:val="28"/>
        </w:rPr>
        <w:t>ь.</w:t>
      </w:r>
    </w:p>
    <w:p w:rsidR="00BD2DC0" w:rsidRDefault="00BD2DC0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своїй діяльності керується Конституцією України,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України,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постановами і розпорядженнями Кабінету Міністрів України</w:t>
      </w:r>
      <w:r w:rsidR="00FB0A9A">
        <w:rPr>
          <w:rFonts w:ascii="Times New Roman" w:hAnsi="Times New Roman" w:cs="Times New Roman"/>
          <w:sz w:val="28"/>
          <w:szCs w:val="28"/>
        </w:rPr>
        <w:t>,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 w:rsidR="00FB0A9A">
        <w:rPr>
          <w:rFonts w:ascii="Times New Roman" w:hAnsi="Times New Roman" w:cs="Times New Roman"/>
          <w:sz w:val="28"/>
          <w:szCs w:val="28"/>
        </w:rPr>
        <w:t>іншими нормативними актами,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 w:rsidR="00FB0A9A">
        <w:rPr>
          <w:rFonts w:ascii="Times New Roman" w:hAnsi="Times New Roman" w:cs="Times New Roman"/>
          <w:sz w:val="28"/>
          <w:szCs w:val="28"/>
        </w:rPr>
        <w:t>Статутом територіальної гро</w:t>
      </w:r>
      <w:r w:rsidR="00C839CB">
        <w:rPr>
          <w:rFonts w:ascii="Times New Roman" w:hAnsi="Times New Roman" w:cs="Times New Roman"/>
          <w:sz w:val="28"/>
          <w:szCs w:val="28"/>
        </w:rPr>
        <w:t>мади,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 w:rsidR="00C839CB">
        <w:rPr>
          <w:rFonts w:ascii="Times New Roman" w:hAnsi="Times New Roman" w:cs="Times New Roman"/>
          <w:sz w:val="28"/>
          <w:szCs w:val="28"/>
        </w:rPr>
        <w:t>Регламентом міської ради,</w:t>
      </w:r>
      <w:r w:rsidR="00FB0A9A">
        <w:rPr>
          <w:rFonts w:ascii="Times New Roman" w:hAnsi="Times New Roman" w:cs="Times New Roman"/>
          <w:sz w:val="28"/>
          <w:szCs w:val="28"/>
        </w:rPr>
        <w:t xml:space="preserve"> Регламентом роботи ви</w:t>
      </w:r>
      <w:r w:rsidR="00C839CB">
        <w:rPr>
          <w:rFonts w:ascii="Times New Roman" w:hAnsi="Times New Roman" w:cs="Times New Roman"/>
          <w:sz w:val="28"/>
          <w:szCs w:val="28"/>
        </w:rPr>
        <w:t>конавчого комітету місько</w:t>
      </w:r>
      <w:r w:rsidR="00D67A7E">
        <w:rPr>
          <w:rFonts w:ascii="Times New Roman" w:hAnsi="Times New Roman" w:cs="Times New Roman"/>
          <w:sz w:val="28"/>
          <w:szCs w:val="28"/>
        </w:rPr>
        <w:t>ї ради та Положенням про відділ</w:t>
      </w:r>
    </w:p>
    <w:p w:rsidR="00FB0A9A" w:rsidRDefault="00336476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напрямком роботи </w:t>
      </w:r>
      <w:r w:rsidR="00FB0A9A">
        <w:rPr>
          <w:rFonts w:ascii="Times New Roman" w:hAnsi="Times New Roman" w:cs="Times New Roman"/>
          <w:sz w:val="28"/>
          <w:szCs w:val="28"/>
        </w:rPr>
        <w:t>відділу є забезпечення виконання заходів міських програм,</w:t>
      </w:r>
      <w:r>
        <w:rPr>
          <w:rFonts w:ascii="Times New Roman" w:hAnsi="Times New Roman" w:cs="Times New Roman"/>
          <w:sz w:val="28"/>
          <w:szCs w:val="28"/>
        </w:rPr>
        <w:t xml:space="preserve"> їх мети та завдань.</w:t>
      </w:r>
    </w:p>
    <w:p w:rsidR="000F7DF6" w:rsidRDefault="00283034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ведеться</w:t>
      </w:r>
      <w:r w:rsidR="00336476">
        <w:rPr>
          <w:rFonts w:ascii="Times New Roman" w:hAnsi="Times New Roman" w:cs="Times New Roman"/>
          <w:sz w:val="28"/>
          <w:szCs w:val="28"/>
        </w:rPr>
        <w:t xml:space="preserve"> електронна </w:t>
      </w:r>
      <w:r w:rsidR="000751D2">
        <w:rPr>
          <w:rFonts w:ascii="Times New Roman" w:hAnsi="Times New Roman" w:cs="Times New Roman"/>
          <w:sz w:val="28"/>
          <w:szCs w:val="28"/>
        </w:rPr>
        <w:t>база багатодітних с</w:t>
      </w:r>
      <w:r w:rsidR="000F7DF6">
        <w:rPr>
          <w:rFonts w:ascii="Times New Roman" w:hAnsi="Times New Roman" w:cs="Times New Roman"/>
          <w:sz w:val="28"/>
          <w:szCs w:val="28"/>
        </w:rPr>
        <w:t xml:space="preserve">імей міста. Станом </w:t>
      </w:r>
      <w:r w:rsidR="00F21F51">
        <w:rPr>
          <w:rFonts w:ascii="Times New Roman" w:hAnsi="Times New Roman" w:cs="Times New Roman"/>
          <w:sz w:val="28"/>
          <w:szCs w:val="28"/>
        </w:rPr>
        <w:t>на 01</w:t>
      </w:r>
      <w:r w:rsidR="007769FD">
        <w:rPr>
          <w:rFonts w:ascii="Times New Roman" w:hAnsi="Times New Roman" w:cs="Times New Roman"/>
          <w:sz w:val="28"/>
          <w:szCs w:val="28"/>
        </w:rPr>
        <w:t>.10</w:t>
      </w:r>
      <w:r w:rsidR="00336476">
        <w:rPr>
          <w:rFonts w:ascii="Times New Roman" w:hAnsi="Times New Roman" w:cs="Times New Roman"/>
          <w:sz w:val="28"/>
          <w:szCs w:val="28"/>
        </w:rPr>
        <w:t>.</w:t>
      </w:r>
      <w:r w:rsidR="000F7DF6">
        <w:rPr>
          <w:rFonts w:ascii="Times New Roman" w:hAnsi="Times New Roman" w:cs="Times New Roman"/>
          <w:sz w:val="28"/>
          <w:szCs w:val="28"/>
        </w:rPr>
        <w:t>2023 в місті проживає 269 багатодітних сімей, в яких виховується 890</w:t>
      </w:r>
      <w:r w:rsidR="00336476">
        <w:rPr>
          <w:rFonts w:ascii="Times New Roman" w:hAnsi="Times New Roman" w:cs="Times New Roman"/>
          <w:sz w:val="28"/>
          <w:szCs w:val="28"/>
        </w:rPr>
        <w:t> </w:t>
      </w:r>
      <w:r w:rsidR="000F7DF6">
        <w:rPr>
          <w:rFonts w:ascii="Times New Roman" w:hAnsi="Times New Roman" w:cs="Times New Roman"/>
          <w:sz w:val="28"/>
          <w:szCs w:val="28"/>
        </w:rPr>
        <w:t>дітей.</w:t>
      </w:r>
      <w:r w:rsidR="007769FD">
        <w:rPr>
          <w:rFonts w:ascii="Times New Roman" w:hAnsi="Times New Roman" w:cs="Times New Roman"/>
          <w:sz w:val="28"/>
          <w:szCs w:val="28"/>
        </w:rPr>
        <w:t xml:space="preserve"> </w:t>
      </w:r>
      <w:r w:rsidR="000F7DF6">
        <w:rPr>
          <w:rFonts w:ascii="Times New Roman" w:hAnsi="Times New Roman" w:cs="Times New Roman"/>
          <w:sz w:val="28"/>
          <w:szCs w:val="28"/>
        </w:rPr>
        <w:t>Відповідно до реєстру</w:t>
      </w:r>
      <w:r w:rsidR="000751D2">
        <w:rPr>
          <w:rFonts w:ascii="Times New Roman" w:hAnsi="Times New Roman" w:cs="Times New Roman"/>
          <w:sz w:val="28"/>
          <w:szCs w:val="28"/>
        </w:rPr>
        <w:t xml:space="preserve"> їх</w:t>
      </w:r>
      <w:r w:rsidR="007769FD">
        <w:rPr>
          <w:rFonts w:ascii="Times New Roman" w:hAnsi="Times New Roman" w:cs="Times New Roman"/>
          <w:sz w:val="28"/>
          <w:szCs w:val="28"/>
        </w:rPr>
        <w:t xml:space="preserve"> обліку</w:t>
      </w:r>
      <w:r w:rsidR="000F7DF6">
        <w:rPr>
          <w:rFonts w:ascii="Times New Roman" w:hAnsi="Times New Roman" w:cs="Times New Roman"/>
          <w:sz w:val="28"/>
          <w:szCs w:val="28"/>
        </w:rPr>
        <w:t xml:space="preserve"> </w:t>
      </w:r>
      <w:r w:rsidR="00BF6D6C">
        <w:rPr>
          <w:rFonts w:ascii="Times New Roman" w:hAnsi="Times New Roman" w:cs="Times New Roman"/>
          <w:sz w:val="28"/>
          <w:szCs w:val="28"/>
        </w:rPr>
        <w:t>оформлені, оновлюються</w:t>
      </w:r>
      <w:r w:rsidR="000751D2">
        <w:rPr>
          <w:rFonts w:ascii="Times New Roman" w:hAnsi="Times New Roman" w:cs="Times New Roman"/>
          <w:sz w:val="28"/>
          <w:szCs w:val="28"/>
        </w:rPr>
        <w:t xml:space="preserve"> особові справ</w:t>
      </w:r>
      <w:r w:rsidR="00336476">
        <w:rPr>
          <w:rFonts w:ascii="Times New Roman" w:hAnsi="Times New Roman" w:cs="Times New Roman"/>
          <w:sz w:val="28"/>
          <w:szCs w:val="28"/>
        </w:rPr>
        <w:t xml:space="preserve">и </w:t>
      </w:r>
      <w:r w:rsidR="00BF6D6C">
        <w:rPr>
          <w:rFonts w:ascii="Times New Roman" w:hAnsi="Times New Roman" w:cs="Times New Roman"/>
          <w:sz w:val="28"/>
          <w:szCs w:val="28"/>
        </w:rPr>
        <w:t>багатодітних сімей та п</w:t>
      </w:r>
      <w:r w:rsidR="007769FD">
        <w:rPr>
          <w:rFonts w:ascii="Times New Roman" w:hAnsi="Times New Roman" w:cs="Times New Roman"/>
          <w:sz w:val="28"/>
          <w:szCs w:val="28"/>
        </w:rPr>
        <w:t xml:space="preserve">остійно здійснюється їх моніторинг. </w:t>
      </w:r>
    </w:p>
    <w:p w:rsidR="007769FD" w:rsidRDefault="007769FD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 видано 36 посвідчень багатодітних сімей та 69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посвідчень дітей з багатодітних сімей.</w:t>
      </w:r>
    </w:p>
    <w:p w:rsidR="00BF07DB" w:rsidRDefault="000C20A8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Здійснюються заходи, спрямовані на організацію озд</w:t>
      </w:r>
      <w:r w:rsidR="00336476">
        <w:rPr>
          <w:rFonts w:ascii="Times New Roman" w:hAnsi="Times New Roman" w:cs="Times New Roman"/>
          <w:sz w:val="28"/>
          <w:szCs w:val="28"/>
        </w:rPr>
        <w:t xml:space="preserve">оровлення та відпочинку дітей.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1F51">
        <w:rPr>
          <w:rFonts w:ascii="Times New Roman" w:hAnsi="Times New Roman" w:cs="Times New Roman"/>
          <w:sz w:val="28"/>
          <w:szCs w:val="28"/>
        </w:rPr>
        <w:t>едеться облік дітей пільгових категорій</w:t>
      </w:r>
      <w:r>
        <w:rPr>
          <w:rFonts w:ascii="Times New Roman" w:hAnsi="Times New Roman" w:cs="Times New Roman"/>
          <w:sz w:val="28"/>
          <w:szCs w:val="28"/>
        </w:rPr>
        <w:t>, батьки яких бажали оздоровити своїх дітей.</w:t>
      </w:r>
    </w:p>
    <w:p w:rsidR="000751D2" w:rsidRDefault="00BF07DB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 липня по жовтень поточного року проведено 8 засідань комісій з питань оздоровлення.</w:t>
      </w:r>
    </w:p>
    <w:p w:rsidR="000751D2" w:rsidRDefault="00BF07DB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0A8">
        <w:rPr>
          <w:rFonts w:ascii="Times New Roman" w:hAnsi="Times New Roman" w:cs="Times New Roman"/>
          <w:sz w:val="28"/>
          <w:szCs w:val="28"/>
        </w:rPr>
        <w:t xml:space="preserve"> закладах оздоровлення за кошти обласного та державного бюджетів </w:t>
      </w:r>
      <w:r w:rsidR="000751D2">
        <w:rPr>
          <w:rFonts w:ascii="Times New Roman" w:hAnsi="Times New Roman" w:cs="Times New Roman"/>
          <w:sz w:val="28"/>
          <w:szCs w:val="28"/>
        </w:rPr>
        <w:t>оздоровилося 24 дитини, зокрема</w:t>
      </w:r>
      <w:r w:rsidR="000C20A8">
        <w:rPr>
          <w:rFonts w:ascii="Times New Roman" w:hAnsi="Times New Roman" w:cs="Times New Roman"/>
          <w:sz w:val="28"/>
          <w:szCs w:val="28"/>
        </w:rPr>
        <w:t>:</w:t>
      </w:r>
    </w:p>
    <w:p w:rsidR="000751D2" w:rsidRDefault="000C20A8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–сироти та позбавлені батьківського піклування</w:t>
      </w:r>
      <w:r w:rsidR="00336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6; </w:t>
      </w:r>
    </w:p>
    <w:p w:rsidR="000751D2" w:rsidRDefault="000C20A8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багатодітних сімей</w:t>
      </w:r>
      <w:r w:rsidR="00336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8; </w:t>
      </w:r>
    </w:p>
    <w:p w:rsidR="000751D2" w:rsidRDefault="000C20A8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малозабезпечених сімей</w:t>
      </w:r>
      <w:r w:rsidR="00336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0751D2" w:rsidRDefault="000751D2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учасників бойових дій</w:t>
      </w:r>
      <w:r w:rsidR="00336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0751D2" w:rsidRDefault="000751D2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ба</w:t>
      </w:r>
      <w:r w:rsidR="00336476">
        <w:rPr>
          <w:rFonts w:ascii="Times New Roman" w:hAnsi="Times New Roman" w:cs="Times New Roman"/>
          <w:sz w:val="28"/>
          <w:szCs w:val="28"/>
        </w:rPr>
        <w:t>тьки яких загинули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6FAE">
        <w:rPr>
          <w:rFonts w:ascii="Times New Roman" w:hAnsi="Times New Roman" w:cs="Times New Roman"/>
          <w:sz w:val="28"/>
          <w:szCs w:val="28"/>
        </w:rPr>
        <w:t xml:space="preserve"> російсько-українській війні </w:t>
      </w:r>
      <w:r w:rsidR="00336476">
        <w:rPr>
          <w:rFonts w:ascii="Times New Roman" w:hAnsi="Times New Roman" w:cs="Times New Roman"/>
          <w:sz w:val="28"/>
          <w:szCs w:val="28"/>
        </w:rPr>
        <w:t xml:space="preserve">– </w:t>
      </w:r>
      <w:r w:rsidR="00E66FAE">
        <w:rPr>
          <w:rFonts w:ascii="Times New Roman" w:hAnsi="Times New Roman" w:cs="Times New Roman"/>
          <w:sz w:val="28"/>
          <w:szCs w:val="28"/>
        </w:rPr>
        <w:t>4;</w:t>
      </w:r>
    </w:p>
    <w:p w:rsidR="00AB33A1" w:rsidRDefault="000751D2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діти-інваліди </w:t>
      </w:r>
      <w:r w:rsidR="00AB33A1">
        <w:rPr>
          <w:rFonts w:ascii="Times New Roman" w:hAnsi="Times New Roman" w:cs="Times New Roman"/>
          <w:sz w:val="28"/>
          <w:szCs w:val="28"/>
        </w:rPr>
        <w:t>–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 w:rsidR="00AB33A1">
        <w:rPr>
          <w:rFonts w:ascii="Times New Roman" w:hAnsi="Times New Roman" w:cs="Times New Roman"/>
          <w:sz w:val="28"/>
          <w:szCs w:val="28"/>
        </w:rPr>
        <w:t>1</w:t>
      </w:r>
      <w:r w:rsidR="00336476">
        <w:rPr>
          <w:rFonts w:ascii="Times New Roman" w:hAnsi="Times New Roman" w:cs="Times New Roman"/>
          <w:sz w:val="28"/>
          <w:szCs w:val="28"/>
        </w:rPr>
        <w:t>.</w:t>
      </w:r>
    </w:p>
    <w:p w:rsidR="000F7DF6" w:rsidRDefault="00AB33A1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 фізкультурно-спортивні заходи протягом звітного періоду не проводились, в зв’язку з запровадженням воєнного стану в країні та відсутністю асигнувань на їх проведення.</w:t>
      </w:r>
    </w:p>
    <w:p w:rsidR="00BF6D6C" w:rsidRDefault="00336476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межах соціального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7B">
        <w:rPr>
          <w:rFonts w:ascii="Times New Roman" w:hAnsi="Times New Roman" w:cs="Times New Roman"/>
          <w:sz w:val="28"/>
          <w:szCs w:val="28"/>
        </w:rPr>
        <w:t>«Активні парки-локації здорової України»</w:t>
      </w:r>
      <w:r w:rsidR="0097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8 спортивно-</w:t>
      </w:r>
      <w:r w:rsidR="0001490E">
        <w:rPr>
          <w:rFonts w:ascii="Times New Roman" w:hAnsi="Times New Roman" w:cs="Times New Roman"/>
          <w:sz w:val="28"/>
          <w:szCs w:val="28"/>
        </w:rPr>
        <w:t>оздоровчих заходів, спрямованих на пропаганду здорового способу життя серед містян різних вікових груп.</w:t>
      </w:r>
    </w:p>
    <w:p w:rsidR="00FB0A9A" w:rsidRDefault="0001490E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Здійснено перевірку технічного стану спортивних майданчиків, проведено верифікацію спортивних об’єктів комунальної власності, які занесені до Реєстру спортивних споруд.</w:t>
      </w:r>
    </w:p>
    <w:p w:rsidR="0001490E" w:rsidRDefault="00283034" w:rsidP="003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поданням керівників федерацій міста до Департаменту молоді та спорту</w:t>
      </w:r>
      <w:r w:rsidR="00BF6D6C">
        <w:rPr>
          <w:rFonts w:ascii="Times New Roman" w:hAnsi="Times New Roman" w:cs="Times New Roman"/>
          <w:sz w:val="28"/>
          <w:szCs w:val="28"/>
        </w:rPr>
        <w:t xml:space="preserve"> підготовлені</w:t>
      </w:r>
      <w:r w:rsidR="00336476">
        <w:rPr>
          <w:rFonts w:ascii="Times New Roman" w:hAnsi="Times New Roman" w:cs="Times New Roman"/>
          <w:sz w:val="28"/>
          <w:szCs w:val="28"/>
        </w:rPr>
        <w:t xml:space="preserve"> документи </w:t>
      </w:r>
      <w:r>
        <w:rPr>
          <w:rFonts w:ascii="Times New Roman" w:hAnsi="Times New Roman" w:cs="Times New Roman"/>
          <w:sz w:val="28"/>
          <w:szCs w:val="28"/>
        </w:rPr>
        <w:t>18 юним спортсменам</w:t>
      </w:r>
      <w:r w:rsidR="006D2806">
        <w:rPr>
          <w:rFonts w:ascii="Times New Roman" w:hAnsi="Times New Roman" w:cs="Times New Roman"/>
          <w:sz w:val="28"/>
          <w:szCs w:val="28"/>
        </w:rPr>
        <w:t>, з</w:t>
      </w:r>
      <w:r w:rsidR="007C3BE1">
        <w:rPr>
          <w:rFonts w:ascii="Times New Roman" w:hAnsi="Times New Roman" w:cs="Times New Roman"/>
          <w:sz w:val="28"/>
          <w:szCs w:val="28"/>
        </w:rPr>
        <w:t xml:space="preserve"> </w:t>
      </w:r>
      <w:r w:rsidR="006D280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на присвоєння спортивного розряду «Кандидат в майстри спорту України»</w:t>
      </w:r>
      <w:r w:rsidR="006D2806">
        <w:rPr>
          <w:rFonts w:ascii="Times New Roman" w:hAnsi="Times New Roman" w:cs="Times New Roman"/>
          <w:sz w:val="28"/>
          <w:szCs w:val="28"/>
        </w:rPr>
        <w:t xml:space="preserve"> одному спортсмену</w:t>
      </w:r>
      <w:r w:rsidR="007C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присвоєння першог</w:t>
      </w:r>
      <w:r w:rsidR="00336476">
        <w:rPr>
          <w:rFonts w:ascii="Times New Roman" w:hAnsi="Times New Roman" w:cs="Times New Roman"/>
          <w:sz w:val="28"/>
          <w:szCs w:val="28"/>
        </w:rPr>
        <w:t>о і другого спортивних розрядів –</w:t>
      </w:r>
      <w:r w:rsidR="007C3BE1">
        <w:rPr>
          <w:rFonts w:ascii="Times New Roman" w:hAnsi="Times New Roman" w:cs="Times New Roman"/>
          <w:sz w:val="28"/>
          <w:szCs w:val="28"/>
        </w:rPr>
        <w:t xml:space="preserve"> 17 спортсменам.</w:t>
      </w:r>
    </w:p>
    <w:p w:rsidR="006D2806" w:rsidRDefault="00AB33A1" w:rsidP="0033647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виконання завдань</w:t>
      </w:r>
      <w:r w:rsidR="006D2806">
        <w:rPr>
          <w:rFonts w:ascii="Times New Roman" w:hAnsi="Times New Roman"/>
          <w:sz w:val="28"/>
          <w:szCs w:val="28"/>
        </w:rPr>
        <w:t xml:space="preserve"> відділ співпрацює з іншими структурними підрозділами міської ради. </w:t>
      </w:r>
    </w:p>
    <w:p w:rsidR="007C3BE1" w:rsidRDefault="007C3BE1" w:rsidP="0033647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відділу висвітлюється на сайт</w:t>
      </w:r>
      <w:r w:rsidR="0033647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6D2806" w:rsidRDefault="006D2806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DF6" w:rsidRDefault="000F7DF6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476" w:rsidRPr="00BD2DC0" w:rsidRDefault="00336476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476" w:rsidRDefault="00AB33A1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відділу</w:t>
      </w:r>
      <w:r w:rsidR="0033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справах </w:t>
      </w:r>
    </w:p>
    <w:p w:rsidR="00AB33A1" w:rsidRPr="00BD2DC0" w:rsidRDefault="00AB33A1" w:rsidP="00AB33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сім’ї, молоді та спорту</w:t>
      </w:r>
      <w:r w:rsidR="0033647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Юлія </w:t>
      </w:r>
      <w:r w:rsidR="00336476">
        <w:rPr>
          <w:rFonts w:ascii="Times New Roman" w:hAnsi="Times New Roman" w:cs="Times New Roman"/>
          <w:sz w:val="28"/>
          <w:szCs w:val="28"/>
        </w:rPr>
        <w:t>ПЕТРУКОВИЧ</w:t>
      </w:r>
    </w:p>
    <w:sectPr w:rsidR="00AB33A1" w:rsidRPr="00BD2DC0" w:rsidSect="000A54D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3A2"/>
    <w:multiLevelType w:val="hybridMultilevel"/>
    <w:tmpl w:val="2932EC5C"/>
    <w:lvl w:ilvl="0" w:tplc="05B434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2AB"/>
    <w:rsid w:val="0001490E"/>
    <w:rsid w:val="000751D2"/>
    <w:rsid w:val="000A54D6"/>
    <w:rsid w:val="000C20A8"/>
    <w:rsid w:val="000F7DF6"/>
    <w:rsid w:val="00133D7B"/>
    <w:rsid w:val="00283034"/>
    <w:rsid w:val="002E6FCF"/>
    <w:rsid w:val="00336476"/>
    <w:rsid w:val="00427DD3"/>
    <w:rsid w:val="00495B47"/>
    <w:rsid w:val="005548C4"/>
    <w:rsid w:val="005D7716"/>
    <w:rsid w:val="006A42AB"/>
    <w:rsid w:val="006A7AC7"/>
    <w:rsid w:val="006D2806"/>
    <w:rsid w:val="0074108F"/>
    <w:rsid w:val="00747CFE"/>
    <w:rsid w:val="007769FD"/>
    <w:rsid w:val="007C3BE1"/>
    <w:rsid w:val="00892DE1"/>
    <w:rsid w:val="00921F20"/>
    <w:rsid w:val="009356AA"/>
    <w:rsid w:val="00977D1F"/>
    <w:rsid w:val="00A52E0E"/>
    <w:rsid w:val="00A7778B"/>
    <w:rsid w:val="00AB33A1"/>
    <w:rsid w:val="00B25BE1"/>
    <w:rsid w:val="00BD2DC0"/>
    <w:rsid w:val="00BF07DB"/>
    <w:rsid w:val="00BF6D6C"/>
    <w:rsid w:val="00C839CB"/>
    <w:rsid w:val="00D27EFC"/>
    <w:rsid w:val="00D67A7E"/>
    <w:rsid w:val="00E66FAE"/>
    <w:rsid w:val="00F21F51"/>
    <w:rsid w:val="00F407EF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2AB"/>
  </w:style>
  <w:style w:type="paragraph" w:styleId="a4">
    <w:name w:val="List Paragraph"/>
    <w:basedOn w:val="a"/>
    <w:uiPriority w:val="34"/>
    <w:qFormat/>
    <w:rsid w:val="002E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Petrukovich</dc:creator>
  <cp:keywords/>
  <dc:description/>
  <cp:lastModifiedBy>user</cp:lastModifiedBy>
  <cp:revision>23</cp:revision>
  <cp:lastPrinted>2023-10-17T05:22:00Z</cp:lastPrinted>
  <dcterms:created xsi:type="dcterms:W3CDTF">2023-10-16T09:42:00Z</dcterms:created>
  <dcterms:modified xsi:type="dcterms:W3CDTF">2023-10-26T07:52:00Z</dcterms:modified>
</cp:coreProperties>
</file>