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3A" w:rsidRDefault="00066F3A" w:rsidP="00066F3A">
      <w:pPr>
        <w:jc w:val="center"/>
        <w:rPr>
          <w:b/>
          <w:bCs/>
          <w:sz w:val="28"/>
          <w:szCs w:val="28"/>
          <w:lang w:val="uk-UA"/>
        </w:rPr>
      </w:pPr>
    </w:p>
    <w:p w:rsidR="00066F3A" w:rsidRDefault="00066F3A" w:rsidP="00066F3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66F3A" w:rsidRDefault="00066F3A" w:rsidP="00066F3A">
      <w:pPr>
        <w:rPr>
          <w:b/>
          <w:bCs/>
          <w:sz w:val="32"/>
          <w:szCs w:val="32"/>
          <w:lang w:val="uk-UA"/>
        </w:rPr>
      </w:pPr>
    </w:p>
    <w:p w:rsidR="00066F3A" w:rsidRDefault="00066F3A" w:rsidP="00066F3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11 жовтня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342/0/8-23</w:t>
      </w:r>
    </w:p>
    <w:p w:rsidR="00066F3A" w:rsidRPr="00745D6D" w:rsidRDefault="00066F3A" w:rsidP="00066F3A">
      <w:pPr>
        <w:rPr>
          <w:b/>
          <w:sz w:val="28"/>
          <w:szCs w:val="28"/>
        </w:rPr>
      </w:pPr>
    </w:p>
    <w:p w:rsidR="00066F3A" w:rsidRDefault="00066F3A" w:rsidP="00066F3A">
      <w:pPr>
        <w:rPr>
          <w:b/>
          <w:sz w:val="28"/>
          <w:szCs w:val="28"/>
          <w:lang w:val="uk-U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8255" t="12700" r="1079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7620" t="11430" r="1079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6350" t="10795" r="1206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7620" t="12700" r="1143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066F3A" w:rsidRDefault="00066F3A" w:rsidP="00066F3A">
      <w:pPr>
        <w:widowControl/>
        <w:jc w:val="both"/>
        <w:rPr>
          <w:rFonts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lang w:val="uk-UA"/>
        </w:rPr>
        <w:t>П</w:t>
      </w:r>
      <w:r>
        <w:rPr>
          <w:rFonts w:cs="Times New Roman"/>
          <w:b/>
          <w:bCs/>
          <w:i/>
          <w:color w:val="000000"/>
          <w:sz w:val="28"/>
          <w:szCs w:val="28"/>
          <w:lang w:val="uk-UA"/>
        </w:rPr>
        <w:t xml:space="preserve">ро кошторисну документацію </w:t>
      </w:r>
    </w:p>
    <w:p w:rsidR="00066F3A" w:rsidRDefault="00066F3A" w:rsidP="00066F3A">
      <w:pPr>
        <w:widowControl/>
        <w:jc w:val="both"/>
        <w:rPr>
          <w:rFonts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cs="Times New Roman"/>
          <w:b/>
          <w:bCs/>
          <w:i/>
          <w:color w:val="000000"/>
          <w:sz w:val="28"/>
          <w:szCs w:val="28"/>
          <w:lang w:val="uk-UA"/>
        </w:rPr>
        <w:t xml:space="preserve">робочого </w:t>
      </w:r>
      <w:proofErr w:type="spellStart"/>
      <w:r>
        <w:rPr>
          <w:rFonts w:cs="Times New Roman"/>
          <w:b/>
          <w:bCs/>
          <w:i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cs="Times New Roman"/>
          <w:b/>
          <w:bCs/>
          <w:i/>
          <w:color w:val="000000"/>
          <w:sz w:val="28"/>
          <w:szCs w:val="28"/>
          <w:lang w:val="uk-UA"/>
        </w:rPr>
        <w:t xml:space="preserve"> “Будівництво </w:t>
      </w:r>
    </w:p>
    <w:p w:rsidR="00066F3A" w:rsidRDefault="00066F3A" w:rsidP="00066F3A">
      <w:pPr>
        <w:widowControl/>
        <w:jc w:val="both"/>
        <w:rPr>
          <w:rFonts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cs="Times New Roman"/>
          <w:b/>
          <w:bCs/>
          <w:i/>
          <w:color w:val="000000"/>
          <w:sz w:val="28"/>
          <w:szCs w:val="28"/>
          <w:lang w:val="uk-UA"/>
        </w:rPr>
        <w:t xml:space="preserve">топкової загальноосвітньої школи </w:t>
      </w:r>
    </w:p>
    <w:p w:rsidR="00066F3A" w:rsidRPr="00066F3A" w:rsidRDefault="00066F3A" w:rsidP="00066F3A">
      <w:pPr>
        <w:widowControl/>
        <w:jc w:val="both"/>
        <w:rPr>
          <w:lang w:val="uk-UA"/>
        </w:rPr>
      </w:pPr>
      <w:r>
        <w:rPr>
          <w:rFonts w:cs="Times New Roman"/>
          <w:b/>
          <w:bCs/>
          <w:i/>
          <w:color w:val="000000"/>
          <w:sz w:val="28"/>
          <w:szCs w:val="28"/>
          <w:lang w:val="uk-UA"/>
        </w:rPr>
        <w:t>I-III ступенів № 3 по вул.Каштанова,27,</w:t>
      </w:r>
    </w:p>
    <w:p w:rsidR="00066F3A" w:rsidRDefault="00066F3A" w:rsidP="00066F3A">
      <w:pPr>
        <w:widowControl/>
        <w:jc w:val="both"/>
      </w:pPr>
      <w:r>
        <w:rPr>
          <w:rFonts w:cs="Times New Roman"/>
          <w:b/>
          <w:bCs/>
          <w:i/>
          <w:color w:val="000000"/>
          <w:sz w:val="28"/>
          <w:szCs w:val="28"/>
          <w:lang w:val="uk-UA"/>
        </w:rPr>
        <w:t>м. Синельникове, Дніпропетровської</w:t>
      </w:r>
    </w:p>
    <w:p w:rsidR="00066F3A" w:rsidRPr="00F32844" w:rsidRDefault="00066F3A" w:rsidP="00066F3A">
      <w:pPr>
        <w:widowControl/>
        <w:jc w:val="both"/>
        <w:rPr>
          <w:lang w:val="uk-UA"/>
        </w:rPr>
      </w:pPr>
      <w:r>
        <w:rPr>
          <w:rFonts w:cs="Times New Roman"/>
          <w:b/>
          <w:bCs/>
          <w:i/>
          <w:color w:val="000000"/>
          <w:sz w:val="28"/>
          <w:szCs w:val="28"/>
          <w:lang w:val="uk-UA"/>
        </w:rPr>
        <w:t>області. Коригування”</w:t>
      </w:r>
    </w:p>
    <w:p w:rsidR="00066F3A" w:rsidRPr="00F32844" w:rsidRDefault="00066F3A" w:rsidP="00066F3A">
      <w:pPr>
        <w:pStyle w:val="a3"/>
        <w:widowControl/>
        <w:spacing w:after="0"/>
        <w:ind w:firstLine="567"/>
        <w:jc w:val="both"/>
        <w:rPr>
          <w:sz w:val="28"/>
          <w:szCs w:val="28"/>
          <w:lang w:val="uk-UA"/>
        </w:rPr>
      </w:pPr>
    </w:p>
    <w:p w:rsidR="00066F3A" w:rsidRPr="00F32844" w:rsidRDefault="00066F3A" w:rsidP="00066F3A">
      <w:pPr>
        <w:pStyle w:val="a3"/>
        <w:widowControl/>
        <w:spacing w:after="0"/>
        <w:ind w:firstLine="567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Керуючись статтею 31 Закону України “Про місцеве самоврядування в Україні”, на виконання Програми соціально-економічного та культурного розвитку м. Синельникове на 2023 рік та на підставі експертного звіту щодо розгляду перерахованої кошторисної частини </w:t>
      </w:r>
      <w:proofErr w:type="spellStart"/>
      <w:r>
        <w:rPr>
          <w:rFonts w:cs="Times New Roman"/>
          <w:sz w:val="28"/>
          <w:szCs w:val="28"/>
          <w:lang w:val="uk-UA"/>
        </w:rPr>
        <w:t>проєктної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документації (позитивний) ТОВ “</w:t>
      </w:r>
      <w:proofErr w:type="spellStart"/>
      <w:r>
        <w:rPr>
          <w:rFonts w:cs="Times New Roman"/>
          <w:sz w:val="28"/>
          <w:szCs w:val="28"/>
          <w:lang w:val="uk-UA"/>
        </w:rPr>
        <w:t>Укрекспертиза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груп” виконавчий комітет </w:t>
      </w:r>
      <w:r>
        <w:rPr>
          <w:rFonts w:cs="Times New Roman"/>
          <w:color w:val="000000"/>
          <w:sz w:val="28"/>
          <w:szCs w:val="28"/>
          <w:lang w:val="uk-UA"/>
        </w:rPr>
        <w:t>Синельниківської міської ради ВИРІШИВ:</w:t>
      </w:r>
    </w:p>
    <w:p w:rsidR="00066F3A" w:rsidRDefault="00066F3A" w:rsidP="00066F3A">
      <w:pPr>
        <w:pStyle w:val="a3"/>
        <w:widowControl/>
        <w:spacing w:after="0"/>
        <w:ind w:firstLine="567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066F3A" w:rsidRPr="00066F3A" w:rsidRDefault="00066F3A" w:rsidP="00066F3A">
      <w:pPr>
        <w:pStyle w:val="a3"/>
        <w:widowControl/>
        <w:spacing w:after="0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ab/>
        <w:t>1.</w:t>
      </w:r>
      <w:r>
        <w:rPr>
          <w:rFonts w:cs="Times New Roman"/>
          <w:color w:val="000000"/>
          <w:sz w:val="28"/>
          <w:szCs w:val="28"/>
          <w:lang w:val="uk-UA"/>
        </w:rPr>
        <w:tab/>
        <w:t xml:space="preserve">Затвердити кошторисну документацію робочого </w:t>
      </w:r>
      <w:proofErr w:type="spellStart"/>
      <w:r>
        <w:rPr>
          <w:rFonts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cs="Times New Roman"/>
          <w:color w:val="000000"/>
          <w:sz w:val="28"/>
          <w:szCs w:val="28"/>
          <w:lang w:val="uk-UA"/>
        </w:rPr>
        <w:t xml:space="preserve"> “Будівництво топкової загальноосвітньої школи I-III ступенів № 3 по вул. Каштанова,27, м. Синельникове, Дніпропетровської області. Коригування” з кошторисною вартістю 4319,288 </w:t>
      </w:r>
      <w:proofErr w:type="spellStart"/>
      <w:r>
        <w:rPr>
          <w:rFonts w:cs="Times New Roman"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cs="Times New Roman"/>
          <w:color w:val="000000"/>
          <w:sz w:val="28"/>
          <w:szCs w:val="28"/>
          <w:lang w:val="uk-UA"/>
        </w:rPr>
        <w:t>. (чотири мільйони триста дев`ятнадцять тисяч двісті вісімдесят вісім грн.)</w:t>
      </w:r>
    </w:p>
    <w:p w:rsidR="00066F3A" w:rsidRDefault="00066F3A" w:rsidP="00066F3A">
      <w:pPr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>2.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 xml:space="preserve">Підрядній організації виконувати роботи згідно з затвердженим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проєктом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. </w:t>
      </w:r>
    </w:p>
    <w:p w:rsidR="00066F3A" w:rsidRPr="00F32844" w:rsidRDefault="00066F3A" w:rsidP="00066F3A">
      <w:pPr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>3.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>Організацію роботи по виконанню рішення доручити відділу освіти міської ради ( Афанасьєва).</w:t>
      </w:r>
    </w:p>
    <w:p w:rsidR="00066F3A" w:rsidRDefault="00066F3A" w:rsidP="00066F3A">
      <w:pPr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>4.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066F3A" w:rsidRDefault="00066F3A" w:rsidP="00066F3A">
      <w:pPr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066F3A" w:rsidRDefault="00066F3A" w:rsidP="00066F3A">
      <w:pPr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066F3A" w:rsidRDefault="00066F3A" w:rsidP="00066F3A">
      <w:pPr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066F3A" w:rsidRDefault="00066F3A" w:rsidP="00066F3A">
      <w:pPr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Міський  голова                                                                 Дмитро ЗРАЖЕВСЬКИЙ</w:t>
      </w:r>
    </w:p>
    <w:p w:rsidR="00146F6C" w:rsidRPr="00066F3A" w:rsidRDefault="00146F6C">
      <w:pPr>
        <w:rPr>
          <w:lang w:val="uk-UA"/>
        </w:rPr>
      </w:pPr>
      <w:bookmarkStart w:id="0" w:name="_GoBack"/>
      <w:bookmarkEnd w:id="0"/>
    </w:p>
    <w:sectPr w:rsidR="00146F6C" w:rsidRPr="00066F3A">
      <w:pgSz w:w="11906" w:h="16838"/>
      <w:pgMar w:top="1134" w:right="567" w:bottom="50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9A"/>
    <w:rsid w:val="00066F3A"/>
    <w:rsid w:val="00146F6C"/>
    <w:rsid w:val="002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3A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F3A"/>
    <w:pPr>
      <w:spacing w:after="120"/>
    </w:pPr>
  </w:style>
  <w:style w:type="character" w:customStyle="1" w:styleId="a4">
    <w:name w:val="Основной текст Знак"/>
    <w:basedOn w:val="a0"/>
    <w:link w:val="a3"/>
    <w:rsid w:val="00066F3A"/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3A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F3A"/>
    <w:pPr>
      <w:spacing w:after="120"/>
    </w:pPr>
  </w:style>
  <w:style w:type="character" w:customStyle="1" w:styleId="a4">
    <w:name w:val="Основной текст Знак"/>
    <w:basedOn w:val="a0"/>
    <w:link w:val="a3"/>
    <w:rsid w:val="00066F3A"/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2023-10-12T06:00:00Z</dcterms:created>
  <dcterms:modified xsi:type="dcterms:W3CDTF">2023-10-12T06:01:00Z</dcterms:modified>
</cp:coreProperties>
</file>