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24" w:rsidRPr="004E7224" w:rsidRDefault="004E7224" w:rsidP="004E722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4E7224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4E7224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4E7224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4E7224" w:rsidRPr="004E7224" w:rsidRDefault="004E7224" w:rsidP="004E7224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4E7224" w:rsidRPr="004E7224" w:rsidRDefault="004E7224" w:rsidP="004E7224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4E7224">
        <w:rPr>
          <w:rFonts w:ascii="Times New Roman" w:hAnsi="Times New Roman"/>
          <w:bCs/>
          <w:sz w:val="26"/>
          <w:szCs w:val="26"/>
          <w:lang w:val="uk-UA"/>
        </w:rPr>
        <w:t>22 листопада 2023 року</w:t>
      </w:r>
      <w:r w:rsidRPr="004E7224">
        <w:rPr>
          <w:rFonts w:ascii="Times New Roman" w:hAnsi="Times New Roman"/>
          <w:bCs/>
          <w:sz w:val="26"/>
          <w:szCs w:val="26"/>
          <w:lang w:val="uk-UA"/>
        </w:rPr>
        <w:tab/>
      </w:r>
      <w:r w:rsidRPr="004E7224">
        <w:rPr>
          <w:rFonts w:ascii="Times New Roman" w:hAnsi="Times New Roman"/>
          <w:bCs/>
          <w:sz w:val="26"/>
          <w:szCs w:val="26"/>
          <w:lang w:val="uk-UA"/>
        </w:rPr>
        <w:tab/>
        <w:t xml:space="preserve">    м. Синельникове</w:t>
      </w:r>
      <w:r w:rsidRPr="004E7224">
        <w:rPr>
          <w:rFonts w:ascii="Times New Roman" w:hAnsi="Times New Roman"/>
          <w:bCs/>
          <w:sz w:val="26"/>
          <w:szCs w:val="26"/>
          <w:lang w:val="uk-UA"/>
        </w:rPr>
        <w:tab/>
      </w:r>
      <w:r w:rsidRPr="004E7224">
        <w:rPr>
          <w:rFonts w:ascii="Times New Roman" w:hAnsi="Times New Roman"/>
          <w:bCs/>
          <w:sz w:val="26"/>
          <w:szCs w:val="26"/>
          <w:lang w:val="uk-UA"/>
        </w:rPr>
        <w:tab/>
      </w:r>
      <w:r w:rsidRPr="004E7224">
        <w:rPr>
          <w:rFonts w:ascii="Times New Roman" w:hAnsi="Times New Roman"/>
          <w:bCs/>
          <w:sz w:val="26"/>
          <w:szCs w:val="26"/>
          <w:lang w:val="uk-UA"/>
        </w:rPr>
        <w:tab/>
        <w:t xml:space="preserve">№ </w:t>
      </w:r>
      <w:r w:rsidR="00F452FB">
        <w:rPr>
          <w:rFonts w:ascii="Times New Roman" w:hAnsi="Times New Roman"/>
          <w:bCs/>
          <w:sz w:val="26"/>
          <w:szCs w:val="26"/>
          <w:lang w:val="uk-UA"/>
        </w:rPr>
        <w:t>418</w:t>
      </w:r>
      <w:r w:rsidRPr="004E7224">
        <w:rPr>
          <w:rFonts w:ascii="Times New Roman" w:hAnsi="Times New Roman"/>
          <w:bCs/>
          <w:sz w:val="26"/>
          <w:szCs w:val="26"/>
          <w:lang w:val="uk-UA"/>
        </w:rPr>
        <w:t>/0/8-23</w:t>
      </w:r>
    </w:p>
    <w:p w:rsidR="004E7224" w:rsidRPr="004E7224" w:rsidRDefault="004E7224" w:rsidP="004E72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7224" w:rsidRPr="004E7224" w:rsidRDefault="004E7224" w:rsidP="004E7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722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A31DB7" wp14:editId="3BB7F89B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4E722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9275B" wp14:editId="0EF787C2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CoKi4N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4E722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FCBB5" wp14:editId="63D6BB5D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A+bvjL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4E722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ECC1B" wp14:editId="6149022C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    </w:pict>
          </mc:Fallback>
        </mc:AlternateContent>
      </w:r>
    </w:p>
    <w:p w:rsidR="005C373C" w:rsidRDefault="005C373C" w:rsidP="005C373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Про продовження терміну </w:t>
      </w:r>
    </w:p>
    <w:p w:rsidR="005C373C" w:rsidRDefault="005C373C" w:rsidP="005C373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перебування малолітньої </w:t>
      </w:r>
    </w:p>
    <w:p w:rsidR="005C373C" w:rsidRDefault="00DE01FB" w:rsidP="005C373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*</w:t>
      </w:r>
    </w:p>
    <w:p w:rsidR="005C373C" w:rsidRDefault="005C373C" w:rsidP="005C373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на тимчасовому вихованні в сім’ї </w:t>
      </w:r>
    </w:p>
    <w:p w:rsidR="005C373C" w:rsidRDefault="005C373C" w:rsidP="005C373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патронатного вихователя </w:t>
      </w:r>
    </w:p>
    <w:p w:rsidR="005C373C" w:rsidRDefault="00DE01FB" w:rsidP="005C373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*</w:t>
      </w:r>
    </w:p>
    <w:p w:rsidR="005C373C" w:rsidRDefault="005C373C" w:rsidP="005C373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5C373C" w:rsidRDefault="005C373C" w:rsidP="00F452FB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Керуючись статтею 34 Закону України «Про місцеве самоврядування в Україні», статтею 252 Сімейного Кодексу України,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                                24.09.2008 № 866, Порядком створення та діяльності сім’ї патронатного вихователя, влаштування, перебування дитини в сім’ї патронатного вихователя, затвердженого постановою Кабінету Міністрів України від 20.08.2021 № 893,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витягом з протоколу </w:t>
      </w:r>
      <w:r w:rsidR="00D52AC7">
        <w:rPr>
          <w:rFonts w:ascii="Times New Roman" w:eastAsia="Times New Roman" w:hAnsi="Times New Roman"/>
          <w:sz w:val="28"/>
          <w:szCs w:val="28"/>
          <w:lang w:val="uk-UA" w:eastAsia="ru-RU"/>
        </w:rPr>
        <w:t>№ 24</w:t>
      </w:r>
      <w:r w:rsidRPr="00DB26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засідання комісії з питань захисту прав дитини виконавчого комітету Синельників</w:t>
      </w:r>
      <w:r w:rsidR="00D52AC7">
        <w:rPr>
          <w:rFonts w:ascii="Times New Roman" w:eastAsia="Times New Roman" w:hAnsi="Times New Roman"/>
          <w:sz w:val="28"/>
          <w:szCs w:val="28"/>
          <w:lang w:val="uk-UA" w:eastAsia="ru-RU"/>
        </w:rPr>
        <w:t>ської міської ради від 08 листопада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52A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2023 року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, враховуючи інтереси дитини, виконавчий комітет Синельниківської міської ради ВИРІШИВ:</w:t>
      </w:r>
    </w:p>
    <w:p w:rsidR="005C373C" w:rsidRDefault="005C373C" w:rsidP="00F452FB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5C373C" w:rsidRDefault="005C373C" w:rsidP="00F452FB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Продовжити термін перебування малолітньої </w:t>
      </w:r>
      <w:r w:rsidR="00DE01FB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народження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на тимчасовому вихованні в сім’ї патронатного вихователя </w:t>
      </w:r>
      <w:r w:rsidR="00DE01FB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народження, яка проживає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адресою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: </w:t>
      </w:r>
      <w:r w:rsidR="00DE01FB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D52AC7">
        <w:rPr>
          <w:rFonts w:ascii="Times New Roman" w:eastAsia="Times New Roman" w:hAnsi="Times New Roman"/>
          <w:sz w:val="28"/>
          <w:szCs w:val="28"/>
          <w:lang w:val="uk-UA" w:eastAsia="uk-UA"/>
        </w:rPr>
        <w:t>, по 08 лютого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2024 року.</w:t>
      </w:r>
    </w:p>
    <w:p w:rsidR="005C373C" w:rsidRDefault="005C373C" w:rsidP="00F452FB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Службі у справах дітей </w:t>
      </w:r>
      <w:r w:rsidR="005C57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міської ради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(Сітало) здійснювати контроль за умовами проживання і виховання малолітньої </w:t>
      </w:r>
      <w:r w:rsidR="00DE01FB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сім’ї патронатного вихователя </w:t>
      </w:r>
      <w:r w:rsidR="00DE01FB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5C373C" w:rsidRDefault="005C373C" w:rsidP="00F452FB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Синельниківському міському центру соціальних служб (Оберемченко) забезпечити надання соціальних послуг дитині та її сім’ї відповідно до їх потреб.</w:t>
      </w:r>
    </w:p>
    <w:p w:rsidR="005C373C" w:rsidRDefault="005C373C" w:rsidP="00F452FB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Управлінню праці та соціального захисту населення міської ради (Захарова):</w:t>
      </w:r>
    </w:p>
    <w:p w:rsidR="005C373C" w:rsidRDefault="005C373C" w:rsidP="00F452FB">
      <w:pPr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Забезпечити нарахування призначень і виплату державної соціальної допомоги на </w:t>
      </w:r>
      <w:r w:rsidR="00DE01FB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грошового забезпечення патронатному вихователю відповідно до Порядку оплати послуг патронатного вихователя та виплати соціальної допомоги на утримання дитини в сім’ї патронатного вихователя, затвердженого постановою Кабінету Міністрів України від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20.08.2021 № 893.</w:t>
      </w:r>
    </w:p>
    <w:p w:rsidR="005C373C" w:rsidRDefault="005C373C" w:rsidP="00F452FB">
      <w:pPr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Здійснювати виплати державної допомоги на дитину та грошове забезпечення патронатному вихователю щомісяця.</w:t>
      </w:r>
    </w:p>
    <w:p w:rsidR="005C373C" w:rsidRDefault="005C373C" w:rsidP="00F452FB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Відділу освіти міської ради (Афанасьєва) забезпечити надання освітніх послуг </w:t>
      </w:r>
      <w:r w:rsidR="00DE01FB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C373C" w:rsidRDefault="005C373C" w:rsidP="00F452FB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B26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Рекомендувати комунальному некомерційному підприємству «Синельниківський центр первинної медико-санітарної допомоги Синельниківської міської ради» (Сачко) при необхідності, забезпечити надання первинної медичної допомоги </w:t>
      </w:r>
      <w:r w:rsidR="00DE01FB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Pr="00DB26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5C373C" w:rsidRPr="00DB26EA" w:rsidRDefault="005C373C" w:rsidP="00F452FB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B26EA">
        <w:rPr>
          <w:rFonts w:ascii="Times New Roman" w:eastAsia="Times New Roman" w:hAnsi="Times New Roman"/>
          <w:sz w:val="28"/>
          <w:szCs w:val="28"/>
          <w:lang w:val="uk-UA" w:eastAsia="ru-RU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5C373C" w:rsidRDefault="00F452FB" w:rsidP="00F452FB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8. </w:t>
      </w:r>
      <w:r w:rsidR="005C373C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5C373C" w:rsidRDefault="005C373C" w:rsidP="00F452FB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C373C" w:rsidRDefault="005C373C" w:rsidP="005C373C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C373C" w:rsidRDefault="005C373C" w:rsidP="005C373C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C373C" w:rsidRDefault="005C373C" w:rsidP="005C373C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4CC8" w:rsidRDefault="00C04CC8" w:rsidP="00C04C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Виконувачка обов’язків</w:t>
      </w:r>
    </w:p>
    <w:p w:rsidR="00C04CC8" w:rsidRDefault="00C04CC8" w:rsidP="00C04C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 w:rsidR="004E722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Олена ЗАІКА</w:t>
      </w:r>
    </w:p>
    <w:sectPr w:rsidR="00C04CC8" w:rsidSect="004E7224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210A"/>
    <w:multiLevelType w:val="multilevel"/>
    <w:tmpl w:val="7F426C32"/>
    <w:lvl w:ilvl="0">
      <w:start w:val="1"/>
      <w:numFmt w:val="decimal"/>
      <w:lvlText w:val="%1."/>
      <w:lvlJc w:val="left"/>
      <w:pPr>
        <w:ind w:left="1728" w:hanging="1020"/>
      </w:pPr>
    </w:lvl>
    <w:lvl w:ilvl="1">
      <w:start w:val="1"/>
      <w:numFmt w:val="decimal"/>
      <w:isLgl/>
      <w:lvlText w:val="%1.%2."/>
      <w:lvlJc w:val="left"/>
      <w:pPr>
        <w:ind w:left="1969" w:hanging="1260"/>
      </w:pPr>
    </w:lvl>
    <w:lvl w:ilvl="2">
      <w:start w:val="1"/>
      <w:numFmt w:val="decimal"/>
      <w:isLgl/>
      <w:lvlText w:val="%1.%2.%3."/>
      <w:lvlJc w:val="left"/>
      <w:pPr>
        <w:ind w:left="1970" w:hanging="1260"/>
      </w:pPr>
    </w:lvl>
    <w:lvl w:ilvl="3">
      <w:start w:val="1"/>
      <w:numFmt w:val="decimal"/>
      <w:isLgl/>
      <w:lvlText w:val="%1.%2.%3.%4."/>
      <w:lvlJc w:val="left"/>
      <w:pPr>
        <w:ind w:left="1971" w:hanging="1260"/>
      </w:pPr>
    </w:lvl>
    <w:lvl w:ilvl="4">
      <w:start w:val="1"/>
      <w:numFmt w:val="decimal"/>
      <w:isLgl/>
      <w:lvlText w:val="%1.%2.%3.%4.%5."/>
      <w:lvlJc w:val="left"/>
      <w:pPr>
        <w:ind w:left="1972" w:hanging="126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29"/>
    <w:rsid w:val="001C4E29"/>
    <w:rsid w:val="0023011A"/>
    <w:rsid w:val="004E7224"/>
    <w:rsid w:val="005C373C"/>
    <w:rsid w:val="005C571C"/>
    <w:rsid w:val="00C04CC8"/>
    <w:rsid w:val="00D52AC7"/>
    <w:rsid w:val="00DE01FB"/>
    <w:rsid w:val="00F4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2236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11</cp:revision>
  <dcterms:created xsi:type="dcterms:W3CDTF">2023-10-31T10:07:00Z</dcterms:created>
  <dcterms:modified xsi:type="dcterms:W3CDTF">2023-11-24T08:28:00Z</dcterms:modified>
</cp:coreProperties>
</file>