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9353E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9353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FD2E41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>
        <w:rPr>
          <w:rFonts w:ascii="Times New Roman" w:hAnsi="Times New Roman"/>
          <w:sz w:val="28"/>
          <w:szCs w:val="28"/>
          <w:lang w:val="uk-UA"/>
        </w:rPr>
        <w:t>1</w:t>
      </w:r>
      <w:r w:rsidR="00B75859">
        <w:rPr>
          <w:rFonts w:ascii="Times New Roman" w:hAnsi="Times New Roman"/>
          <w:sz w:val="28"/>
          <w:szCs w:val="28"/>
          <w:lang w:val="uk-UA"/>
        </w:rPr>
        <w:t>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C73498">
        <w:rPr>
          <w:rFonts w:ascii="Times New Roman" w:hAnsi="Times New Roman"/>
          <w:sz w:val="28"/>
          <w:szCs w:val="28"/>
          <w:lang w:val="uk-UA"/>
        </w:rPr>
        <w:t>4</w:t>
      </w:r>
      <w:r w:rsidR="00B475EA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73498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44A0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F51CC" w:rsidRPr="00F82B14" w:rsidRDefault="00AF51CC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B2344" w:rsidRDefault="000B2344" w:rsidP="000B234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>БОЛТНЄВА Н.І.</w:t>
      </w:r>
    </w:p>
    <w:p w:rsidR="00F82B14" w:rsidRPr="00F82B14" w:rsidRDefault="00F82B14" w:rsidP="000B2344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D460D0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AF51CC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2B35" w:rsidRPr="00AF51CC" w:rsidRDefault="00232B35" w:rsidP="0098535F">
      <w:pPr>
        <w:rPr>
          <w:rFonts w:ascii="Times New Roman" w:hAnsi="Times New Roman"/>
          <w:sz w:val="16"/>
          <w:szCs w:val="16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Pr="00AF51CC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9353E" w:rsidRPr="00E444A0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ЗАХАРОВА О.Л.</w:t>
            </w:r>
          </w:p>
        </w:tc>
        <w:tc>
          <w:tcPr>
            <w:tcW w:w="6057" w:type="dxa"/>
          </w:tcPr>
          <w:p w:rsidR="00F9353E" w:rsidRPr="00EA4E8B" w:rsidRDefault="00F9353E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F9353E" w:rsidRPr="00F9353E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9353E" w:rsidRPr="00EA4E8B" w:rsidRDefault="00F9353E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9353E" w:rsidRPr="00C73498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9353E" w:rsidRPr="00EA4E8B" w:rsidRDefault="00F9353E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9353E" w:rsidRPr="00F9353E" w:rsidTr="00026738">
        <w:tc>
          <w:tcPr>
            <w:tcW w:w="3690" w:type="dxa"/>
          </w:tcPr>
          <w:p w:rsidR="00F9353E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F9353E" w:rsidRPr="00EA4E8B" w:rsidRDefault="00F9353E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F9353E" w:rsidRPr="00C73498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F9353E" w:rsidRPr="00EA4E8B" w:rsidRDefault="00F9353E" w:rsidP="00C734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житлово-комунального господарства та комунальної власності міської ради</w:t>
            </w:r>
          </w:p>
        </w:tc>
      </w:tr>
      <w:tr w:rsidR="00F9353E" w:rsidRPr="006E0FB3" w:rsidTr="00026738">
        <w:tc>
          <w:tcPr>
            <w:tcW w:w="3690" w:type="dxa"/>
          </w:tcPr>
          <w:p w:rsidR="00F9353E" w:rsidRPr="00EA4E8B" w:rsidRDefault="00F9353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F9353E" w:rsidRPr="00EA4E8B" w:rsidRDefault="00F9353E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9353E" w:rsidRPr="00796BC9" w:rsidRDefault="00F9353E" w:rsidP="00F9353E">
      <w:pPr>
        <w:pStyle w:val="ae"/>
        <w:numPr>
          <w:ilvl w:val="0"/>
          <w:numId w:val="50"/>
        </w:numPr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BC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796BC9">
        <w:rPr>
          <w:rFonts w:ascii="Times New Roman" w:hAnsi="Times New Roman"/>
          <w:sz w:val="28"/>
          <w:szCs w:val="28"/>
          <w:lang w:val="uk-UA"/>
        </w:rPr>
        <w:t>Синельниківську</w:t>
      </w:r>
      <w:proofErr w:type="spellEnd"/>
      <w:r w:rsidRPr="00796BC9">
        <w:rPr>
          <w:rFonts w:ascii="Times New Roman" w:hAnsi="Times New Roman"/>
          <w:sz w:val="28"/>
          <w:szCs w:val="28"/>
          <w:lang w:val="uk-UA"/>
        </w:rPr>
        <w:t xml:space="preserve"> міську комісію з питань техногенно-екологічної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BC9">
        <w:rPr>
          <w:rFonts w:ascii="Times New Roman" w:hAnsi="Times New Roman"/>
          <w:sz w:val="28"/>
          <w:szCs w:val="28"/>
          <w:lang w:val="uk-UA"/>
        </w:rPr>
        <w:t>і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353E" w:rsidRPr="00F9353E" w:rsidRDefault="00F9353E" w:rsidP="00F9353E">
      <w:pPr>
        <w:pStyle w:val="a4"/>
        <w:numPr>
          <w:ilvl w:val="0"/>
          <w:numId w:val="50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9353E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F9353E" w:rsidRPr="00F9353E" w:rsidRDefault="00F9353E" w:rsidP="00F9353E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F9353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Про затвердження інформаційних, технологічних карток та форм заяв адміністративних послуг, що надаються відділом архітектури та містобудування Синельниківської міської ради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.</w:t>
      </w:r>
    </w:p>
    <w:p w:rsidR="00F9353E" w:rsidRPr="00F9353E" w:rsidRDefault="00F9353E" w:rsidP="00F9353E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25441953"/>
      <w:r w:rsidRPr="00F9353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25.01.2023 №12/0/8-23 «Про перелік доріг та тротуарів, ремонт яких передбачається в 2023 році»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353E" w:rsidRDefault="00F9353E" w:rsidP="00F9353E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53E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F82B14">
        <w:rPr>
          <w:rFonts w:ascii="Times New Roman" w:hAnsi="Times New Roman"/>
          <w:sz w:val="28"/>
          <w:szCs w:val="28"/>
          <w:lang w:val="en-US"/>
        </w:rPr>
        <w:t>*</w:t>
      </w:r>
      <w:r w:rsidRPr="00F9353E">
        <w:rPr>
          <w:rFonts w:ascii="Times New Roman" w:hAnsi="Times New Roman"/>
          <w:sz w:val="28"/>
          <w:szCs w:val="28"/>
          <w:lang w:val="uk-UA"/>
        </w:rPr>
        <w:t>.</w:t>
      </w:r>
    </w:p>
    <w:p w:rsidR="00F9353E" w:rsidRPr="00AF51CC" w:rsidRDefault="00F9353E" w:rsidP="00F9353E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AF51CC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5C0672" w:rsidRPr="00F9353E" w:rsidRDefault="00F9353E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353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F9353E">
        <w:rPr>
          <w:rFonts w:ascii="Times New Roman" w:hAnsi="Times New Roman"/>
          <w:b/>
          <w:sz w:val="28"/>
          <w:szCs w:val="28"/>
          <w:lang w:val="uk-UA"/>
        </w:rPr>
        <w:t>Синельниківську</w:t>
      </w:r>
      <w:proofErr w:type="spellEnd"/>
      <w:r w:rsidRPr="00F9353E">
        <w:rPr>
          <w:rFonts w:ascii="Times New Roman" w:hAnsi="Times New Roman"/>
          <w:b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ситуацій.</w:t>
      </w:r>
    </w:p>
    <w:p w:rsidR="00F9353E" w:rsidRPr="00AF51CC" w:rsidRDefault="00F9353E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9353E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F51327" w:rsidRDefault="00F9353E" w:rsidP="00AF51CC">
      <w:pPr>
        <w:ind w:left="4950" w:right="176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з питань надзвичайних ситуацій та цивільного захисту населення міської ради</w:t>
      </w: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FD35F3">
        <w:rPr>
          <w:rFonts w:ascii="Times New Roman" w:hAnsi="Times New Roman"/>
          <w:sz w:val="28"/>
          <w:szCs w:val="28"/>
          <w:lang w:val="uk-UA"/>
        </w:rPr>
        <w:t>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9353E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F51CC">
        <w:rPr>
          <w:rFonts w:ascii="Times New Roman" w:hAnsi="Times New Roman"/>
          <w:sz w:val="28"/>
          <w:szCs w:val="28"/>
          <w:lang w:val="uk-UA"/>
        </w:rPr>
        <w:t>99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FD0ACE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2B35" w:rsidRPr="00E444A0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F9353E" w:rsidRPr="00F9353E" w:rsidRDefault="00F9353E" w:rsidP="00F9353E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9353E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FD2E41" w:rsidRPr="001312FB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B35" w:rsidRPr="00E444A0" w:rsidRDefault="00232B35" w:rsidP="00232B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AF51CC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232B35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AF51CC" w:rsidP="00232B3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32B35" w:rsidRPr="00EA4E8B" w:rsidRDefault="00AF51CC" w:rsidP="00232B3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B3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FD35F3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 міської ради</w:t>
      </w:r>
      <w:r w:rsidR="00232B35">
        <w:rPr>
          <w:rFonts w:ascii="Times New Roman" w:hAnsi="Times New Roman"/>
          <w:sz w:val="28"/>
          <w:szCs w:val="28"/>
          <w:lang w:val="uk-UA"/>
        </w:rPr>
        <w:t>.</w:t>
      </w:r>
    </w:p>
    <w:p w:rsidR="00232B35" w:rsidRPr="00E444A0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FD35F3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AF51CC">
        <w:rPr>
          <w:rFonts w:ascii="Times New Roman" w:hAnsi="Times New Roman"/>
          <w:sz w:val="28"/>
          <w:szCs w:val="28"/>
          <w:lang w:val="uk-UA"/>
        </w:rPr>
        <w:t>№ 100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2B35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FD0ACE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E444A0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F9353E" w:rsidRPr="00F9353E" w:rsidRDefault="00F9353E" w:rsidP="00F9353E">
      <w:pPr>
        <w:jc w:val="both"/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F9353E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Про затвердження інформаційних, технологічних карток та форм заяв адміністративних послуг, що надаються відділом архітектури та містобудування Синельниківської міської ради.</w:t>
      </w:r>
    </w:p>
    <w:p w:rsidR="005C0672" w:rsidRPr="005C0672" w:rsidRDefault="005C0672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FD35F3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E0FB3" w:rsidRPr="00EA4E8B" w:rsidRDefault="00FD35F3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D2E41" w:rsidRPr="00E444A0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E444A0" w:rsidRDefault="00803C64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B75859" w:rsidRPr="00E444A0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AF51CC" w:rsidP="00B7585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101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B75859">
        <w:rPr>
          <w:rFonts w:ascii="Times New Roman" w:hAnsi="Times New Roman"/>
          <w:sz w:val="28"/>
          <w:szCs w:val="28"/>
          <w:lang w:val="uk-UA"/>
        </w:rPr>
        <w:t>3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82B14" w:rsidRPr="00F82B14" w:rsidRDefault="00F82B14" w:rsidP="00B75859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:rsidR="00A85E77" w:rsidRPr="00FD0ACE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E444A0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F9353E" w:rsidRPr="00F9353E" w:rsidRDefault="00F9353E" w:rsidP="00F9353E">
      <w:pPr>
        <w:ind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353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25.01.2023 №12/0/8-23 «Про перелік доріг та тротуарів, ремонт яких передбачається в 2023 році».</w:t>
      </w:r>
    </w:p>
    <w:p w:rsidR="005C0672" w:rsidRPr="001312FB" w:rsidRDefault="005C0672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AF51CC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СМІРНОВА</w:t>
      </w:r>
    </w:p>
    <w:p w:rsidR="006E0FB3" w:rsidRPr="00EA4E8B" w:rsidRDefault="00AF51CC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5C0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 начальника управління житлово-комунального господарства та комунальної власності міської ради</w:t>
      </w:r>
      <w:r w:rsidR="006E0FB3">
        <w:rPr>
          <w:rFonts w:ascii="Times New Roman" w:hAnsi="Times New Roman"/>
          <w:sz w:val="28"/>
          <w:szCs w:val="28"/>
          <w:lang w:val="uk-UA"/>
        </w:rPr>
        <w:t>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5C0672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AF51CC">
        <w:rPr>
          <w:rFonts w:ascii="Times New Roman" w:hAnsi="Times New Roman"/>
          <w:sz w:val="28"/>
          <w:szCs w:val="28"/>
          <w:lang w:val="uk-UA"/>
        </w:rPr>
        <w:t>Рішення № 102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FD0ACE" w:rsidRDefault="00FD35F3" w:rsidP="005C067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C0672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C0672" w:rsidRPr="00E444A0" w:rsidRDefault="005C0672" w:rsidP="005C0672">
      <w:pPr>
        <w:pStyle w:val="1"/>
        <w:rPr>
          <w:rFonts w:ascii="Times New Roman" w:hAnsi="Times New Roman"/>
          <w:sz w:val="28"/>
          <w:szCs w:val="28"/>
        </w:rPr>
      </w:pPr>
    </w:p>
    <w:p w:rsidR="005C0672" w:rsidRPr="00F9353E" w:rsidRDefault="00F9353E" w:rsidP="005C06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353E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F82B14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9353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353E" w:rsidRPr="001312FB" w:rsidRDefault="00F9353E" w:rsidP="005C06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1CC" w:rsidRPr="00E444A0" w:rsidRDefault="00AF51CC" w:rsidP="00AF51C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F51CC" w:rsidRDefault="00AF51CC" w:rsidP="00AF51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CC" w:rsidRDefault="00AF51CC" w:rsidP="00AF51C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AF51CC" w:rsidRPr="00EA4E8B" w:rsidRDefault="00AF51CC" w:rsidP="00AF51C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Вікторівна 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управління житлово-комунального господарства та комунальної власності міської ради.</w:t>
      </w:r>
    </w:p>
    <w:p w:rsidR="005C0672" w:rsidRPr="00E444A0" w:rsidRDefault="005C0672" w:rsidP="005C067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E444A0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C0672" w:rsidRPr="00E444A0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AF51CC">
        <w:rPr>
          <w:rFonts w:ascii="Times New Roman" w:hAnsi="Times New Roman"/>
          <w:sz w:val="28"/>
          <w:szCs w:val="28"/>
          <w:lang w:val="uk-UA"/>
        </w:rPr>
        <w:t>Рішення № 103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AF51CC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4B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0074FC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31F3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244A"/>
    <w:multiLevelType w:val="hybridMultilevel"/>
    <w:tmpl w:val="DC56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D9F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3877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212C01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397036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74EF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B5D6B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709BC"/>
    <w:multiLevelType w:val="hybridMultilevel"/>
    <w:tmpl w:val="4AD2C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19"/>
  </w:num>
  <w:num w:numId="5">
    <w:abstractNumId w:val="1"/>
  </w:num>
  <w:num w:numId="6">
    <w:abstractNumId w:val="35"/>
  </w:num>
  <w:num w:numId="7">
    <w:abstractNumId w:val="16"/>
  </w:num>
  <w:num w:numId="8">
    <w:abstractNumId w:val="31"/>
  </w:num>
  <w:num w:numId="9">
    <w:abstractNumId w:val="46"/>
  </w:num>
  <w:num w:numId="10">
    <w:abstractNumId w:val="29"/>
  </w:num>
  <w:num w:numId="11">
    <w:abstractNumId w:val="13"/>
  </w:num>
  <w:num w:numId="12">
    <w:abstractNumId w:val="3"/>
  </w:num>
  <w:num w:numId="13">
    <w:abstractNumId w:val="23"/>
  </w:num>
  <w:num w:numId="14">
    <w:abstractNumId w:val="39"/>
  </w:num>
  <w:num w:numId="15">
    <w:abstractNumId w:val="43"/>
  </w:num>
  <w:num w:numId="16">
    <w:abstractNumId w:val="12"/>
  </w:num>
  <w:num w:numId="17">
    <w:abstractNumId w:val="47"/>
  </w:num>
  <w:num w:numId="18">
    <w:abstractNumId w:val="27"/>
  </w:num>
  <w:num w:numId="19">
    <w:abstractNumId w:val="10"/>
  </w:num>
  <w:num w:numId="20">
    <w:abstractNumId w:val="41"/>
  </w:num>
  <w:num w:numId="21">
    <w:abstractNumId w:val="36"/>
  </w:num>
  <w:num w:numId="22">
    <w:abstractNumId w:val="9"/>
  </w:num>
  <w:num w:numId="23">
    <w:abstractNumId w:val="21"/>
  </w:num>
  <w:num w:numId="24">
    <w:abstractNumId w:val="28"/>
  </w:num>
  <w:num w:numId="25">
    <w:abstractNumId w:val="2"/>
  </w:num>
  <w:num w:numId="26">
    <w:abstractNumId w:val="40"/>
  </w:num>
  <w:num w:numId="27">
    <w:abstractNumId w:val="4"/>
  </w:num>
  <w:num w:numId="28">
    <w:abstractNumId w:val="8"/>
  </w:num>
  <w:num w:numId="29">
    <w:abstractNumId w:val="11"/>
  </w:num>
  <w:num w:numId="30">
    <w:abstractNumId w:val="17"/>
  </w:num>
  <w:num w:numId="31">
    <w:abstractNumId w:val="26"/>
  </w:num>
  <w:num w:numId="32">
    <w:abstractNumId w:val="44"/>
  </w:num>
  <w:num w:numId="33">
    <w:abstractNumId w:val="6"/>
  </w:num>
  <w:num w:numId="34">
    <w:abstractNumId w:val="33"/>
  </w:num>
  <w:num w:numId="35">
    <w:abstractNumId w:val="30"/>
  </w:num>
  <w:num w:numId="36">
    <w:abstractNumId w:val="45"/>
  </w:num>
  <w:num w:numId="37">
    <w:abstractNumId w:val="5"/>
  </w:num>
  <w:num w:numId="38">
    <w:abstractNumId w:val="48"/>
  </w:num>
  <w:num w:numId="39">
    <w:abstractNumId w:val="49"/>
  </w:num>
  <w:num w:numId="40">
    <w:abstractNumId w:val="37"/>
  </w:num>
  <w:num w:numId="41">
    <w:abstractNumId w:val="14"/>
  </w:num>
  <w:num w:numId="42">
    <w:abstractNumId w:val="38"/>
  </w:num>
  <w:num w:numId="43">
    <w:abstractNumId w:val="24"/>
  </w:num>
  <w:num w:numId="44">
    <w:abstractNumId w:val="0"/>
  </w:num>
  <w:num w:numId="45">
    <w:abstractNumId w:val="7"/>
  </w:num>
  <w:num w:numId="46">
    <w:abstractNumId w:val="22"/>
  </w:num>
  <w:num w:numId="47">
    <w:abstractNumId w:val="34"/>
  </w:num>
  <w:num w:numId="48">
    <w:abstractNumId w:val="25"/>
  </w:num>
  <w:num w:numId="49">
    <w:abstractNumId w:val="15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0FB3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82B14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8CC5-4606-42F6-B6D5-25B9AB21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2023-03-21T10:53:00Z</cp:lastPrinted>
  <dcterms:created xsi:type="dcterms:W3CDTF">2021-09-30T11:21:00Z</dcterms:created>
  <dcterms:modified xsi:type="dcterms:W3CDTF">2023-03-30T10:25:00Z</dcterms:modified>
</cp:coreProperties>
</file>