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3CE" w:rsidRDefault="005B53CE" w:rsidP="005B53CE">
      <w:pPr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5B53CE" w:rsidRDefault="005B53CE" w:rsidP="005B53CE">
      <w:pPr>
        <w:rPr>
          <w:b/>
          <w:bCs/>
          <w:sz w:val="32"/>
          <w:szCs w:val="32"/>
          <w:lang w:val="uk-UA"/>
        </w:rPr>
      </w:pPr>
    </w:p>
    <w:p w:rsidR="005B53CE" w:rsidRDefault="005B53CE" w:rsidP="005B53CE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січня 2022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 w:rsidR="00A9303D">
        <w:rPr>
          <w:bCs/>
          <w:sz w:val="26"/>
          <w:szCs w:val="26"/>
          <w:lang w:val="uk-UA"/>
        </w:rPr>
        <w:t xml:space="preserve"> 25</w:t>
      </w:r>
      <w:r>
        <w:rPr>
          <w:bCs/>
          <w:sz w:val="26"/>
          <w:szCs w:val="26"/>
          <w:lang w:val="uk-UA"/>
        </w:rPr>
        <w:t>/0/8-22</w:t>
      </w:r>
    </w:p>
    <w:p w:rsidR="005B53CE" w:rsidRPr="00745D6D" w:rsidRDefault="005B53CE" w:rsidP="005B53CE">
      <w:pPr>
        <w:rPr>
          <w:b/>
          <w:sz w:val="28"/>
          <w:szCs w:val="28"/>
        </w:rPr>
      </w:pPr>
    </w:p>
    <w:p w:rsidR="005B53CE" w:rsidRDefault="00C75AF5" w:rsidP="005B53CE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EA7C6C" w:rsidRPr="00CC256D" w:rsidRDefault="00CC256D">
      <w:pPr>
        <w:pStyle w:val="ad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 xml:space="preserve">Про затвердження </w:t>
      </w:r>
      <w:proofErr w:type="spellStart"/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>проєктно</w:t>
      </w:r>
      <w:proofErr w:type="spellEnd"/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>-</w:t>
      </w:r>
    </w:p>
    <w:p w:rsidR="00EA7C6C" w:rsidRPr="00CC256D" w:rsidRDefault="00CC256D">
      <w:pPr>
        <w:pStyle w:val="ad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>кошторисної документації</w:t>
      </w:r>
    </w:p>
    <w:p w:rsidR="00EA7C6C" w:rsidRPr="00CC256D" w:rsidRDefault="00CC256D">
      <w:pPr>
        <w:pStyle w:val="ad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 xml:space="preserve">робочого </w:t>
      </w:r>
      <w:proofErr w:type="spellStart"/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>проєкту</w:t>
      </w:r>
      <w:proofErr w:type="spellEnd"/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 xml:space="preserve"> ”Реконструкція </w:t>
      </w:r>
    </w:p>
    <w:p w:rsidR="00EA7C6C" w:rsidRPr="00CC256D" w:rsidRDefault="00CC256D">
      <w:pPr>
        <w:pStyle w:val="ad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>стадіону м. Синельникове”.</w:t>
      </w:r>
    </w:p>
    <w:p w:rsidR="00EA7C6C" w:rsidRPr="00CC256D" w:rsidRDefault="00CC256D">
      <w:pPr>
        <w:pStyle w:val="ad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/>
        </w:rPr>
        <w:t>Коригування”</w:t>
      </w:r>
    </w:p>
    <w:p w:rsidR="00EA7C6C" w:rsidRPr="00CC256D" w:rsidRDefault="00EA7C6C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C6C" w:rsidRPr="00CC256D" w:rsidRDefault="00CC256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Керуючись статтею 31 Закону України “Про місцеве самоврядування в Україні”, на виконання Програми розвитку освіті в місті Синельниковому на період 2019-2025 роки та на підставі експертного звіту щодо розгляду перерахованої кошторисної частини </w:t>
      </w:r>
      <w:proofErr w:type="spellStart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проєктної</w:t>
      </w:r>
      <w:proofErr w:type="spellEnd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документації (позитивний) ТОВ “Перша приватна експертиза” від 27.04.2021 № 411/04/21, виконавчий комітет </w:t>
      </w:r>
      <w:proofErr w:type="spellStart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Синельниківської</w:t>
      </w:r>
      <w:proofErr w:type="spellEnd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міської ради ВИРІШИВ:</w:t>
      </w:r>
    </w:p>
    <w:p w:rsidR="00EA7C6C" w:rsidRPr="00CC256D" w:rsidRDefault="00EA7C6C">
      <w:pPr>
        <w:pStyle w:val="ad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EA7C6C" w:rsidRPr="00CC256D" w:rsidRDefault="00CC256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1.</w:t>
      </w:r>
      <w:r w:rsidR="00A930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</w:t>
      </w:r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проєктно</w:t>
      </w:r>
      <w:proofErr w:type="spellEnd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-кошторисну документацію робочого </w:t>
      </w:r>
      <w:proofErr w:type="spellStart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проєкту</w:t>
      </w:r>
      <w:proofErr w:type="spellEnd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“Реконструкція стадіону м. Синельникове”. Коригування” за </w:t>
      </w:r>
      <w:proofErr w:type="spellStart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адресою</w:t>
      </w:r>
      <w:proofErr w:type="spellEnd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 вул. Каштанова, 27-А, м. Синельникове Дніпропетровська область з кошторисною вартістю 65 653,343 тис. грн.(шістдесят п`ять мільйонів шістсот п`ятдесят три тисячі триста сорок три гривні).</w:t>
      </w:r>
    </w:p>
    <w:p w:rsidR="00EA7C6C" w:rsidRPr="00CC256D" w:rsidRDefault="00CC256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2. Підрядній організації виконувати роботи згідно з затвердженим </w:t>
      </w:r>
      <w:proofErr w:type="spellStart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проєктом</w:t>
      </w:r>
      <w:proofErr w:type="spellEnd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:rsidR="00EA7C6C" w:rsidRPr="00CC256D" w:rsidRDefault="00CC256D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3. Організацію роботи по виконанню даного рішення покласти на відділ освіти </w:t>
      </w:r>
      <w:proofErr w:type="spellStart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Синельниківської</w:t>
      </w:r>
      <w:proofErr w:type="spellEnd"/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міської ради (Афанасьєва), контроль за виконанням рішення – на заступника міського голови з питань </w:t>
      </w:r>
      <w:r w:rsidR="00A9303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діяльності </w:t>
      </w:r>
      <w:r w:rsidRPr="00CC256D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виконавчих органів міської ради Бірюкова С.А.</w:t>
      </w:r>
    </w:p>
    <w:p w:rsidR="00EA7C6C" w:rsidRPr="00CC256D" w:rsidRDefault="00EA7C6C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C6C" w:rsidRPr="00CC256D" w:rsidRDefault="00EA7C6C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C6C" w:rsidRPr="00CC256D" w:rsidRDefault="00EA7C6C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C6C" w:rsidRPr="00CC256D" w:rsidRDefault="00EA7C6C">
      <w:pPr>
        <w:pStyle w:val="a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C6C" w:rsidRPr="00CC256D" w:rsidRDefault="00CC256D">
      <w:pPr>
        <w:pStyle w:val="a5"/>
        <w:widowControl/>
        <w:spacing w:after="225"/>
        <w:jc w:val="both"/>
        <w:rPr>
          <w:sz w:val="28"/>
          <w:szCs w:val="28"/>
          <w:lang w:val="uk-UA"/>
        </w:rPr>
      </w:pPr>
      <w:r w:rsidRPr="00CC256D">
        <w:rPr>
          <w:color w:val="000000"/>
          <w:sz w:val="28"/>
          <w:szCs w:val="28"/>
          <w:lang w:val="uk-UA"/>
        </w:rPr>
        <w:t>Міський голова                                                                 Д</w:t>
      </w:r>
      <w:r w:rsidRPr="00CC256D">
        <w:rPr>
          <w:rFonts w:eastAsia="Noto Serif CJK SC" w:cs="Lohit Devanagari"/>
          <w:color w:val="000000"/>
          <w:sz w:val="28"/>
          <w:szCs w:val="28"/>
          <w:lang w:val="uk-UA"/>
        </w:rPr>
        <w:t>митро ЗРАЖЕВСЬКИЙ</w:t>
      </w:r>
    </w:p>
    <w:sectPr w:rsidR="00EA7C6C" w:rsidRPr="00CC256D">
      <w:pgSz w:w="11906" w:h="16838"/>
      <w:pgMar w:top="840" w:right="567" w:bottom="50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;Times New Roman">
    <w:panose1 w:val="00000000000000000000"/>
    <w:charset w:val="00"/>
    <w:family w:val="roman"/>
    <w:notTrueType/>
    <w:pitch w:val="default"/>
  </w:font>
  <w:font w:name="Lohit Hindi;Times New Roman"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A7C6C"/>
    <w:rsid w:val="005B53CE"/>
    <w:rsid w:val="00A9303D"/>
    <w:rsid w:val="00C75AF5"/>
    <w:rsid w:val="00CC256D"/>
    <w:rsid w:val="00E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DejaVu Sans;Times New Roman" w:hAnsi="Times New Roman" w:cs="Lohit Hindi;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a3">
    <w:name w:val="Текст выноски Знак"/>
    <w:basedOn w:val="a0"/>
    <w:qFormat/>
    <w:rPr>
      <w:rFonts w:ascii="Tahoma" w:eastAsia="DejaVu Sans;Times New Roman" w:hAnsi="Tahoma" w:cs="Mangal"/>
      <w:kern w:val="2"/>
      <w:sz w:val="16"/>
      <w:szCs w:val="14"/>
      <w:lang w:eastAsia="zh-CN" w:bidi="hi-IN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9">
    <w:name w:val="заголов"/>
    <w:basedOn w:val="a"/>
    <w:qFormat/>
    <w:pPr>
      <w:jc w:val="center"/>
    </w:pPr>
    <w:rPr>
      <w:rFonts w:eastAsia="Lucida Sans Unicode"/>
      <w:b/>
      <w:lang w:val="uk-U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  <w:style w:type="paragraph" w:styleId="ad">
    <w:name w:val="No Spacing"/>
    <w:qFormat/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CC256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201</Words>
  <Characters>1148</Characters>
  <Application>Microsoft Office Word</Application>
  <DocSecurity>0</DocSecurity>
  <Lines>9</Lines>
  <Paragraphs>2</Paragraphs>
  <ScaleCrop>false</ScaleCrop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</dc:creator>
  <dc:description/>
  <cp:lastModifiedBy>user</cp:lastModifiedBy>
  <cp:revision>48</cp:revision>
  <cp:lastPrinted>2022-01-24T14:46:00Z</cp:lastPrinted>
  <dcterms:created xsi:type="dcterms:W3CDTF">2013-11-28T14:02:00Z</dcterms:created>
  <dcterms:modified xsi:type="dcterms:W3CDTF">2022-01-31T10:39:00Z</dcterms:modified>
  <dc:language>ru-RU</dc:language>
</cp:coreProperties>
</file>