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646CD">
        <w:rPr>
          <w:rFonts w:ascii="Times New Roman" w:hAnsi="Times New Roman"/>
          <w:b/>
          <w:sz w:val="28"/>
          <w:szCs w:val="28"/>
          <w:lang w:val="uk-UA"/>
        </w:rPr>
        <w:t>70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874DA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646CD">
        <w:rPr>
          <w:rFonts w:ascii="Times New Roman" w:hAnsi="Times New Roman"/>
          <w:b/>
          <w:sz w:val="28"/>
          <w:szCs w:val="28"/>
          <w:lang w:val="uk-UA"/>
        </w:rPr>
        <w:t>8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</w:t>
      </w:r>
      <w:r w:rsidR="009646CD">
        <w:rPr>
          <w:rFonts w:ascii="Times New Roman" w:hAnsi="Times New Roman"/>
          <w:sz w:val="28"/>
          <w:szCs w:val="28"/>
          <w:lang w:val="uk-UA"/>
        </w:rPr>
        <w:t>20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2726B" w:rsidRDefault="0042726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243F69" w:rsidRDefault="00243F69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243F69" w:rsidRPr="00E444A0" w:rsidRDefault="00243F69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42726B" w:rsidRPr="00E444A0" w:rsidTr="00026738">
        <w:tc>
          <w:tcPr>
            <w:tcW w:w="3690" w:type="dxa"/>
          </w:tcPr>
          <w:p w:rsidR="0042726B" w:rsidRPr="00E444A0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2726B" w:rsidRPr="00E444A0" w:rsidRDefault="0042726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42726B" w:rsidRPr="009646CD" w:rsidTr="00026738">
        <w:tc>
          <w:tcPr>
            <w:tcW w:w="3690" w:type="dxa"/>
          </w:tcPr>
          <w:p w:rsidR="0042726B" w:rsidRPr="0042726B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2726B" w:rsidRDefault="0042726B" w:rsidP="009646C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2726B" w:rsidRPr="00E444A0" w:rsidTr="00026738">
        <w:tc>
          <w:tcPr>
            <w:tcW w:w="3690" w:type="dxa"/>
          </w:tcPr>
          <w:p w:rsidR="0042726B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2726B" w:rsidRDefault="0042726B" w:rsidP="00874DA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2726B" w:rsidRPr="009646CD" w:rsidTr="00026738">
        <w:tc>
          <w:tcPr>
            <w:tcW w:w="3690" w:type="dxa"/>
          </w:tcPr>
          <w:p w:rsidR="0042726B" w:rsidRDefault="0042726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42726B" w:rsidRDefault="0042726B" w:rsidP="009646C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726B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42726B">
        <w:rPr>
          <w:rFonts w:ascii="Times New Roman" w:hAnsi="Times New Roman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874DA4" w:rsidRDefault="0042726B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9646CD" w:rsidRPr="000D564E">
        <w:rPr>
          <w:rFonts w:ascii="Times New Roman" w:hAnsi="Times New Roman"/>
          <w:sz w:val="28"/>
          <w:szCs w:val="28"/>
          <w:lang w:val="uk-UA"/>
        </w:rPr>
        <w:t>Про покладення повноважень щодо реалізації Постанови Кабінету Міністрів України від 11.03.2022 №261</w:t>
      </w:r>
      <w:r w:rsidR="00964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6CD" w:rsidRPr="000D564E">
        <w:rPr>
          <w:rFonts w:ascii="Times New Roman" w:hAnsi="Times New Roman"/>
          <w:sz w:val="28"/>
          <w:szCs w:val="28"/>
          <w:lang w:val="uk-UA"/>
        </w:rPr>
        <w:t>(із змінами) на управління праці та соціального захисту населення Синельниківської міської ради</w:t>
      </w:r>
      <w:r w:rsidR="009646CD">
        <w:rPr>
          <w:rFonts w:ascii="Times New Roman" w:hAnsi="Times New Roman"/>
          <w:sz w:val="28"/>
          <w:szCs w:val="28"/>
          <w:lang w:val="uk-UA"/>
        </w:rPr>
        <w:t>.</w:t>
      </w:r>
    </w:p>
    <w:p w:rsidR="009646CD" w:rsidRPr="00EB01EA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9646CD" w:rsidRPr="0042726B" w:rsidRDefault="0042726B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26B">
        <w:rPr>
          <w:rFonts w:ascii="Times New Roman" w:hAnsi="Times New Roman"/>
          <w:b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42726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E444A0" w:rsidRDefault="0042726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42726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311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Default="0042726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FD0ACE" w:rsidRDefault="0042726B" w:rsidP="0042726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2726B" w:rsidRPr="00E444A0" w:rsidRDefault="0042726B" w:rsidP="0042726B">
      <w:pPr>
        <w:pStyle w:val="1"/>
        <w:rPr>
          <w:rFonts w:ascii="Times New Roman" w:hAnsi="Times New Roman"/>
          <w:sz w:val="28"/>
          <w:szCs w:val="28"/>
        </w:rPr>
      </w:pPr>
    </w:p>
    <w:p w:rsidR="0042726B" w:rsidRPr="009646CD" w:rsidRDefault="0042726B" w:rsidP="0042726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6CD">
        <w:rPr>
          <w:rFonts w:ascii="Times New Roman" w:hAnsi="Times New Roman"/>
          <w:b/>
          <w:sz w:val="28"/>
          <w:szCs w:val="28"/>
          <w:lang w:val="uk-UA"/>
        </w:rPr>
        <w:t>Про покладення повноважень щодо реалізації Постанови Кабінету Міністрів України від 11.03.2022 №261 (із змінами) на управління праці та соціального захисту населенн</w:t>
      </w:r>
      <w:r>
        <w:rPr>
          <w:rFonts w:ascii="Times New Roman" w:hAnsi="Times New Roman"/>
          <w:b/>
          <w:sz w:val="28"/>
          <w:szCs w:val="28"/>
          <w:lang w:val="uk-UA"/>
        </w:rPr>
        <w:t>я Синельниківської міської ради.</w:t>
      </w:r>
    </w:p>
    <w:p w:rsidR="0042726B" w:rsidRDefault="0042726B" w:rsidP="004272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E444A0" w:rsidRDefault="0042726B" w:rsidP="004272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2726B" w:rsidRDefault="0042726B" w:rsidP="004272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Default="0042726B" w:rsidP="0042726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42726B" w:rsidRPr="00E444A0" w:rsidRDefault="0042726B" w:rsidP="0042726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праці та соціального захисту населення міської ради.</w:t>
      </w:r>
    </w:p>
    <w:p w:rsidR="0042726B" w:rsidRPr="00E444A0" w:rsidRDefault="0042726B" w:rsidP="004272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Pr="00E444A0" w:rsidRDefault="0042726B" w:rsidP="0042726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2726B" w:rsidRPr="00E444A0" w:rsidRDefault="0042726B" w:rsidP="0042726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2726B" w:rsidRPr="00E444A0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26B" w:rsidRDefault="0042726B" w:rsidP="004272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312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2726B" w:rsidRPr="00E444A0" w:rsidRDefault="0042726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D8A" w:rsidRDefault="00726D8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5E3" w:rsidRDefault="008635E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9646CD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43F69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2022-11-28T09:04:00Z</cp:lastPrinted>
  <dcterms:created xsi:type="dcterms:W3CDTF">2021-09-30T11:21:00Z</dcterms:created>
  <dcterms:modified xsi:type="dcterms:W3CDTF">2022-11-28T11:42:00Z</dcterms:modified>
</cp:coreProperties>
</file>