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F" w:rsidRPr="00F03A8F" w:rsidRDefault="00F03A8F" w:rsidP="00F03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03A8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03A8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03A8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03A8F" w:rsidRPr="00F03A8F" w:rsidRDefault="00F03A8F" w:rsidP="00F03A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03A8F" w:rsidRPr="00F03A8F" w:rsidRDefault="00F03A8F" w:rsidP="00F03A8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>23 листопада 2022 року</w:t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310</w:t>
      </w:r>
      <w:r w:rsidRPr="00F03A8F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F03A8F" w:rsidRPr="00F03A8F" w:rsidRDefault="00F03A8F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A8F" w:rsidRDefault="00832E18" w:rsidP="00F03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43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41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42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40" style="position:absolute;left:0;text-align:left;z-index:251659264" from=".3pt,2.85pt" to=".3pt,9.65pt"/>
        </w:pict>
      </w:r>
    </w:p>
    <w:p w:rsidR="00F03A8F" w:rsidRDefault="00863D5A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F03A8F" w:rsidRDefault="00863D5A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F03A8F" w:rsidRDefault="00863D5A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F03A8F" w:rsidRDefault="00486FEA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від 08.07.2022 №167/0/8-22</w:t>
      </w:r>
    </w:p>
    <w:p w:rsidR="00562571" w:rsidRPr="00F03A8F" w:rsidRDefault="00863D5A" w:rsidP="00F0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"</w:t>
      </w:r>
      <w:r w:rsidR="00562571"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</w:t>
      </w:r>
    </w:p>
    <w:p w:rsidR="00562571" w:rsidRPr="00F03A8F" w:rsidRDefault="00562571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новоутвореним об'єктам нерухомого </w:t>
      </w:r>
    </w:p>
    <w:p w:rsidR="00562571" w:rsidRPr="00F03A8F" w:rsidRDefault="005571F8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майна по вул. </w:t>
      </w:r>
      <w:r w:rsidR="00832E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="00562571"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що належать </w:t>
      </w:r>
    </w:p>
    <w:p w:rsidR="005571F8" w:rsidRPr="00F03A8F" w:rsidRDefault="004D74C3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5571F8"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риватному акціонерному товариству</w:t>
      </w:r>
    </w:p>
    <w:p w:rsidR="00486FEA" w:rsidRPr="00F03A8F" w:rsidRDefault="005571F8" w:rsidP="005625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</w:t>
      </w:r>
      <w:r w:rsidR="00832E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Pr="00F03A8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62571" w:rsidRPr="00562571" w:rsidRDefault="00562571" w:rsidP="00562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571" w:rsidRDefault="00562571" w:rsidP="00F0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 «Про місцеве самоврядування в Україні», 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статтею 26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"Про регулювання містобудівної діяльності", рішенням виконавчого комітету міської ради від 27.08.2014 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194 «Про затвердження порядку присвоєння та зміни поштових адрес об’єктам нерухомого майна в м. Си</w:t>
      </w:r>
      <w:r w:rsid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нельникове»,</w:t>
      </w:r>
      <w:r w:rsidR="00241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зі зміною власника на нерухомі об’єкти та</w:t>
      </w:r>
      <w:r w:rsid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241360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 Товариства з обмеженою відповідальністю "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24136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5625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A35C27" w:rsidRDefault="00F03A8F" w:rsidP="00F0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1. </w:t>
      </w:r>
      <w:proofErr w:type="spellStart"/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зміни до рішення виконавчого комітету Синельниківської міської ради від 08.07.2022 №167/0/8-22</w:t>
      </w:r>
      <w:r w:rsid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105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присвоєння поштової адреси</w:t>
      </w:r>
      <w:r w:rsid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новоутвореним об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'єктам нерухомого майна по вул. </w:t>
      </w:r>
      <w:r w:rsidR="00832E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*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належать приватному акціонерному товариству</w:t>
      </w:r>
      <w:r w:rsid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32E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*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A35C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а саме:</w:t>
      </w:r>
    </w:p>
    <w:p w:rsidR="005B0489" w:rsidRDefault="003105B1" w:rsidP="00F0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1.1. </w:t>
      </w:r>
      <w:r w:rsidR="005B0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Назву рішення викласти в редакції: «</w:t>
      </w:r>
      <w:r w:rsidR="005B0489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присвоєння поштової адреси</w:t>
      </w:r>
      <w:r w:rsidR="005B0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B0489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новоутвореним об</w:t>
      </w:r>
      <w:r w:rsidR="005B0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'єктам нерухомого майна по вул. </w:t>
      </w:r>
      <w:r w:rsidR="00832E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*</w:t>
      </w:r>
      <w:r w:rsidR="005B0489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що належать приватному акціонерному товариству</w:t>
      </w:r>
      <w:r w:rsidR="005B0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B04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86FEA" w:rsidRPr="00562571" w:rsidRDefault="005B0489" w:rsidP="00F0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1.2.</w:t>
      </w:r>
      <w:r w:rsidR="003105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A35C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A35C27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ункт </w:t>
      </w:r>
      <w:r w:rsidR="00A35C27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A35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викласти в наступній редакції:</w:t>
      </w:r>
    </w:p>
    <w:p w:rsidR="00562571" w:rsidRPr="00EA14DE" w:rsidRDefault="00A35C27" w:rsidP="00F03A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"1.1.</w:t>
      </w:r>
      <w:r w:rsidR="00F03A8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Об’єкту нерухомого майна, який складається із:</w:t>
      </w:r>
      <w:r w:rsidR="005571F8" w:rsidRPr="005571F8">
        <w:rPr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А’-1/І будівля винного цеху заг.пл.805,50кв.м., А-ІІ будівля винного цеху заг.пл.184,50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Б-ІІІ будівля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сортировки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2 заг.пл.1161,90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 Г-1 цех розливу горілки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2 заг.пл.346,70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., Д-1 навіс, Д’-1 навіс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, Ж-1 ангар складу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2 заг.пл.321,40кв.м., К-1 ангар складу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3 заг.пл.30,90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 Н-1 будівля прохідної заг.пл.13,60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Р-1 будівля охорони заг.пл.8,60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 Р’-1 будівля охорони заг.пл.12,50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 С-1 парогенератор заг.пл.18,40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ТП трансформаторна підстанція заг.пл.70,70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Т-1 компресорна заг.пл.14,20кв.м., Х-1 будівля цеху прийняття спирту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заг.пл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 138,60кв.м., Ф-1/І будівля зберігання сприту заг.пл.115,50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., №1-4, №47-49 огорожа,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15-38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місткісті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зберігання виноматеріалів,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39-41 </w:t>
      </w:r>
      <w:proofErr w:type="spellStart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місткісті</w:t>
      </w:r>
      <w:proofErr w:type="spellEnd"/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(свердловина), №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5571F8">
        <w:rPr>
          <w:rFonts w:ascii="Times New Roman" w:eastAsia="Times New Roman" w:hAnsi="Times New Roman" w:cs="Times New Roman"/>
          <w:sz w:val="28"/>
          <w:szCs w:val="28"/>
          <w:lang w:val="uk-UA"/>
        </w:rPr>
        <w:t>І бруківка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згідно з висновком щодо технічної можливості поділу об’єкту 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нерухомого майна, виданого </w:t>
      </w:r>
      <w:r w:rsidR="00FE0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="00FE04D5" w:rsidRPr="00FE04D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proofErr w:type="spellStart"/>
      <w:r w:rsidR="00FE04D5" w:rsidRPr="00FE04D5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FE04D5" w:rsidRPr="00FE0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бюро технічної інвентаризації"</w:t>
      </w:r>
      <w:r w:rsidR="00FE0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14 листопада</w:t>
      </w:r>
      <w:r w:rsidR="00FE0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  <w:r w:rsidR="00486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E0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244/1</w:t>
      </w:r>
      <w:r w:rsidR="00FE04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належить</w:t>
      </w:r>
      <w:r w:rsidR="002413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1360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товариству з обмеженою відповідальністю "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241360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62571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договором купівлі-продажу нерухомого майна від 31 жовтня 2022 року реєстраційний номер 1063, </w:t>
      </w:r>
      <w:r w:rsidR="00562571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поштову адресу: 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</w:p>
    <w:p w:rsidR="00486FEA" w:rsidRPr="00562571" w:rsidRDefault="00A35C27" w:rsidP="00F0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="003105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3105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Пункт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1.2.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викласти </w:t>
      </w:r>
      <w:r w:rsidR="00486FEA" w:rsidRPr="0048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наступній редакції:</w:t>
      </w:r>
    </w:p>
    <w:p w:rsidR="00562571" w:rsidRPr="00562571" w:rsidRDefault="00486FEA" w:rsidP="00F03A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3105B1">
        <w:rPr>
          <w:rFonts w:ascii="Times New Roman" w:eastAsia="Times New Roman" w:hAnsi="Times New Roman" w:cs="Times New Roman"/>
          <w:sz w:val="28"/>
          <w:szCs w:val="28"/>
          <w:lang w:val="uk-UA"/>
        </w:rPr>
        <w:t>1.2. </w:t>
      </w:r>
      <w:r w:rsidR="00562571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Об’єкту нерухомого майна, який складається із:</w:t>
      </w:r>
      <w:r w:rsidR="005571F8" w:rsidRPr="00EA14DE">
        <w:rPr>
          <w:lang w:val="uk-UA"/>
        </w:rPr>
        <w:t xml:space="preserve">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А’-1/ІІ будівля винного цеху пл.805,5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В’-1 будівля цеху горілчаних виробів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заг.пл.136,70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., В-ІІІ будівля цеху горілчаних виробів заг.пл.337,20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З-1 ангар складу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1 заг.пл.243,5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М-1 будівля цеху розливу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заг.пл.280,50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П-1 будівля прийому склотари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заг.пл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32,0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., Н’-1 будівля сувенірної продукції заг.пл.108,60кв.м., Ф-1/ІІ будівля зберігання спирту заг.пл.139,90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Ц-1 будівля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спиртоприймання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заг.пл.70,50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Щ-1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Щ-ІІІ будівля </w:t>
      </w:r>
      <w:proofErr w:type="spellStart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купа</w:t>
      </w:r>
      <w:r w:rsidR="0085339D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цеху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2 заг.пл.1890,7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щ-1 навіс</w:t>
      </w:r>
      <w:r w:rsidR="005571F8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, щ’-1 навіс, щ”-1 навіс</w:t>
      </w:r>
      <w:r w:rsidR="00562571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з висновком щодо технічної можливості поділу об</w:t>
      </w:r>
      <w:r w:rsidR="00FD0E0B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’єкту нерухомого майна, </w:t>
      </w:r>
      <w:r w:rsidR="004D74EF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виданого товариством з обмеженою відповідальністю "</w:t>
      </w:r>
      <w:proofErr w:type="spellStart"/>
      <w:r w:rsidR="004D74EF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4D74EF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бюро технічної інвентаризації" 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від 14 листопада 2022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244/1</w:t>
      </w:r>
      <w:r w:rsidR="004D74EF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що належить товариству з обмеженою відповідальністю "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EA14DE" w:rsidRPr="00EA14DE">
        <w:rPr>
          <w:rFonts w:ascii="Times New Roman" w:eastAsia="Times New Roman" w:hAnsi="Times New Roman" w:cs="Times New Roman"/>
          <w:sz w:val="28"/>
          <w:szCs w:val="28"/>
          <w:lang w:val="uk-UA"/>
        </w:rPr>
        <w:t>", згідно з договором купівлі-продажу нерухомого майна від 31 жовтня 2022 року реєстраційний номе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1063, </w:t>
      </w:r>
      <w:r w:rsidR="00832E1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bookmarkStart w:id="0" w:name="_GoBack"/>
      <w:bookmarkEnd w:id="0"/>
    </w:p>
    <w:p w:rsidR="00562571" w:rsidRPr="00562571" w:rsidRDefault="00FD0E0B" w:rsidP="00F03A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3A8F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начальникові відділу архітектури та містобудування міської ради Шеремет С.С.</w:t>
      </w:r>
      <w:r w:rsidR="00F03A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рішення </w:t>
      </w:r>
      <w:r w:rsidR="00F03A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</w:t>
      </w:r>
      <w:r w:rsidR="00F03A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562571"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562571" w:rsidRDefault="00562571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74EF" w:rsidRDefault="004D74EF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74EF" w:rsidRDefault="004D74EF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3A8F" w:rsidRPr="00562571" w:rsidRDefault="00F03A8F" w:rsidP="005625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2571" w:rsidRPr="00562571" w:rsidRDefault="00562571" w:rsidP="00562571">
      <w:pPr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 w:rsidR="004D74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625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Дмитро ЗРАЖЕВСЬКИЙ</w:t>
      </w:r>
    </w:p>
    <w:sectPr w:rsidR="00562571" w:rsidRPr="00562571" w:rsidSect="004B3548">
      <w:pgSz w:w="11906" w:h="16838"/>
      <w:pgMar w:top="709" w:right="566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71"/>
    <w:rsid w:val="00241360"/>
    <w:rsid w:val="003105B1"/>
    <w:rsid w:val="00364FEB"/>
    <w:rsid w:val="003D4D49"/>
    <w:rsid w:val="00486FEA"/>
    <w:rsid w:val="004B3548"/>
    <w:rsid w:val="004D74C3"/>
    <w:rsid w:val="004D74EF"/>
    <w:rsid w:val="005571F8"/>
    <w:rsid w:val="00562571"/>
    <w:rsid w:val="005B0489"/>
    <w:rsid w:val="00832E18"/>
    <w:rsid w:val="0085339D"/>
    <w:rsid w:val="00863D5A"/>
    <w:rsid w:val="00A35C27"/>
    <w:rsid w:val="00A8516F"/>
    <w:rsid w:val="00AC21DC"/>
    <w:rsid w:val="00B2598B"/>
    <w:rsid w:val="00B33411"/>
    <w:rsid w:val="00C20BA5"/>
    <w:rsid w:val="00E019B0"/>
    <w:rsid w:val="00EA14DE"/>
    <w:rsid w:val="00F03A8F"/>
    <w:rsid w:val="00FD0E0B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2022-11-23T07:26:00Z</cp:lastPrinted>
  <dcterms:created xsi:type="dcterms:W3CDTF">2022-11-17T11:48:00Z</dcterms:created>
  <dcterms:modified xsi:type="dcterms:W3CDTF">2022-11-23T09:06:00Z</dcterms:modified>
</cp:coreProperties>
</file>