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F7" w:rsidRPr="0061151C" w:rsidRDefault="00D33EF7" w:rsidP="00D33EF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1151C">
        <w:rPr>
          <w:rFonts w:ascii="Times New Roman" w:hAnsi="Times New Roman"/>
          <w:sz w:val="28"/>
          <w:szCs w:val="28"/>
          <w:u w:val="single"/>
        </w:rPr>
        <w:t>Проєкт</w:t>
      </w:r>
      <w:proofErr w:type="spellEnd"/>
      <w:r w:rsidRPr="0061151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33EF7" w:rsidRPr="0061151C" w:rsidRDefault="00D33EF7" w:rsidP="00D33EF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51C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51C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комітет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51C">
        <w:rPr>
          <w:rFonts w:ascii="Times New Roman" w:hAnsi="Times New Roman"/>
          <w:sz w:val="28"/>
          <w:szCs w:val="28"/>
        </w:rPr>
        <w:t>ради</w:t>
      </w:r>
      <w:proofErr w:type="gramEnd"/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151C">
        <w:rPr>
          <w:rFonts w:ascii="Times New Roman" w:hAnsi="Times New Roman"/>
          <w:sz w:val="28"/>
          <w:szCs w:val="28"/>
        </w:rPr>
        <w:t>Р</w:t>
      </w:r>
      <w:proofErr w:type="gramEnd"/>
      <w:r w:rsidRPr="0061151C">
        <w:rPr>
          <w:rFonts w:ascii="Times New Roman" w:hAnsi="Times New Roman"/>
          <w:sz w:val="28"/>
          <w:szCs w:val="28"/>
        </w:rPr>
        <w:t>ІШЕННЯ</w:t>
      </w:r>
    </w:p>
    <w:p w:rsidR="00D33EF7" w:rsidRPr="0061151C" w:rsidRDefault="00D33EF7" w:rsidP="00D33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3EF7" w:rsidRPr="0061151C" w:rsidRDefault="00D33EF7" w:rsidP="00D33E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151C">
        <w:rPr>
          <w:rFonts w:ascii="Times New Roman" w:hAnsi="Times New Roman"/>
          <w:bCs/>
          <w:sz w:val="28"/>
          <w:szCs w:val="28"/>
        </w:rPr>
        <w:t>___________202</w:t>
      </w:r>
      <w:r w:rsidR="00C437A0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61151C">
        <w:rPr>
          <w:rFonts w:ascii="Times New Roman" w:hAnsi="Times New Roman"/>
          <w:bCs/>
          <w:sz w:val="28"/>
          <w:szCs w:val="28"/>
        </w:rPr>
        <w:t xml:space="preserve"> року</w:t>
      </w:r>
      <w:r w:rsidRPr="0061151C">
        <w:rPr>
          <w:rFonts w:ascii="Times New Roman" w:hAnsi="Times New Roman"/>
          <w:bCs/>
          <w:sz w:val="28"/>
          <w:szCs w:val="28"/>
        </w:rPr>
        <w:tab/>
      </w:r>
      <w:r w:rsidRPr="0061151C">
        <w:rPr>
          <w:rFonts w:ascii="Times New Roman" w:hAnsi="Times New Roman"/>
          <w:bCs/>
          <w:sz w:val="28"/>
          <w:szCs w:val="28"/>
        </w:rPr>
        <w:tab/>
        <w:t xml:space="preserve">    м. </w:t>
      </w:r>
      <w:proofErr w:type="gramStart"/>
      <w:r w:rsidRPr="0061151C">
        <w:rPr>
          <w:rFonts w:ascii="Times New Roman" w:hAnsi="Times New Roman"/>
          <w:bCs/>
          <w:sz w:val="28"/>
          <w:szCs w:val="28"/>
        </w:rPr>
        <w:t>Синельникове</w:t>
      </w:r>
      <w:proofErr w:type="gramEnd"/>
      <w:r w:rsidRPr="0061151C">
        <w:rPr>
          <w:rFonts w:ascii="Times New Roman" w:hAnsi="Times New Roman"/>
          <w:bCs/>
          <w:sz w:val="28"/>
          <w:szCs w:val="28"/>
        </w:rPr>
        <w:tab/>
        <w:t xml:space="preserve">                    № _______</w:t>
      </w:r>
    </w:p>
    <w:p w:rsidR="00D33EF7" w:rsidRPr="0061151C" w:rsidRDefault="00D33EF7" w:rsidP="00D33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F7" w:rsidRPr="00DF4670" w:rsidRDefault="00D33EF7" w:rsidP="00D33E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33EF7" w:rsidRPr="00DF4670" w:rsidRDefault="00C31953" w:rsidP="00D33E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31953">
        <w:rPr>
          <w:rFonts w:ascii="Times New Roman" w:hAnsi="Times New Roman"/>
          <w:i/>
          <w:noProof/>
          <w:sz w:val="24"/>
        </w:rPr>
        <w:pict>
          <v:line id="_x0000_s1029" style="position:absolute;left:0;text-align:left;z-index:251656192" from="207.35pt,2.85pt" to="207.35pt,9.65pt"/>
        </w:pict>
      </w:r>
      <w:r w:rsidRPr="00C31953">
        <w:rPr>
          <w:rFonts w:ascii="Times New Roman" w:hAnsi="Times New Roman"/>
          <w:i/>
          <w:noProof/>
          <w:sz w:val="24"/>
        </w:rPr>
        <w:pict>
          <v:line id="_x0000_s1027" style="position:absolute;left:0;text-align:left;z-index:251657216" from=".3pt,2.75pt" to="7.1pt,2.75pt"/>
        </w:pict>
      </w:r>
      <w:r w:rsidRPr="00C31953">
        <w:rPr>
          <w:rFonts w:ascii="Times New Roman" w:hAnsi="Times New Roman"/>
          <w:i/>
          <w:noProof/>
          <w:sz w:val="24"/>
        </w:rPr>
        <w:pict>
          <v:line id="_x0000_s1028" style="position:absolute;left:0;text-align:left;z-index:251658240" from="200.45pt,2.7pt" to="207.25pt,2.7pt"/>
        </w:pict>
      </w:r>
      <w:r w:rsidRPr="00C31953">
        <w:rPr>
          <w:rFonts w:ascii="Times New Roman" w:hAnsi="Times New Roman"/>
          <w:i/>
          <w:noProof/>
          <w:sz w:val="24"/>
        </w:rPr>
        <w:pict>
          <v:line id="_x0000_s1026" style="position:absolute;left:0;text-align:left;z-index:251659264" from=".3pt,2.85pt" to=".3pt,9.65pt"/>
        </w:pic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F4670">
        <w:rPr>
          <w:rFonts w:ascii="Times New Roman" w:hAnsi="Times New Roman"/>
          <w:b/>
          <w:bCs/>
          <w:i/>
          <w:sz w:val="28"/>
          <w:szCs w:val="28"/>
        </w:rPr>
        <w:t xml:space="preserve">Про </w:t>
      </w:r>
      <w:r w:rsidR="008E2106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затвердження </w:t>
      </w:r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акті</w:t>
      </w:r>
      <w:proofErr w:type="gramStart"/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в</w:t>
      </w:r>
      <w:proofErr w:type="gramEnd"/>
    </w:p>
    <w:p w:rsidR="008E2106" w:rsidRDefault="008E2106" w:rsidP="008E2106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прийому-передачі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товарно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-</w:t>
      </w:r>
    </w:p>
    <w:p w:rsidR="008E2106" w:rsidRDefault="008E2106" w:rsidP="008E2106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матеріальних цінностей </w:t>
      </w:r>
    </w:p>
    <w:p w:rsidR="00D33EF7" w:rsidRPr="00DF4670" w:rsidRDefault="008E2106" w:rsidP="008E2106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та обладнання</w: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i/>
          <w:sz w:val="28"/>
          <w:szCs w:val="28"/>
          <w:lang w:val="uk-UA"/>
        </w:rPr>
      </w:pPr>
    </w:p>
    <w:p w:rsidR="00D33EF7" w:rsidRPr="00DF4670" w:rsidRDefault="00D33EF7" w:rsidP="00D33EF7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8E2106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від 24.02.2022 №64/2022 «Про введення воєнного стану в Україні», </w:t>
      </w:r>
      <w:r w:rsidR="00403017">
        <w:rPr>
          <w:rFonts w:ascii="Times New Roman" w:hAnsi="Times New Roman"/>
          <w:sz w:val="28"/>
          <w:szCs w:val="28"/>
          <w:lang w:val="uk-UA"/>
        </w:rPr>
        <w:t>на виконання рішен</w:t>
      </w:r>
      <w:r w:rsidR="00354049">
        <w:rPr>
          <w:rFonts w:ascii="Times New Roman" w:hAnsi="Times New Roman"/>
          <w:sz w:val="28"/>
          <w:szCs w:val="28"/>
          <w:lang w:val="uk-UA"/>
        </w:rPr>
        <w:t>ь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8E2106">
        <w:rPr>
          <w:rFonts w:ascii="Times New Roman" w:hAnsi="Times New Roman"/>
          <w:sz w:val="28"/>
          <w:szCs w:val="28"/>
          <w:lang w:val="uk-UA"/>
        </w:rPr>
        <w:t>28.03.2022 №94/0/8-22</w:t>
      </w:r>
      <w:r w:rsidRPr="00DF4670">
        <w:rPr>
          <w:rFonts w:ascii="Times New Roman" w:hAnsi="Times New Roman"/>
          <w:sz w:val="28"/>
          <w:szCs w:val="28"/>
          <w:lang w:val="en-US"/>
        </w:rPr>
        <w:t>I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8E2106">
        <w:rPr>
          <w:rFonts w:ascii="Times New Roman" w:hAnsi="Times New Roman"/>
          <w:sz w:val="28"/>
          <w:szCs w:val="28"/>
          <w:lang w:val="uk-UA"/>
        </w:rPr>
        <w:t>виділення коштів з резервного фонду бюджету міської територіальної громади»</w:t>
      </w:r>
      <w:r w:rsidR="00354049">
        <w:rPr>
          <w:rFonts w:ascii="Times New Roman" w:hAnsi="Times New Roman"/>
          <w:sz w:val="28"/>
          <w:szCs w:val="28"/>
          <w:lang w:val="uk-UA"/>
        </w:rPr>
        <w:t xml:space="preserve"> та від 28.03.2022 №95/0/8-22 «Про передачу майна на відповідальне зберігання з правом користування»</w:t>
      </w:r>
      <w:r w:rsidR="004030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міської ради ВИРІШИВ:</w:t>
      </w:r>
    </w:p>
    <w:p w:rsidR="00D33EF7" w:rsidRPr="00DF4670" w:rsidRDefault="008E2106" w:rsidP="008E210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33EF7" w:rsidRPr="00DF4670">
        <w:rPr>
          <w:rFonts w:ascii="Times New Roman" w:hAnsi="Times New Roman"/>
          <w:sz w:val="28"/>
          <w:szCs w:val="28"/>
          <w:lang w:val="uk-UA"/>
        </w:rPr>
        <w:t xml:space="preserve"> акти </w:t>
      </w:r>
      <w:r>
        <w:rPr>
          <w:rFonts w:ascii="Times New Roman" w:hAnsi="Times New Roman"/>
          <w:sz w:val="28"/>
          <w:szCs w:val="28"/>
          <w:lang w:val="uk-UA"/>
        </w:rPr>
        <w:t xml:space="preserve">прийому-передачі товарно-матеріальних цінностей та обладнання для потреб підрозділу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оборони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(в/ч А7372)</w:t>
      </w:r>
      <w:r w:rsidR="006E4170" w:rsidRPr="006E4170">
        <w:rPr>
          <w:rFonts w:ascii="Times New Roman" w:hAnsi="Times New Roman" w:cs="Times New Roman"/>
          <w:sz w:val="28"/>
          <w:szCs w:val="28"/>
        </w:rPr>
        <w:t xml:space="preserve"> </w:t>
      </w:r>
      <w:r w:rsidR="00462D1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6E4170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  <w:proofErr w:type="spellEnd"/>
      <w:r w:rsidR="006E4170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3EF7" w:rsidRPr="00DF4670">
        <w:rPr>
          <w:rFonts w:ascii="Times New Roman" w:hAnsi="Times New Roman"/>
          <w:sz w:val="28"/>
          <w:szCs w:val="28"/>
        </w:rPr>
        <w:t>що</w:t>
      </w:r>
      <w:proofErr w:type="spellEnd"/>
      <w:r w:rsidR="00D33EF7" w:rsidRPr="00DF4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EF7" w:rsidRPr="00DF4670">
        <w:rPr>
          <w:rFonts w:ascii="Times New Roman" w:hAnsi="Times New Roman"/>
          <w:sz w:val="28"/>
          <w:szCs w:val="28"/>
        </w:rPr>
        <w:t>дода</w:t>
      </w:r>
      <w:proofErr w:type="spellEnd"/>
      <w:r w:rsidR="00D33EF7" w:rsidRPr="00DF4670">
        <w:rPr>
          <w:rFonts w:ascii="Times New Roman" w:hAnsi="Times New Roman"/>
          <w:sz w:val="28"/>
          <w:szCs w:val="28"/>
          <w:lang w:val="uk-UA"/>
        </w:rPr>
        <w:t>ю</w:t>
      </w:r>
      <w:proofErr w:type="spellStart"/>
      <w:r w:rsidR="00D33EF7" w:rsidRPr="00DF4670"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3EF7" w:rsidRPr="00403017" w:rsidRDefault="00D33EF7" w:rsidP="0069693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301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40301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03017">
        <w:rPr>
          <w:rFonts w:ascii="Times New Roman" w:hAnsi="Times New Roman"/>
          <w:sz w:val="28"/>
          <w:szCs w:val="28"/>
        </w:rPr>
        <w:t>першого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40301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голови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з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питань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Pr="00403017">
        <w:rPr>
          <w:rFonts w:ascii="Times New Roman" w:hAnsi="Times New Roman"/>
          <w:sz w:val="28"/>
          <w:szCs w:val="28"/>
        </w:rPr>
        <w:t>Яковіна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В.Б.</w:t>
      </w:r>
    </w:p>
    <w:p w:rsidR="00403017" w:rsidRDefault="00403017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Default="00696931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Default="00696931" w:rsidP="00C43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37A0" w:rsidRPr="00C437A0" w:rsidRDefault="00C437A0" w:rsidP="00C43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Pr="00696931" w:rsidRDefault="00696931" w:rsidP="00696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693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696931">
        <w:rPr>
          <w:rFonts w:ascii="Times New Roman" w:hAnsi="Times New Roman"/>
          <w:sz w:val="28"/>
          <w:szCs w:val="28"/>
          <w:lang w:val="uk-UA"/>
        </w:rPr>
        <w:t>Дмитро ЗРАЖЕВСЬКИЙ</w:t>
      </w:r>
    </w:p>
    <w:p w:rsidR="00D33EF7" w:rsidRPr="00DF4670" w:rsidRDefault="00D33EF7" w:rsidP="00D33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3EF7" w:rsidRPr="00DF4670" w:rsidSect="005C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5E7"/>
    <w:multiLevelType w:val="hybridMultilevel"/>
    <w:tmpl w:val="34D2B96C"/>
    <w:lvl w:ilvl="0" w:tplc="FD16ED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208E8"/>
    <w:multiLevelType w:val="hybridMultilevel"/>
    <w:tmpl w:val="BBAC63DE"/>
    <w:lvl w:ilvl="0" w:tplc="7E2CC1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33EF7"/>
    <w:rsid w:val="00293045"/>
    <w:rsid w:val="00316729"/>
    <w:rsid w:val="00354049"/>
    <w:rsid w:val="00403017"/>
    <w:rsid w:val="00462D16"/>
    <w:rsid w:val="005C20FC"/>
    <w:rsid w:val="00606EEC"/>
    <w:rsid w:val="0061151C"/>
    <w:rsid w:val="00634DEF"/>
    <w:rsid w:val="00696931"/>
    <w:rsid w:val="006E4170"/>
    <w:rsid w:val="007663BB"/>
    <w:rsid w:val="007768A9"/>
    <w:rsid w:val="008E2106"/>
    <w:rsid w:val="009036A7"/>
    <w:rsid w:val="009323DF"/>
    <w:rsid w:val="00984E73"/>
    <w:rsid w:val="00A24116"/>
    <w:rsid w:val="00AB0770"/>
    <w:rsid w:val="00C31953"/>
    <w:rsid w:val="00C34193"/>
    <w:rsid w:val="00C437A0"/>
    <w:rsid w:val="00D33EF7"/>
    <w:rsid w:val="00D7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2022-04-06T11:53:00Z</cp:lastPrinted>
  <dcterms:created xsi:type="dcterms:W3CDTF">2021-11-17T13:59:00Z</dcterms:created>
  <dcterms:modified xsi:type="dcterms:W3CDTF">2022-04-06T12:16:00Z</dcterms:modified>
</cp:coreProperties>
</file>