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854469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854469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78E3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A71BDE" w:rsidRDefault="00A71BDE" w:rsidP="00C378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5A7499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85446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854469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85446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№280/0/8-22</w:t>
            </w:r>
          </w:p>
          <w:p w:rsidR="00C378E3" w:rsidRPr="00854469" w:rsidRDefault="00C378E3" w:rsidP="00C378E3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02.</w:t>
            </w:r>
            <w:r w:rsidR="005A7499" w:rsidRPr="00854469">
              <w:rPr>
                <w:rFonts w:ascii="Times New Roman" w:hAnsi="Times New Roman"/>
                <w:sz w:val="28"/>
                <w:szCs w:val="28"/>
              </w:rPr>
              <w:t>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5A7499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1C23FB" w:rsidRPr="00854469" w:rsidRDefault="001C23FB" w:rsidP="00C378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216FB8" w:rsidP="00C378E3">
            <w:pPr>
              <w:pStyle w:val="ab"/>
              <w:spacing w:before="0" w:beforeAutospacing="0" w:after="0" w:afterAutospacing="0" w:line="236" w:lineRule="atLeast"/>
              <w:jc w:val="both"/>
              <w:textAlignment w:val="baseline"/>
              <w:rPr>
                <w:spacing w:val="-6"/>
                <w:sz w:val="28"/>
                <w:lang w:val="uk-UA"/>
              </w:rPr>
            </w:pPr>
            <w:r w:rsidRPr="00854469">
              <w:rPr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854469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854469">
              <w:rPr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</w:p>
        </w:tc>
      </w:tr>
      <w:tr w:rsidR="005A7499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A71BDE" w:rsidRDefault="00A71BDE" w:rsidP="005A749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85446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854469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85446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№281/0/8-22</w:t>
            </w:r>
          </w:p>
          <w:p w:rsidR="005A7499" w:rsidRPr="00854469" w:rsidRDefault="005A7499" w:rsidP="005A7499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8" w:rsidRPr="00854469" w:rsidRDefault="00B24988" w:rsidP="00B2498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216FB8" w:rsidP="005A7499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внесення змін до показників бюджету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</w:p>
        </w:tc>
      </w:tr>
      <w:tr w:rsidR="005A7499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A71BDE" w:rsidRDefault="00A71BDE" w:rsidP="005A749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*, що виділений в натурі гр. 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№282/0/8-22</w:t>
            </w:r>
          </w:p>
          <w:p w:rsidR="005A7499" w:rsidRPr="00854469" w:rsidRDefault="005A7499" w:rsidP="005A7499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B24988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216FB8" w:rsidP="005A7499">
            <w:pPr>
              <w:pStyle w:val="ab"/>
              <w:spacing w:before="0" w:beforeAutospacing="0" w:after="0" w:afterAutospacing="0" w:line="236" w:lineRule="atLeast"/>
              <w:jc w:val="both"/>
              <w:textAlignment w:val="baseline"/>
              <w:rPr>
                <w:spacing w:val="-6"/>
                <w:sz w:val="28"/>
                <w:lang w:val="uk-UA"/>
              </w:rPr>
            </w:pPr>
            <w:r w:rsidRPr="00854469">
              <w:rPr>
                <w:sz w:val="28"/>
                <w:szCs w:val="28"/>
              </w:rPr>
              <w:t xml:space="preserve">Про </w:t>
            </w:r>
            <w:proofErr w:type="spellStart"/>
            <w:r w:rsidRPr="00854469">
              <w:rPr>
                <w:sz w:val="28"/>
                <w:szCs w:val="28"/>
              </w:rPr>
              <w:t>присвоєння</w:t>
            </w:r>
            <w:proofErr w:type="spellEnd"/>
            <w:r w:rsidRPr="00854469">
              <w:rPr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sz w:val="28"/>
                <w:szCs w:val="28"/>
              </w:rPr>
              <w:t>поштової</w:t>
            </w:r>
            <w:proofErr w:type="spellEnd"/>
            <w:r w:rsidRPr="00854469">
              <w:rPr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sz w:val="28"/>
                <w:szCs w:val="28"/>
              </w:rPr>
              <w:t>адреси</w:t>
            </w:r>
            <w:proofErr w:type="spellEnd"/>
            <w:r w:rsidRPr="00854469">
              <w:rPr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sz w:val="28"/>
                <w:szCs w:val="28"/>
              </w:rPr>
              <w:t>новоутвореному</w:t>
            </w:r>
            <w:proofErr w:type="spellEnd"/>
            <w:r w:rsidRPr="00854469">
              <w:rPr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sz w:val="28"/>
                <w:szCs w:val="28"/>
              </w:rPr>
              <w:t>об'єкту</w:t>
            </w:r>
            <w:proofErr w:type="spellEnd"/>
            <w:r w:rsidRPr="00854469">
              <w:rPr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sz w:val="28"/>
                <w:szCs w:val="28"/>
              </w:rPr>
              <w:t>нерухомого</w:t>
            </w:r>
            <w:proofErr w:type="spellEnd"/>
            <w:r w:rsidRPr="00854469">
              <w:rPr>
                <w:sz w:val="28"/>
                <w:szCs w:val="28"/>
              </w:rPr>
              <w:t xml:space="preserve"> майна по </w:t>
            </w:r>
            <w:proofErr w:type="spellStart"/>
            <w:r w:rsidRPr="00854469">
              <w:rPr>
                <w:sz w:val="28"/>
                <w:szCs w:val="28"/>
              </w:rPr>
              <w:t>вул</w:t>
            </w:r>
            <w:proofErr w:type="spellEnd"/>
            <w:r w:rsidRPr="00854469">
              <w:rPr>
                <w:sz w:val="28"/>
                <w:szCs w:val="28"/>
              </w:rPr>
              <w:t xml:space="preserve">. *, </w:t>
            </w:r>
            <w:proofErr w:type="spellStart"/>
            <w:r w:rsidRPr="00854469">
              <w:rPr>
                <w:sz w:val="28"/>
                <w:szCs w:val="28"/>
              </w:rPr>
              <w:t>що</w:t>
            </w:r>
            <w:proofErr w:type="spellEnd"/>
            <w:r w:rsidRPr="00854469">
              <w:rPr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sz w:val="28"/>
                <w:szCs w:val="28"/>
              </w:rPr>
              <w:t>виділений</w:t>
            </w:r>
            <w:proofErr w:type="spellEnd"/>
            <w:r w:rsidRPr="00854469">
              <w:rPr>
                <w:sz w:val="28"/>
                <w:szCs w:val="28"/>
              </w:rPr>
              <w:t xml:space="preserve"> в </w:t>
            </w:r>
            <w:proofErr w:type="spellStart"/>
            <w:r w:rsidRPr="00854469">
              <w:rPr>
                <w:sz w:val="28"/>
                <w:szCs w:val="28"/>
              </w:rPr>
              <w:t>натурі</w:t>
            </w:r>
            <w:proofErr w:type="spellEnd"/>
            <w:r w:rsidRPr="00854469">
              <w:rPr>
                <w:sz w:val="28"/>
                <w:szCs w:val="28"/>
              </w:rPr>
              <w:t xml:space="preserve">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</w:p>
        </w:tc>
      </w:tr>
      <w:tr w:rsidR="005A7499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A71BDE" w:rsidRDefault="00A71BDE" w:rsidP="005A749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відмову у зміні поштової адреси об'єкту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нерухомого майна громадянам * та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№283/0/8-22</w:t>
            </w:r>
          </w:p>
          <w:p w:rsidR="005A7499" w:rsidRPr="00854469" w:rsidRDefault="005A7499" w:rsidP="005A7499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B24988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Відділ архітектури та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216FB8" w:rsidP="005A7499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відмову у зміні поштової адреси об'єкту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нерухомого майна громадянам * та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9" w:rsidRPr="00854469" w:rsidRDefault="005A7499" w:rsidP="005A7499">
            <w:pPr>
              <w:rPr>
                <w:rFonts w:ascii="Times New Roman" w:hAnsi="Times New Roman"/>
                <w:sz w:val="28"/>
              </w:rPr>
            </w:pPr>
          </w:p>
        </w:tc>
      </w:tr>
      <w:tr w:rsidR="00C378E3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A71BDE" w:rsidRDefault="00A71BDE" w:rsidP="00C378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B24988" w:rsidP="00C378E3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86" w:rsidRPr="00854469" w:rsidRDefault="00A16C86" w:rsidP="00A16C86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№284/0/8-22</w:t>
            </w:r>
          </w:p>
          <w:p w:rsidR="00C378E3" w:rsidRPr="00854469" w:rsidRDefault="00A16C86" w:rsidP="00A16C86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A16C86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B24988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B24988" w:rsidP="00C378E3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</w:p>
        </w:tc>
      </w:tr>
      <w:tr w:rsidR="00C378E3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A71BDE" w:rsidRDefault="00A71BDE" w:rsidP="00C378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B24988" w:rsidP="00C378E3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 внесення змін до рішення виконавчого комітету Синельниківської міської ради від 26.01.2022 №24/0/8-22 «Про чергові призови на строкову військову службу у 2022 році»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86" w:rsidRPr="00854469" w:rsidRDefault="00A16C86" w:rsidP="00A16C86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№285/0/8-22</w:t>
            </w:r>
          </w:p>
          <w:p w:rsidR="00C378E3" w:rsidRPr="00854469" w:rsidRDefault="00A16C86" w:rsidP="00A16C86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A16C86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04.112022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B24988" w:rsidP="00B2498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B24988" w:rsidP="00C378E3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 внесення змін до рішення виконавчого комітету Синельниківської міської ради від 26.01.2022 №24/0/8-22 «Про чергові призови на строкову військову службу у 2022 році»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3" w:rsidRPr="00854469" w:rsidRDefault="00C378E3" w:rsidP="00C378E3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A71BDE" w:rsidRDefault="00A71BDE" w:rsidP="00EC7C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діяльності з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підготовки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регуляторних актів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№286/0/8-22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плану діяльності з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підготовки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регуляторних актів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A71BDE" w:rsidRDefault="00A71BDE" w:rsidP="00EC7C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spacing w:after="18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Про організацію освітнього процесу в закладі позашкільної освіти м. </w:t>
            </w:r>
            <w:r w:rsidRPr="00854469">
              <w:rPr>
                <w:rFonts w:ascii="Times New Roman" w:eastAsia="Noto Serif CJK SC" w:hAnsi="Times New Roman"/>
                <w:bCs w:val="0"/>
                <w:iCs/>
                <w:color w:val="000000"/>
                <w:sz w:val="28"/>
                <w:szCs w:val="28"/>
              </w:rPr>
              <w:t xml:space="preserve">Синельникового, що належить до комунальної форми власності </w:t>
            </w:r>
            <w:r w:rsidRPr="00854469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на 2022/2023 навчальний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№287/0/8-22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spacing w:after="18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Про організацію освітнього процесу в закладі позашкільної освіти м. </w:t>
            </w:r>
            <w:r w:rsidRPr="00854469">
              <w:rPr>
                <w:rFonts w:ascii="Times New Roman" w:eastAsia="Noto Serif CJK SC" w:hAnsi="Times New Roman"/>
                <w:bCs w:val="0"/>
                <w:iCs/>
                <w:color w:val="000000"/>
                <w:sz w:val="28"/>
                <w:szCs w:val="28"/>
              </w:rPr>
              <w:t xml:space="preserve">Синельникового, що належить до комунальної форми власності </w:t>
            </w:r>
            <w:r w:rsidRPr="00854469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на 2022/2023 навчальний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A71BDE" w:rsidRDefault="00A71BDE" w:rsidP="00DA51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продовження терміну перебування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на тимчасовому вихованні в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№288/0/8-22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продовження терміну перебування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на тимчасовому вихованні в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A71BDE" w:rsidRDefault="00A71BDE" w:rsidP="00DA51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№289/0/8-22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A71BDE" w:rsidRDefault="00A71BDE" w:rsidP="00DA51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висновок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№290/0/8-22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10.11.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Служба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висновок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A71BDE" w:rsidRDefault="00A71BDE" w:rsidP="00DA51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№291/0/8-22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C90F97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A71BDE" w:rsidRDefault="00A71BDE" w:rsidP="00DA51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ind w:hanging="1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№292/0/8-22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ind w:hanging="1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A71BDE" w:rsidRDefault="00A71BDE" w:rsidP="00DA51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міської ради щодо визначення місця проживання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з батьком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№293/0/8-22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міської ради щодо визначення місця проживання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DA514D" w:rsidRPr="00854469" w:rsidRDefault="00DA514D" w:rsidP="00DA514D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з батьком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A71BDE" w:rsidRDefault="00A71BDE" w:rsidP="00EC7C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DA514D">
            <w:pPr>
              <w:ind w:left="-1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комісії з питань захисту прав дитини при виконавчому комітет</w:t>
            </w:r>
            <w:r w:rsidR="00DA514D">
              <w:rPr>
                <w:rFonts w:ascii="Times New Roman" w:hAnsi="Times New Roman"/>
                <w:sz w:val="28"/>
                <w:szCs w:val="28"/>
              </w:rPr>
              <w:t>і Синельниківської міської ради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№294/0/8-22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ind w:left="-1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внесення змін до складу комісії з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питань захисту прав дитини при виконавчому комітеті Синельниківської міської ради</w:t>
            </w:r>
          </w:p>
          <w:p w:rsidR="00EC7C38" w:rsidRPr="00854469" w:rsidRDefault="00EC7C38" w:rsidP="00EC7C38">
            <w:pPr>
              <w:ind w:lef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A71BDE" w:rsidRDefault="00A71BDE" w:rsidP="00EC7C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№295/0/8-22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A71BDE" w:rsidRDefault="00A71BDE" w:rsidP="00EC7C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ind w:hanging="1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№296/0/8-22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ind w:hanging="1"/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A71BDE" w:rsidRDefault="00A71BDE" w:rsidP="00EC7C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ind w:lef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схвалення показників бюджету Синельниківської міської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територіальної громади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№297/0/8-22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ind w:lef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схвалення показників бюджету Синельниківської міської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територіальної громади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A71BDE" w:rsidP="00EC7C38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526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pStyle w:val="a3"/>
              <w:ind w:left="-1"/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</w:t>
            </w:r>
            <w:proofErr w:type="spell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внесення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змін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показників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бюджету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8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 </w:t>
            </w:r>
            <w:proofErr w:type="spellStart"/>
            <w:proofErr w:type="gram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proofErr w:type="gram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№298/0/8-22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pStyle w:val="a3"/>
              <w:ind w:left="-1"/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</w:t>
            </w:r>
            <w:proofErr w:type="spell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внесення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змін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показників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бюджету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8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469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 </w:t>
            </w:r>
            <w:proofErr w:type="spellStart"/>
            <w:proofErr w:type="gramStart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proofErr w:type="gramEnd"/>
            <w:r w:rsidRPr="00854469">
              <w:rPr>
                <w:rFonts w:ascii="Times New Roman" w:hAnsi="Times New Roman"/>
                <w:spacing w:val="-6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A71BDE" w:rsidP="00EC7C38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527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ind w:left="-1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854469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</w:t>
            </w:r>
            <w:proofErr w:type="spellStart"/>
            <w:r w:rsidRPr="00854469">
              <w:rPr>
                <w:rFonts w:ascii="Times New Roman" w:hAnsi="Times New Roman"/>
                <w:bCs w:val="0"/>
                <w:sz w:val="28"/>
                <w:szCs w:val="28"/>
              </w:rPr>
              <w:t>проєкту</w:t>
            </w:r>
            <w:proofErr w:type="spellEnd"/>
            <w:r w:rsidRPr="00854469">
              <w:rPr>
                <w:rFonts w:ascii="Times New Roman" w:hAnsi="Times New Roman"/>
                <w:bCs w:val="0"/>
                <w:sz w:val="28"/>
                <w:szCs w:val="28"/>
              </w:rPr>
              <w:t xml:space="preserve"> Програми соціально – економічного та культурного розвитку Синельниківської міської територіальної громади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№299/0/8-22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ind w:left="-1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854469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</w:t>
            </w:r>
            <w:proofErr w:type="spellStart"/>
            <w:r w:rsidRPr="00854469">
              <w:rPr>
                <w:rFonts w:ascii="Times New Roman" w:hAnsi="Times New Roman"/>
                <w:bCs w:val="0"/>
                <w:sz w:val="28"/>
                <w:szCs w:val="28"/>
              </w:rPr>
              <w:t>проєкту</w:t>
            </w:r>
            <w:proofErr w:type="spellEnd"/>
            <w:r w:rsidRPr="00854469">
              <w:rPr>
                <w:rFonts w:ascii="Times New Roman" w:hAnsi="Times New Roman"/>
                <w:bCs w:val="0"/>
                <w:sz w:val="28"/>
                <w:szCs w:val="28"/>
              </w:rPr>
              <w:t xml:space="preserve"> Програми соціально – економічного та культурного розвитку Синельниківської міської територіальної громади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A71BDE" w:rsidP="00EC7C38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854469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854469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2019-2025роки», затвердженої рішенням міської </w:t>
            </w:r>
            <w:r w:rsidRPr="00854469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ради від </w:t>
            </w:r>
            <w:r w:rsidRPr="00854469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19.07.2019 №793 -42/VII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№300/0/8-22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854469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854469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2019-2025роки», затвердженої рішенням міської </w:t>
            </w:r>
            <w:r w:rsidRPr="00854469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ради від 19.07.2019 </w:t>
            </w:r>
            <w:r w:rsidRPr="00854469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№793 -42/VII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A71BDE" w:rsidP="00DA514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529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pStyle w:val="1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№301/0/8-22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pStyle w:val="1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A71BDE" w:rsidRDefault="00A71BDE" w:rsidP="00DA51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pStyle w:val="1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, що визнаний за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№302/0/8-22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pStyle w:val="1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, що визнаний за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EC7C38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A71BDE" w:rsidRDefault="00A71BDE" w:rsidP="00EC7C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№303/0/8-22</w:t>
            </w:r>
          </w:p>
          <w:p w:rsidR="00EC7C38" w:rsidRPr="00854469" w:rsidRDefault="00EC7C38" w:rsidP="00EC7C38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17.11.2022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8" w:rsidRPr="00854469" w:rsidRDefault="00EC7C38" w:rsidP="00EC7C38">
            <w:pPr>
              <w:rPr>
                <w:rFonts w:ascii="Times New Roman" w:hAnsi="Times New Roman"/>
                <w:sz w:val="28"/>
              </w:rPr>
            </w:pPr>
          </w:p>
        </w:tc>
      </w:tr>
      <w:tr w:rsidR="00DA514D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A71BDE" w:rsidP="00DA514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pStyle w:val="1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об'єкту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14D" w:rsidRPr="00854469" w:rsidRDefault="00DA514D" w:rsidP="00DA514D">
            <w:pPr>
              <w:ind w:left="-1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що збудований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№304/0/8-22</w:t>
            </w:r>
          </w:p>
          <w:p w:rsidR="00DA514D" w:rsidRPr="00854469" w:rsidRDefault="00DA514D" w:rsidP="00DA514D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17.11.2022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Відділ архітектури та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pStyle w:val="1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присвоєння поштової адреси об'єкту нерухомого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14D" w:rsidRPr="00854469" w:rsidRDefault="00DA514D" w:rsidP="00DA514D">
            <w:pPr>
              <w:ind w:left="-1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що збудований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54469" w:rsidRDefault="00DA514D" w:rsidP="00DA514D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C55BC1" w:rsidRDefault="00A71BDE" w:rsidP="00A71BDE">
            <w:pPr>
              <w:jc w:val="both"/>
              <w:rPr>
                <w:rFonts w:ascii="Times New Roman" w:hAnsi="Times New Roman"/>
              </w:rPr>
            </w:pPr>
            <w:r w:rsidRPr="00C55BC1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C55BC1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C55BC1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 роки», затвердженої рішенням міської </w:t>
            </w:r>
            <w:r w:rsidRPr="00C55BC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№793 -42/VII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305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C55BC1" w:rsidRDefault="00A71BDE" w:rsidP="00A71BDE">
            <w:pPr>
              <w:jc w:val="both"/>
              <w:rPr>
                <w:rFonts w:ascii="Times New Roman" w:hAnsi="Times New Roman"/>
              </w:rPr>
            </w:pPr>
            <w:r w:rsidRPr="00C55BC1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C55BC1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C55BC1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 роки», затвердженої рішенням міської </w:t>
            </w:r>
            <w:r w:rsidRPr="00C55BC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№793 -42/VII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BE65FD" w:rsidRDefault="00A71BDE" w:rsidP="00A71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№306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BE65FD" w:rsidRDefault="00A71BDE" w:rsidP="00A71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32935" w:rsidRDefault="00A71BDE" w:rsidP="00A71B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3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32935" w:rsidRDefault="00A71BDE" w:rsidP="00A71B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3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1B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готовність </w:t>
            </w:r>
            <w:r w:rsidRPr="00A71B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об’єктів житлово-комунального господарства та установ соціально-культурної сфери до роботи в осінньо-зимовий період 2022-2023 років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308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24.11.</w:t>
            </w:r>
            <w:r>
              <w:rPr>
                <w:rFonts w:ascii="Times New Roman" w:hAnsi="Times New Roman"/>
                <w:sz w:val="28"/>
              </w:rPr>
              <w:lastRenderedPageBreak/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lastRenderedPageBreak/>
              <w:t>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1B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готовність </w:t>
            </w:r>
            <w:r w:rsidRPr="00A71B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об’єктів житлово-комунального господарства та установ соціально-культурної сфери до роботи в осінньо-зимовий період 2022-2023 років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32935" w:rsidRDefault="00A71BDE" w:rsidP="00A71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35">
              <w:rPr>
                <w:rFonts w:ascii="Times New Roman" w:hAnsi="Times New Roman"/>
                <w:sz w:val="28"/>
                <w:szCs w:val="28"/>
              </w:rPr>
              <w:t>Про введення в дію рішення конкурсної комісії щодо переможця конкурсу на надання послуг з вивезення побутових відходів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935">
              <w:rPr>
                <w:rFonts w:ascii="Times New Roman" w:hAnsi="Times New Roman"/>
                <w:sz w:val="28"/>
                <w:szCs w:val="28"/>
              </w:rPr>
              <w:t>на території м.</w:t>
            </w:r>
            <w:r>
              <w:rPr>
                <w:rFonts w:ascii="Times New Roman" w:hAnsi="Times New Roman"/>
                <w:sz w:val="28"/>
                <w:szCs w:val="28"/>
              </w:rPr>
              <w:t> Синельникове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309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32935" w:rsidRDefault="00A71BDE" w:rsidP="00A71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35">
              <w:rPr>
                <w:rFonts w:ascii="Times New Roman" w:hAnsi="Times New Roman"/>
                <w:sz w:val="28"/>
                <w:szCs w:val="28"/>
              </w:rPr>
              <w:t>Про введення в дію рішення конкурсної комісії щодо переможця конкурсу на надання послуг з вивезення побутових відходів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935">
              <w:rPr>
                <w:rFonts w:ascii="Times New Roman" w:hAnsi="Times New Roman"/>
                <w:sz w:val="28"/>
                <w:szCs w:val="28"/>
              </w:rPr>
              <w:t>на території м.</w:t>
            </w:r>
            <w:r>
              <w:rPr>
                <w:rFonts w:ascii="Times New Roman" w:hAnsi="Times New Roman"/>
                <w:sz w:val="28"/>
                <w:szCs w:val="28"/>
              </w:rPr>
              <w:t> 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32935" w:rsidRDefault="00A71BDE" w:rsidP="00A71BDE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2935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08.07.2022 №167/0/8-22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32935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9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новоутвореним об'єктам нерухомого </w:t>
            </w:r>
            <w:r>
              <w:rPr>
                <w:rFonts w:ascii="Times New Roman" w:hAnsi="Times New Roman"/>
                <w:sz w:val="28"/>
                <w:szCs w:val="28"/>
              </w:rPr>
              <w:t>майна по вул. *</w:t>
            </w:r>
            <w:r w:rsidRPr="00E32935">
              <w:rPr>
                <w:rFonts w:ascii="Times New Roman" w:hAnsi="Times New Roman"/>
                <w:sz w:val="28"/>
                <w:szCs w:val="28"/>
              </w:rPr>
              <w:t xml:space="preserve">, що належать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310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32935" w:rsidRDefault="00A71BDE" w:rsidP="00A71BDE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2935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08.07.2022 №167/0/8-22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32935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9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новоутвореним об'єктам нерухомого </w:t>
            </w:r>
            <w:r>
              <w:rPr>
                <w:rFonts w:ascii="Times New Roman" w:hAnsi="Times New Roman"/>
                <w:sz w:val="28"/>
                <w:szCs w:val="28"/>
              </w:rPr>
              <w:t>майна по вул. *</w:t>
            </w:r>
            <w:r w:rsidRPr="00E32935">
              <w:rPr>
                <w:rFonts w:ascii="Times New Roman" w:hAnsi="Times New Roman"/>
                <w:sz w:val="28"/>
                <w:szCs w:val="28"/>
              </w:rPr>
              <w:t xml:space="preserve">, що належать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0D564E" w:rsidRDefault="00A71BDE" w:rsidP="00A71BD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№311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0D564E" w:rsidRDefault="00A71BDE" w:rsidP="00A71BD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0D564E" w:rsidRDefault="00A71BDE" w:rsidP="00A71BD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64E">
              <w:rPr>
                <w:rFonts w:ascii="Times New Roman" w:hAnsi="Times New Roman"/>
                <w:sz w:val="28"/>
                <w:szCs w:val="28"/>
              </w:rPr>
              <w:t>Про покладення повноважень щодо реалізації Постанови Кабінету Міністрів України від 11.03.2022 №261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64E">
              <w:rPr>
                <w:rFonts w:ascii="Times New Roman" w:hAnsi="Times New Roman"/>
                <w:sz w:val="28"/>
                <w:szCs w:val="28"/>
              </w:rPr>
              <w:t xml:space="preserve">(із змінами) на управління праці та соціального захисту населення Синельниківської міської ради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D564E">
              <w:rPr>
                <w:rFonts w:ascii="Times New Roman" w:hAnsi="Times New Roman"/>
                <w:sz w:val="28"/>
                <w:szCs w:val="28"/>
              </w:rPr>
              <w:t>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0D564E" w:rsidRDefault="00A71BDE" w:rsidP="00A71BD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64E">
              <w:rPr>
                <w:rFonts w:ascii="Times New Roman" w:hAnsi="Times New Roman"/>
                <w:sz w:val="28"/>
                <w:szCs w:val="28"/>
              </w:rPr>
              <w:t>Про покладення повноважень щодо реалізації Постанови Кабінету Міністрів України від 11.03.2022 №261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64E">
              <w:rPr>
                <w:rFonts w:ascii="Times New Roman" w:hAnsi="Times New Roman"/>
                <w:sz w:val="28"/>
                <w:szCs w:val="28"/>
              </w:rPr>
              <w:t xml:space="preserve">(із змінами) на управління праці та соціального захисту населення Синельниківської міської ради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  <w:tr w:rsidR="00A71BDE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A71BDE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541</w:t>
            </w:r>
            <w:bookmarkStart w:id="0" w:name="_GoBack"/>
            <w:bookmarkEnd w:id="0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ind w:hanging="1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313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71BDE" w:rsidRPr="00854469" w:rsidRDefault="00A71BDE" w:rsidP="00A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ind w:hanging="1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854469" w:rsidRDefault="00A71BDE" w:rsidP="00A71BD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854469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854469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F82C-61FC-47B1-AB31-D15D8D5F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124</cp:revision>
  <cp:lastPrinted>2017-03-23T09:57:00Z</cp:lastPrinted>
  <dcterms:created xsi:type="dcterms:W3CDTF">2015-08-18T10:23:00Z</dcterms:created>
  <dcterms:modified xsi:type="dcterms:W3CDTF">2022-12-05T13:13:00Z</dcterms:modified>
</cp:coreProperties>
</file>