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8E36C9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8E36C9" w:rsidTr="00373DFF">
        <w:trPr>
          <w:trHeight w:val="2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0D21CF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8E36C9" w:rsidRDefault="00791545" w:rsidP="00C91F75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9245C2" w:rsidRDefault="00CD38BE" w:rsidP="00CD38B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підготовку та проведення приписки громадян 2006 року народження до призовної дільниці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№186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9245C2" w:rsidRDefault="00CD38BE" w:rsidP="00CD38B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45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підготовку та проведення приписки громадян 2006 року народження до призовної дільниці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9245C2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245C2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, право власності на який визнано за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№187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</w:rPr>
              <w:t>архітектури та містобудування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9245C2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9245C2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, право власності на який визнано за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9245C2" w:rsidRDefault="00CD38BE" w:rsidP="00CD38B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245C2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, що виділений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№188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Відділ </w:t>
            </w:r>
            <w:r>
              <w:rPr>
                <w:rFonts w:ascii="Times New Roman" w:hAnsi="Times New Roman"/>
                <w:sz w:val="28"/>
              </w:rPr>
              <w:t>архітектури та містобудування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9245C2" w:rsidRDefault="00CD38BE" w:rsidP="00CD38B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245C2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, що виділений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4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46B20" w:rsidRDefault="00CD38BE" w:rsidP="00CD38BE">
            <w:pPr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C46B2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погодження розміру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батьківської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плати </w:t>
            </w:r>
            <w:r w:rsidRPr="00C46B20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за навчання в школі мистецтв на 2022-2023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 </w:t>
            </w:r>
            <w:r w:rsidRPr="00C46B2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навчальний рік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№189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0F000C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</w:t>
            </w:r>
            <w:r w:rsidRPr="008E36C9">
              <w:rPr>
                <w:rFonts w:ascii="Times New Roman" w:hAnsi="Times New Roman"/>
                <w:sz w:val="28"/>
              </w:rPr>
              <w:t xml:space="preserve"> 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46B20" w:rsidRDefault="00CD38BE" w:rsidP="00CD38BE">
            <w:pPr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C46B20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Про погодження розміру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батьківської плати </w:t>
            </w:r>
            <w:r w:rsidRPr="00C46B20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за навчання в школі мистецтв на 2022-2023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 </w:t>
            </w:r>
            <w:r w:rsidRPr="00C46B20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навчальний рік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46B20" w:rsidRDefault="00CD38BE" w:rsidP="00CD38BE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46B20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B2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№190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0F000C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46B20" w:rsidRDefault="00CD38BE" w:rsidP="00CD38BE">
            <w:pPr>
              <w:ind w:left="-1" w:firstLine="1"/>
              <w:jc w:val="both"/>
              <w:rPr>
                <w:rFonts w:ascii="Times New Roman" w:hAnsi="Times New Roman"/>
                <w:sz w:val="28"/>
              </w:rPr>
            </w:pPr>
            <w:r w:rsidRPr="00C46B20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B2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46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повному державному забезпеченні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№191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BE2252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повному державному забезпеченні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№192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BE2252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статусу дитини, яка постраждала внаслідок воєнних дій та збройних конфліктів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6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№193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352E67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№194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352E67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№195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квартирою за </w:t>
            </w:r>
            <w:proofErr w:type="spellStart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№196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137969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неповнолітній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закріплення права користування квартирою за </w:t>
            </w:r>
            <w:proofErr w:type="spellStart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закріплення права користування квартирою за </w:t>
            </w:r>
            <w:proofErr w:type="spellStart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№197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137969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неповнолітньому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статусу дитини, позбавленої батьківського піклування та </w:t>
            </w:r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закріплення права користування квартирою за </w:t>
            </w:r>
            <w:proofErr w:type="spellStart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8438F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№198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C457F9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над неповнолітніми дітьми: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№199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C457F9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№200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438FC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8438FC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відносно малолітніх дітей: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8438F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494E21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4E21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№201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A441F0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494E21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4E21">
              <w:rPr>
                <w:rFonts w:ascii="Times New Roman" w:hAnsi="Times New Roman"/>
                <w:sz w:val="28"/>
                <w:szCs w:val="28"/>
              </w:rPr>
              <w:lastRenderedPageBreak/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494E21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4E21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№202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r w:rsidRPr="00A441F0">
              <w:rPr>
                <w:rFonts w:ascii="Times New Roman" w:hAnsi="Times New Roman"/>
                <w:sz w:val="28"/>
              </w:rPr>
              <w:t>05.08.2022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494E21" w:rsidRDefault="00CD38BE" w:rsidP="00CD38BE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94E21">
              <w:rPr>
                <w:rFonts w:ascii="Times New Roman" w:hAnsi="Times New Roman"/>
                <w:sz w:val="28"/>
                <w:szCs w:val="28"/>
              </w:rPr>
              <w:t>Про присвоєння поштової адреси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гаражу по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494E21">
              <w:rPr>
                <w:rFonts w:ascii="Times New Roman" w:hAnsi="Times New Roman"/>
                <w:sz w:val="28"/>
                <w:szCs w:val="28"/>
              </w:rPr>
              <w:t xml:space="preserve">що належить гр.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FD4D10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№203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CD38BE" w:rsidRDefault="00CD38BE" w:rsidP="00CD38BE">
            <w:pPr>
              <w:rPr>
                <w:rFonts w:ascii="Times New Roman" w:hAnsi="Times New Roman"/>
                <w:sz w:val="28"/>
              </w:rPr>
            </w:pPr>
            <w:r w:rsidRPr="00CD38BE">
              <w:rPr>
                <w:rFonts w:ascii="Times New Roman" w:hAnsi="Times New Roman"/>
                <w:sz w:val="28"/>
                <w:szCs w:val="28"/>
              </w:rPr>
              <w:t>09.08.2022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окремих категорій громадян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FD4D10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D10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CD38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B53ADF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7A6019">
              <w:rPr>
                <w:rFonts w:ascii="Times New Roman" w:hAnsi="Times New Roman"/>
                <w:sz w:val="28"/>
                <w:szCs w:val="28"/>
              </w:rPr>
              <w:t>Про затвердження плану заходів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>з підготовки житлового фонду та установ соціально-культурної сфери у місті Синельникове до проходження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 xml:space="preserve">осінньо-зимового періоду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>022/2023 років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>в умовах воєнного стану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№204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CD38BE" w:rsidRPr="009245C2" w:rsidRDefault="00CD38BE" w:rsidP="00CD38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 w:rsidRPr="008E36C9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jc w:val="both"/>
              <w:rPr>
                <w:rFonts w:ascii="Times New Roman" w:hAnsi="Times New Roman"/>
                <w:sz w:val="28"/>
              </w:rPr>
            </w:pPr>
            <w:r w:rsidRPr="007A6019">
              <w:rPr>
                <w:rFonts w:ascii="Times New Roman" w:hAnsi="Times New Roman"/>
                <w:sz w:val="28"/>
                <w:szCs w:val="28"/>
              </w:rPr>
              <w:t>Про затвердження плану заходів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>з підготовки житлового фонду та установ соціально-культурної сфери у місті Синельникове до проходження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 xml:space="preserve">осінньо-зимового періоду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>022/2023 років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019">
              <w:rPr>
                <w:rFonts w:ascii="Times New Roman" w:hAnsi="Times New Roman"/>
                <w:sz w:val="28"/>
                <w:szCs w:val="28"/>
              </w:rPr>
              <w:t>в умовах воєнного стану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8E36C9" w:rsidRDefault="00CD38BE" w:rsidP="00CD38BE">
            <w:pPr>
              <w:rPr>
                <w:rFonts w:ascii="Times New Roman" w:hAnsi="Times New Roman"/>
                <w:sz w:val="28"/>
              </w:rPr>
            </w:pPr>
          </w:p>
        </w:tc>
      </w:tr>
      <w:tr w:rsidR="00BC13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53ADF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pStyle w:val="aa"/>
              <w:ind w:left="0" w:firstLine="0"/>
              <w:rPr>
                <w:lang w:val="uk-UA"/>
              </w:rPr>
            </w:pPr>
            <w:r w:rsidRPr="00F80546">
              <w:rPr>
                <w:lang w:val="uk-UA"/>
              </w:rPr>
              <w:t>Про внесення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№205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BC13BE" w:rsidRPr="009245C2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13BE" w:rsidRDefault="00BC13BE" w:rsidP="00BC13BE">
            <w:pPr>
              <w:rPr>
                <w:rFonts w:ascii="Times New Roman" w:hAnsi="Times New Roman"/>
                <w:sz w:val="28"/>
              </w:rPr>
            </w:pPr>
            <w:r w:rsidRPr="00BC13BE">
              <w:rPr>
                <w:rFonts w:ascii="Times New Roman" w:hAnsi="Times New Roman"/>
                <w:sz w:val="28"/>
                <w:szCs w:val="28"/>
              </w:rPr>
              <w:t>12.08.2022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  <w:r w:rsidRPr="008E36C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pStyle w:val="aa"/>
              <w:ind w:left="0" w:firstLine="0"/>
              <w:rPr>
                <w:lang w:val="uk-UA"/>
              </w:rPr>
            </w:pPr>
            <w:r w:rsidRPr="00F80546">
              <w:rPr>
                <w:lang w:val="uk-UA"/>
              </w:rPr>
              <w:t>Про внесення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</w:tr>
      <w:tr w:rsidR="00BC13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53ADF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jc w:val="both"/>
              <w:rPr>
                <w:rFonts w:ascii="Times New Roman" w:hAnsi="Times New Roman"/>
                <w:sz w:val="28"/>
              </w:rPr>
            </w:pPr>
            <w:r w:rsidRPr="00F80546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№206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BC13BE" w:rsidRPr="009245C2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13BE" w:rsidRDefault="00BC13BE" w:rsidP="00BC13BE">
            <w:pPr>
              <w:rPr>
                <w:rFonts w:ascii="Times New Roman" w:hAnsi="Times New Roman"/>
                <w:sz w:val="28"/>
              </w:rPr>
            </w:pPr>
            <w:r w:rsidRPr="00BC13BE">
              <w:rPr>
                <w:rFonts w:ascii="Times New Roman" w:hAnsi="Times New Roman"/>
                <w:sz w:val="28"/>
                <w:szCs w:val="28"/>
              </w:rPr>
              <w:t>12.08.2022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jc w:val="both"/>
              <w:rPr>
                <w:rFonts w:ascii="Times New Roman" w:hAnsi="Times New Roman"/>
                <w:sz w:val="28"/>
              </w:rPr>
            </w:pPr>
            <w:r w:rsidRPr="00F80546">
              <w:rPr>
                <w:rFonts w:ascii="Times New Roman" w:hAnsi="Times New Roman"/>
                <w:sz w:val="28"/>
                <w:szCs w:val="28"/>
              </w:rPr>
              <w:t>Про внесення змін до показників бюджету міської територіальної громади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</w:tr>
      <w:tr w:rsidR="00BC13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53ADF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 w:rsidRPr="00BC4ECA">
              <w:rPr>
                <w:rFonts w:ascii="Times New Roman" w:hAnsi="Times New Roman"/>
                <w:sz w:val="28"/>
                <w:szCs w:val="28"/>
              </w:rPr>
              <w:t>Про визначення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з батьком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№207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BC13BE" w:rsidRPr="009245C2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13BE" w:rsidRDefault="00BC13BE" w:rsidP="00BC13BE">
            <w:pPr>
              <w:rPr>
                <w:rFonts w:ascii="Times New Roman" w:hAnsi="Times New Roman"/>
                <w:sz w:val="28"/>
              </w:rPr>
            </w:pPr>
            <w:r w:rsidRPr="00BC13BE">
              <w:rPr>
                <w:rFonts w:ascii="Times New Roman" w:hAnsi="Times New Roman"/>
                <w:sz w:val="28"/>
                <w:szCs w:val="28"/>
              </w:rPr>
              <w:t>12.08.2022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ind w:right="34"/>
              <w:jc w:val="both"/>
              <w:rPr>
                <w:rFonts w:ascii="Times New Roman" w:hAnsi="Times New Roman"/>
                <w:sz w:val="28"/>
              </w:rPr>
            </w:pPr>
            <w:r w:rsidRPr="00BC4ECA">
              <w:rPr>
                <w:rFonts w:ascii="Times New Roman" w:hAnsi="Times New Roman"/>
                <w:sz w:val="28"/>
                <w:szCs w:val="28"/>
              </w:rPr>
              <w:t>Про визначення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місця проживання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з батьком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</w:tr>
      <w:tr w:rsidR="00BC13BE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53ADF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jc w:val="both"/>
              <w:rPr>
                <w:rFonts w:ascii="Times New Roman" w:hAnsi="Times New Roman"/>
                <w:sz w:val="28"/>
              </w:rPr>
            </w:pPr>
            <w:r w:rsidRPr="00BC4ECA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01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липня 2022 № 161/0/8-22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№208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BC13BE" w:rsidRPr="009245C2" w:rsidRDefault="00BC13BE" w:rsidP="00BC13B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BC4ECA" w:rsidRDefault="00BC13BE" w:rsidP="00BC13BE">
            <w:pPr>
              <w:jc w:val="both"/>
              <w:rPr>
                <w:rFonts w:ascii="Times New Roman" w:hAnsi="Times New Roman"/>
                <w:sz w:val="28"/>
              </w:rPr>
            </w:pPr>
            <w:r w:rsidRPr="00BC4ECA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Синельниківської міської ради від 01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C4ECA">
              <w:rPr>
                <w:rFonts w:ascii="Times New Roman" w:hAnsi="Times New Roman"/>
                <w:sz w:val="28"/>
                <w:szCs w:val="28"/>
              </w:rPr>
              <w:t xml:space="preserve">липня 2022 № 161/0/8-22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BE" w:rsidRPr="008E36C9" w:rsidRDefault="00BC13BE" w:rsidP="00BC13BE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0C0FEE" w:rsidRDefault="001C27FA" w:rsidP="001C27FA">
            <w:pPr>
              <w:jc w:val="both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2019-2025роки», затвердженої рішенням </w:t>
            </w:r>
          </w:p>
          <w:p w:rsidR="001C27FA" w:rsidRPr="008E36C9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0C0FEE">
              <w:rPr>
                <w:rFonts w:ascii="Times New Roman" w:hAnsi="Times New Roman"/>
                <w:iCs/>
                <w:sz w:val="28"/>
                <w:szCs w:val="28"/>
              </w:rPr>
              <w:t xml:space="preserve">міської </w:t>
            </w:r>
            <w:r w:rsidRPr="000C0FE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0C0FE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№793 -42/VII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№209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Pr="009245C2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0C0FEE" w:rsidRDefault="001C27FA" w:rsidP="001C27FA">
            <w:pPr>
              <w:jc w:val="both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  <w:iCs/>
                <w:sz w:val="28"/>
                <w:szCs w:val="28"/>
              </w:rPr>
              <w:t xml:space="preserve">Про внесення змін та доповнень до «Програми розвитку освіти у місті Синельниковому на 2019-2025роки», затвердженої рішенням </w:t>
            </w:r>
          </w:p>
          <w:p w:rsidR="001C27FA" w:rsidRPr="008E36C9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0C0FEE">
              <w:rPr>
                <w:rFonts w:ascii="Times New Roman" w:hAnsi="Times New Roman"/>
                <w:iCs/>
                <w:sz w:val="28"/>
                <w:szCs w:val="28"/>
              </w:rPr>
              <w:t xml:space="preserve">міської </w:t>
            </w:r>
            <w:r w:rsidRPr="000C0FE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0C0FE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№793 -42/VII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0C0FEE" w:rsidRDefault="001C27FA" w:rsidP="001C27FA">
            <w:pPr>
              <w:pStyle w:val="a3"/>
              <w:spacing w:after="18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освітнього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закладах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Синельникового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форми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власності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2022/2023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№210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Pr="009245C2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0C0FEE" w:rsidRDefault="001C27FA" w:rsidP="001C27FA">
            <w:pPr>
              <w:pStyle w:val="a3"/>
              <w:spacing w:after="18"/>
              <w:rPr>
                <w:rFonts w:ascii="Times New Roman" w:hAnsi="Times New Roman"/>
              </w:rPr>
            </w:pPr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освітнього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закладах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освіти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Синельникового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належать до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комунальної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форми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власності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2022/2023 </w:t>
            </w:r>
            <w:proofErr w:type="spell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навчальний</w:t>
            </w:r>
            <w:proofErr w:type="spell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0C0FEE">
              <w:rPr>
                <w:rFonts w:ascii="Times New Roman" w:hAnsi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t xml:space="preserve">Про створення комісії з </w:t>
            </w:r>
            <w:r>
              <w:rPr>
                <w:rFonts w:ascii="Times New Roman" w:hAnsi="Times New Roman"/>
                <w:sz w:val="28"/>
                <w:szCs w:val="28"/>
              </w:rPr>
              <w:t>обстеження п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ошкоджених об’єктів в місті Синельниковому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№211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Pr="009245C2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t xml:space="preserve">Про створення комісії з </w:t>
            </w:r>
            <w:r>
              <w:rPr>
                <w:rFonts w:ascii="Times New Roman" w:hAnsi="Times New Roman"/>
                <w:sz w:val="28"/>
                <w:szCs w:val="28"/>
              </w:rPr>
              <w:t>обстеження п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ошкоджених об’єктів в місті Синельниковому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t>Про постановку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№212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Pr="009245C2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житлово-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tabs>
                <w:tab w:val="left" w:pos="480"/>
              </w:tabs>
              <w:ind w:left="-1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lastRenderedPageBreak/>
              <w:t>Про постановку громадянки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</w:t>
            </w:r>
            <w:proofErr w:type="spellStart"/>
            <w:r w:rsidRPr="00C8023B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C80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та влаштування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спільне проживання і виховання дітей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№213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Pr="009245C2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t xml:space="preserve">Про створення прийомної </w:t>
            </w:r>
            <w:proofErr w:type="spellStart"/>
            <w:r w:rsidRPr="00C8023B">
              <w:rPr>
                <w:rFonts w:ascii="Times New Roman" w:hAnsi="Times New Roman"/>
                <w:sz w:val="28"/>
                <w:szCs w:val="28"/>
              </w:rPr>
              <w:t>сімʼї</w:t>
            </w:r>
            <w:proofErr w:type="spellEnd"/>
            <w:r w:rsidRPr="00C80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та влаштування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>спільне проживання і виховання дітей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 w:rsidRPr="00C8023B">
              <w:rPr>
                <w:rFonts w:ascii="Times New Roman" w:hAnsi="Times New Roman"/>
                <w:sz w:val="28"/>
                <w:szCs w:val="28"/>
              </w:rPr>
              <w:t>Про дозвіл на вступ, отримання свідоцтва про право на спадщину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023B">
              <w:rPr>
                <w:rFonts w:ascii="Times New Roman" w:hAnsi="Times New Roman"/>
                <w:sz w:val="28"/>
                <w:szCs w:val="28"/>
              </w:rPr>
              <w:t xml:space="preserve">на 1/3 частку квартири, розташованої за </w:t>
            </w:r>
            <w:proofErr w:type="spellStart"/>
            <w:r w:rsidRPr="00C8023B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C8023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№214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Pr="009245C2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pStyle w:val="aa"/>
              <w:shd w:val="clear" w:color="auto" w:fill="FFFFFF"/>
              <w:ind w:left="0" w:right="-5" w:firstLine="0"/>
              <w:rPr>
                <w:bCs/>
                <w:iCs/>
                <w:lang w:val="uk-UA"/>
              </w:rPr>
            </w:pPr>
            <w:r w:rsidRPr="00C8023B">
              <w:t xml:space="preserve">Про </w:t>
            </w:r>
            <w:proofErr w:type="spellStart"/>
            <w:r w:rsidRPr="00C8023B">
              <w:t>дозвіл</w:t>
            </w:r>
            <w:proofErr w:type="spellEnd"/>
            <w:r w:rsidRPr="00C8023B">
              <w:t xml:space="preserve"> на </w:t>
            </w:r>
            <w:proofErr w:type="spellStart"/>
            <w:proofErr w:type="gramStart"/>
            <w:r w:rsidRPr="00C8023B">
              <w:t>вступ</w:t>
            </w:r>
            <w:proofErr w:type="spellEnd"/>
            <w:proofErr w:type="gramEnd"/>
            <w:r w:rsidRPr="00C8023B">
              <w:t xml:space="preserve">, </w:t>
            </w:r>
            <w:proofErr w:type="spellStart"/>
            <w:r w:rsidRPr="00C8023B">
              <w:t>отримання</w:t>
            </w:r>
            <w:proofErr w:type="spellEnd"/>
            <w:r w:rsidRPr="00C8023B">
              <w:t xml:space="preserve"> </w:t>
            </w:r>
            <w:proofErr w:type="spellStart"/>
            <w:r w:rsidRPr="00C8023B">
              <w:t>свідоцтва</w:t>
            </w:r>
            <w:proofErr w:type="spellEnd"/>
            <w:r w:rsidRPr="00C8023B">
              <w:t xml:space="preserve"> про право на </w:t>
            </w:r>
            <w:proofErr w:type="spellStart"/>
            <w:r w:rsidRPr="00C8023B">
              <w:t>спадщину</w:t>
            </w:r>
            <w:proofErr w:type="spellEnd"/>
            <w:r>
              <w:t xml:space="preserve"> </w:t>
            </w:r>
            <w:r w:rsidRPr="00C8023B">
              <w:t xml:space="preserve">на 1/3 </w:t>
            </w:r>
            <w:proofErr w:type="spellStart"/>
            <w:r w:rsidRPr="00C8023B">
              <w:t>частку</w:t>
            </w:r>
            <w:proofErr w:type="spellEnd"/>
            <w:r w:rsidRPr="00C8023B">
              <w:t xml:space="preserve"> </w:t>
            </w:r>
            <w:proofErr w:type="spellStart"/>
            <w:r w:rsidRPr="00C8023B">
              <w:t>квартири</w:t>
            </w:r>
            <w:proofErr w:type="spellEnd"/>
            <w:r w:rsidRPr="00C8023B">
              <w:t xml:space="preserve">, </w:t>
            </w:r>
            <w:proofErr w:type="spellStart"/>
            <w:r w:rsidRPr="00C8023B">
              <w:t>розташованої</w:t>
            </w:r>
            <w:proofErr w:type="spellEnd"/>
            <w:r w:rsidRPr="00C8023B">
              <w:t xml:space="preserve"> за </w:t>
            </w:r>
            <w:proofErr w:type="spellStart"/>
            <w:r w:rsidRPr="00C8023B">
              <w:t>адресою</w:t>
            </w:r>
            <w:proofErr w:type="spellEnd"/>
            <w:r w:rsidRPr="00C8023B">
              <w:t xml:space="preserve">: </w:t>
            </w:r>
            <w: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затвердження змін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№215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окремих категорій громадян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затвердження змін до Програми соціального захисту окремих категорій громадян у м. 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shd w:val="clear" w:color="auto" w:fill="FFFFFF"/>
              <w:ind w:right="-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Порядок реалізації Програми соціального захисту окремих категорій громадян у</w:t>
            </w:r>
          </w:p>
          <w:p w:rsidR="001C27FA" w:rsidRPr="00C8023B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 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№216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окремих категорій громадян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shd w:val="clear" w:color="auto" w:fill="FFFFFF"/>
              <w:ind w:right="-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Порядок реалізації Програми соціального захисту окремих категорій громадян у</w:t>
            </w:r>
          </w:p>
          <w:p w:rsidR="001C27FA" w:rsidRPr="008E36C9" w:rsidRDefault="001C27FA" w:rsidP="001C27FA">
            <w:pPr>
              <w:pStyle w:val="aa"/>
              <w:shd w:val="clear" w:color="auto" w:fill="FFFFFF"/>
              <w:ind w:left="0" w:right="-5" w:firstLine="0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м. 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«Про бюджет </w:t>
            </w:r>
          </w:p>
          <w:p w:rsidR="001C27FA" w:rsidRPr="00C8023B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Синельниківської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міської територіальної громади на 2022 рік (</w:t>
            </w:r>
            <w:r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№217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15.12.2021 №296-15/VІІІ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«Про бюджет </w:t>
            </w:r>
          </w:p>
          <w:p w:rsidR="001C27FA" w:rsidRPr="00BC4ECA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Синельниківської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міської територіальної громади на 2022 рік (</w:t>
            </w:r>
            <w:r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C8023B" w:rsidRDefault="001C27FA" w:rsidP="001C27FA">
            <w:pPr>
              <w:ind w:right="-108" w:hanging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 реєстрацію помічника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№218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окремих категорій громадян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pStyle w:val="aa"/>
              <w:shd w:val="clear" w:color="auto" w:fill="FFFFFF"/>
              <w:ind w:left="0" w:right="-5" w:firstLine="0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Про реєстрацію помічника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BC3E2E">
              <w:rPr>
                <w:rFonts w:ascii="Times New Roman" w:hAnsi="Times New Roman"/>
                <w:sz w:val="28"/>
                <w:szCs w:val="28"/>
              </w:rPr>
              <w:t xml:space="preserve">Про влаштування </w:t>
            </w:r>
            <w:r w:rsidRPr="00BC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C3E2E">
              <w:rPr>
                <w:rFonts w:ascii="Times New Roman" w:hAnsi="Times New Roman"/>
                <w:sz w:val="28"/>
                <w:szCs w:val="28"/>
              </w:rPr>
              <w:t xml:space="preserve">на тимчасове виховання до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C3E2E">
              <w:rPr>
                <w:rFonts w:ascii="Times New Roman" w:hAnsi="Times New Roman"/>
                <w:bCs w:val="0"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№219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29.08.</w:t>
            </w:r>
            <w:r>
              <w:rPr>
                <w:rFonts w:ascii="Times New Roman" w:hAnsi="Times New Roman"/>
                <w:sz w:val="28"/>
              </w:rPr>
              <w:lastRenderedPageBreak/>
              <w:t>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lastRenderedPageBreak/>
              <w:t xml:space="preserve">Служба у </w:t>
            </w:r>
            <w:r w:rsidRPr="008E36C9">
              <w:rPr>
                <w:rFonts w:ascii="Times New Roman" w:hAnsi="Times New Roman"/>
                <w:sz w:val="28"/>
              </w:rPr>
              <w:lastRenderedPageBreak/>
              <w:t>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BC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влаштування </w:t>
            </w:r>
            <w:r w:rsidRPr="00BC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C3E2E">
              <w:rPr>
                <w:rFonts w:ascii="Times New Roman" w:hAnsi="Times New Roman"/>
                <w:sz w:val="28"/>
                <w:szCs w:val="28"/>
              </w:rPr>
              <w:t xml:space="preserve">на тимчасове виховання до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BC3E2E">
              <w:rPr>
                <w:rFonts w:ascii="Times New Roman" w:hAnsi="Times New Roman"/>
                <w:bCs w:val="0"/>
                <w:i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8E36C9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BC3E2E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BC3E2E">
              <w:rPr>
                <w:rFonts w:ascii="Times New Roman" w:hAnsi="Times New Roman"/>
                <w:sz w:val="28"/>
                <w:szCs w:val="28"/>
              </w:rPr>
              <w:t>Про організацію освітнього процесу в закладі культури «</w:t>
            </w:r>
            <w:proofErr w:type="spellStart"/>
            <w:r w:rsidRPr="00BC3E2E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BC3E2E">
              <w:rPr>
                <w:rFonts w:ascii="Times New Roman" w:hAnsi="Times New Roman"/>
                <w:sz w:val="28"/>
                <w:szCs w:val="28"/>
              </w:rPr>
              <w:t xml:space="preserve"> школа мистецтв», що належить до комунальної форми власності </w:t>
            </w:r>
          </w:p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BC3E2E">
              <w:rPr>
                <w:rFonts w:ascii="Times New Roman" w:hAnsi="Times New Roman"/>
                <w:sz w:val="28"/>
                <w:szCs w:val="28"/>
              </w:rPr>
              <w:t>на 2022/2023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№220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BC3E2E" w:rsidRDefault="001C27FA" w:rsidP="001C27FA">
            <w:pPr>
              <w:jc w:val="both"/>
              <w:rPr>
                <w:rFonts w:ascii="Times New Roman" w:hAnsi="Times New Roman"/>
                <w:sz w:val="28"/>
              </w:rPr>
            </w:pPr>
            <w:r w:rsidRPr="00BC3E2E">
              <w:rPr>
                <w:rFonts w:ascii="Times New Roman" w:hAnsi="Times New Roman"/>
                <w:sz w:val="28"/>
                <w:szCs w:val="28"/>
              </w:rPr>
              <w:t>Про організацію освітнього процесу в закладі культури «</w:t>
            </w:r>
            <w:proofErr w:type="spellStart"/>
            <w:r w:rsidRPr="00BC3E2E">
              <w:rPr>
                <w:rFonts w:ascii="Times New Roman" w:hAnsi="Times New Roman"/>
                <w:sz w:val="28"/>
                <w:szCs w:val="28"/>
              </w:rPr>
              <w:t>Синельниківська</w:t>
            </w:r>
            <w:proofErr w:type="spellEnd"/>
            <w:r w:rsidRPr="00BC3E2E">
              <w:rPr>
                <w:rFonts w:ascii="Times New Roman" w:hAnsi="Times New Roman"/>
                <w:sz w:val="28"/>
                <w:szCs w:val="28"/>
              </w:rPr>
              <w:t xml:space="preserve"> школа мистецтв», що належить до комунальної форми власності </w:t>
            </w:r>
          </w:p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BC3E2E">
              <w:rPr>
                <w:rFonts w:ascii="Times New Roman" w:hAnsi="Times New Roman"/>
                <w:sz w:val="28"/>
                <w:szCs w:val="28"/>
              </w:rPr>
              <w:t>на 2022/2023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9D156A">
              <w:rPr>
                <w:rFonts w:ascii="Times New Roman" w:hAnsi="Times New Roman"/>
                <w:sz w:val="28"/>
                <w:szCs w:val="28"/>
              </w:rPr>
              <w:t>Про затвердження штатного розпису комунального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56A">
              <w:rPr>
                <w:rFonts w:ascii="Times New Roman" w:hAnsi="Times New Roman"/>
                <w:sz w:val="28"/>
                <w:szCs w:val="28"/>
              </w:rPr>
              <w:t>«Благоустрій» Синельниківської міської ради на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№221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9D156A">
              <w:rPr>
                <w:rFonts w:ascii="Times New Roman" w:hAnsi="Times New Roman"/>
                <w:sz w:val="28"/>
                <w:szCs w:val="28"/>
              </w:rPr>
              <w:t>Про затвердження штатного розпису комунального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56A">
              <w:rPr>
                <w:rFonts w:ascii="Times New Roman" w:hAnsi="Times New Roman"/>
                <w:sz w:val="28"/>
                <w:szCs w:val="28"/>
              </w:rPr>
              <w:t>«Благоустрій» Синельниківської міської ради на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  <w:tr w:rsidR="001C27FA" w:rsidRPr="008E36C9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274B33">
              <w:rPr>
                <w:rFonts w:ascii="Times New Roman" w:hAnsi="Times New Roman"/>
                <w:sz w:val="28"/>
              </w:rPr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</w:rPr>
              <w:t xml:space="preserve">* </w:t>
            </w:r>
            <w:r w:rsidRPr="00274B33">
              <w:rPr>
                <w:rFonts w:ascii="Times New Roman" w:hAnsi="Times New Roman"/>
                <w:sz w:val="28"/>
              </w:rPr>
              <w:t xml:space="preserve">опікуном над 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№222</w:t>
            </w:r>
            <w:r>
              <w:rPr>
                <w:rFonts w:ascii="Times New Roman" w:hAnsi="Times New Roman"/>
                <w:sz w:val="28"/>
                <w:lang w:val="en-US"/>
              </w:rPr>
              <w:t>/0/8-22</w:t>
            </w:r>
          </w:p>
          <w:p w:rsidR="001C27FA" w:rsidRDefault="001C27FA" w:rsidP="001C27F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29.08.2022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окремих категорій </w:t>
            </w:r>
            <w:r>
              <w:rPr>
                <w:rFonts w:ascii="Times New Roman" w:hAnsi="Times New Roman"/>
                <w:sz w:val="28"/>
              </w:rPr>
              <w:lastRenderedPageBreak/>
              <w:t>громадян</w:t>
            </w:r>
            <w:r w:rsidRPr="008E36C9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Default="001C27FA" w:rsidP="001C27FA">
            <w:pPr>
              <w:ind w:hanging="1"/>
              <w:rPr>
                <w:rFonts w:ascii="Times New Roman" w:hAnsi="Times New Roman"/>
                <w:sz w:val="28"/>
              </w:rPr>
            </w:pPr>
            <w:r w:rsidRPr="00274B33">
              <w:rPr>
                <w:rFonts w:ascii="Times New Roman" w:hAnsi="Times New Roman"/>
                <w:sz w:val="28"/>
              </w:rPr>
              <w:lastRenderedPageBreak/>
              <w:t xml:space="preserve">Про направлення до суду подання про призначення </w:t>
            </w:r>
            <w:r>
              <w:rPr>
                <w:rFonts w:ascii="Times New Roman" w:hAnsi="Times New Roman"/>
                <w:sz w:val="28"/>
              </w:rPr>
              <w:t xml:space="preserve">* </w:t>
            </w:r>
            <w:r w:rsidRPr="00274B33">
              <w:rPr>
                <w:rFonts w:ascii="Times New Roman" w:hAnsi="Times New Roman"/>
                <w:sz w:val="28"/>
              </w:rPr>
              <w:t xml:space="preserve">опікуном над </w:t>
            </w:r>
            <w:r>
              <w:rPr>
                <w:rFonts w:ascii="Times New Roman" w:hAnsi="Times New Roman"/>
                <w:sz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  <w:r w:rsidRPr="008E36C9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FA" w:rsidRPr="008E36C9" w:rsidRDefault="001C27FA" w:rsidP="001C27F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8E36C9" w:rsidRDefault="00026DA2">
      <w:bookmarkStart w:id="0" w:name="_GoBack"/>
      <w:bookmarkEnd w:id="0"/>
    </w:p>
    <w:sectPr w:rsidR="00026DA2" w:rsidRPr="008E36C9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2E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7763-3757-4683-BF5C-423EE8C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102</cp:revision>
  <cp:lastPrinted>2017-03-23T09:57:00Z</cp:lastPrinted>
  <dcterms:created xsi:type="dcterms:W3CDTF">2015-08-18T10:23:00Z</dcterms:created>
  <dcterms:modified xsi:type="dcterms:W3CDTF">2022-09-13T10:08:00Z</dcterms:modified>
</cp:coreProperties>
</file>