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16"/>
        <w:gridCol w:w="1514"/>
        <w:gridCol w:w="956"/>
        <w:gridCol w:w="2119"/>
        <w:gridCol w:w="2129"/>
        <w:gridCol w:w="511"/>
        <w:gridCol w:w="1757"/>
        <w:gridCol w:w="1410"/>
        <w:gridCol w:w="1570"/>
        <w:gridCol w:w="486"/>
      </w:tblGrid>
      <w:tr w:rsidR="00DD12F6" w:rsidRPr="00540BD1" w14:paraId="0EF18C55" w14:textId="77777777" w:rsidTr="001D0542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2918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5A136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6853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228DD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66680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70986" w14:textId="77777777" w:rsidR="00DD12F6" w:rsidRPr="005C0ED5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54F6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396E2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01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AB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6D68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540BD1" w14:paraId="3504F7FA" w14:textId="77777777" w:rsidTr="001D0542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9B1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9B6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4FDD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9578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1AC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E98" w14:textId="77777777" w:rsidR="00DD12F6" w:rsidRPr="005C0ED5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8A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22F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9A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1B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04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C0ED5" w:rsidRPr="00540BD1" w14:paraId="07E82902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E0F" w14:textId="38C3874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EE" w14:textId="357F71D6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540BD1">
              <w:rPr>
                <w:sz w:val="28"/>
                <w:szCs w:val="28"/>
                <w:lang w:val="uk-UA" w:eastAsia="uk-UA"/>
              </w:rPr>
              <w:t xml:space="preserve">Про надання неповнолітньому </w:t>
            </w:r>
            <w:r>
              <w:rPr>
                <w:sz w:val="28"/>
                <w:szCs w:val="28"/>
                <w:lang w:val="uk-UA" w:eastAsia="uk-UA"/>
              </w:rPr>
              <w:t>*</w:t>
            </w:r>
            <w:r w:rsidRPr="00540BD1">
              <w:rPr>
                <w:sz w:val="28"/>
                <w:szCs w:val="28"/>
                <w:lang w:val="uk-UA" w:eastAsia="uk-UA"/>
              </w:rPr>
              <w:t xml:space="preserve"> статусу дитини – сироти та закріплення права користування житловим будинком, розташованим за </w:t>
            </w:r>
            <w:proofErr w:type="spellStart"/>
            <w:r w:rsidRPr="00540BD1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540BD1">
              <w:rPr>
                <w:sz w:val="28"/>
                <w:szCs w:val="28"/>
                <w:lang w:val="uk-UA" w:eastAsia="uk-UA"/>
              </w:rPr>
              <w:t xml:space="preserve">: </w:t>
            </w:r>
            <w:r>
              <w:rPr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39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404</w:t>
            </w:r>
          </w:p>
          <w:p w14:paraId="26708464" w14:textId="2B56EAA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E7A" w14:textId="4B3D00E1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978" w14:textId="3D2FC98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B2" w14:textId="79070FF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* статусу дитини – сироти та закріплення права користування житловим будинком, розташованим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6C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3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D6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9E5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7E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3C5FBB7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981" w14:textId="4029F5A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A85" w14:textId="03E23374" w:rsidR="005C0ED5" w:rsidRPr="00052CAB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</w:rPr>
              <w:t xml:space="preserve">Про </w:t>
            </w:r>
            <w:proofErr w:type="spellStart"/>
            <w:r w:rsidRPr="00540BD1">
              <w:rPr>
                <w:sz w:val="28"/>
                <w:szCs w:val="28"/>
              </w:rPr>
              <w:t>присвоєння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поштової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адреси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новоутвореним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об'єктам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нерухомого</w:t>
            </w:r>
            <w:proofErr w:type="spellEnd"/>
            <w:r w:rsidRPr="00540BD1">
              <w:rPr>
                <w:sz w:val="28"/>
                <w:szCs w:val="28"/>
              </w:rPr>
              <w:t xml:space="preserve"> майна по </w:t>
            </w:r>
            <w:proofErr w:type="spellStart"/>
            <w:r w:rsidRPr="00540BD1">
              <w:rPr>
                <w:sz w:val="28"/>
                <w:szCs w:val="28"/>
              </w:rPr>
              <w:t>вул</w:t>
            </w:r>
            <w:proofErr w:type="spellEnd"/>
            <w:r w:rsidRPr="00540BD1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  <w:lang w:val="uk-UA"/>
              </w:rPr>
              <w:t>*</w:t>
            </w:r>
            <w:r w:rsidRPr="00540BD1">
              <w:rPr>
                <w:sz w:val="28"/>
                <w:szCs w:val="28"/>
              </w:rPr>
              <w:t xml:space="preserve">, </w:t>
            </w:r>
            <w:proofErr w:type="spellStart"/>
            <w:r w:rsidRPr="00540BD1">
              <w:rPr>
                <w:sz w:val="28"/>
                <w:szCs w:val="28"/>
              </w:rPr>
              <w:t>що</w:t>
            </w:r>
            <w:proofErr w:type="spellEnd"/>
            <w:r w:rsidRPr="00540BD1">
              <w:rPr>
                <w:sz w:val="28"/>
                <w:szCs w:val="28"/>
              </w:rPr>
              <w:t xml:space="preserve"> належать гр. 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00F" w14:textId="50F43B4D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405</w:t>
            </w:r>
          </w:p>
          <w:p w14:paraId="1B471C70" w14:textId="4B95E80E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10B" w14:textId="508CE85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9FF" w14:textId="70FF4E9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B8E" w14:textId="1EFC4FE6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 *, що належать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7B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D7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0D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7A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15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33A866E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F06" w14:textId="24C1E45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040" w14:textId="4A5D3F6B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 xml:space="preserve">Про роботу відділу реєстрації міської ради в частині </w:t>
            </w:r>
            <w:r w:rsidRPr="00540BD1">
              <w:rPr>
                <w:sz w:val="28"/>
                <w:szCs w:val="28"/>
                <w:lang w:val="uk-UA"/>
              </w:rPr>
              <w:lastRenderedPageBreak/>
              <w:t>виконання делегованих повноважень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B6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406</w:t>
            </w:r>
          </w:p>
          <w:p w14:paraId="76E7DF87" w14:textId="76D01B3D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49D" w14:textId="48BB35E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D91" w14:textId="526D8483" w:rsidR="005C0ED5" w:rsidRPr="008E755E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7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8E755E">
              <w:rPr>
                <w:rFonts w:ascii="Times New Roman" w:hAnsi="Times New Roman"/>
                <w:sz w:val="28"/>
                <w:szCs w:val="28"/>
              </w:rPr>
              <w:t>ідділ реєстрації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0B" w14:textId="5091E406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роботу відділу реєстрації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1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B9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05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34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E2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50DCF1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020" w14:textId="3D6244F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55" w14:textId="7BF3F16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роботу Центру надання адміністративних послуг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міської ради за 9 місяців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CE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407</w:t>
            </w:r>
          </w:p>
          <w:p w14:paraId="48654D24" w14:textId="525F63EC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BE" w14:textId="12D2503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7CB" w14:textId="1D16B5B4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4A2" w14:textId="07E5A03C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роботу Центру надання адміністративних послуг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міської ради за 9 місяців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2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B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97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11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4E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3380DC3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773" w14:textId="7DFD4DC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C1E" w14:textId="424EDCCD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>Про роботу юридичного відділу міської ради за 9 місяців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0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408</w:t>
            </w:r>
          </w:p>
          <w:p w14:paraId="58CDCDA3" w14:textId="399CEB0D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256" w14:textId="295B85E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B34" w14:textId="47592C5D" w:rsidR="005C0ED5" w:rsidRPr="008E755E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E755E">
              <w:rPr>
                <w:rFonts w:ascii="Times New Roman" w:hAnsi="Times New Roman"/>
                <w:sz w:val="28"/>
                <w:szCs w:val="28"/>
              </w:rPr>
              <w:t>ридичн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E755E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31" w14:textId="0F40E069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роботу юридичного відділу міської ради за 9 місяців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D5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22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F2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4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C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ACF786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BF1" w14:textId="799E1AD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E54" w14:textId="5E76AEA8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 xml:space="preserve">Про план роботи виконавчого комітету </w:t>
            </w:r>
            <w:proofErr w:type="spellStart"/>
            <w:r w:rsidRPr="00540BD1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540BD1">
              <w:rPr>
                <w:sz w:val="28"/>
                <w:szCs w:val="28"/>
                <w:lang w:val="uk-UA"/>
              </w:rPr>
              <w:t xml:space="preserve"> міської ради на І квартал 2022 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24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409</w:t>
            </w:r>
          </w:p>
          <w:p w14:paraId="19778D1E" w14:textId="6558C0A3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C8" w14:textId="372CAC6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C0" w14:textId="1ED5FE89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080" w14:textId="46EDE1FA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міської ради на І квартал 2022 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AD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63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B4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D6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75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476431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BE2" w14:textId="4178B00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1D7" w14:textId="382DECB2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 xml:space="preserve">Про внесення змін до Інструкції з діловодства у </w:t>
            </w:r>
            <w:proofErr w:type="spellStart"/>
            <w:r w:rsidRPr="00540BD1">
              <w:rPr>
                <w:sz w:val="28"/>
                <w:szCs w:val="28"/>
                <w:lang w:val="uk-UA"/>
              </w:rPr>
              <w:t>Синельниківській</w:t>
            </w:r>
            <w:proofErr w:type="spellEnd"/>
            <w:r w:rsidRPr="00540BD1">
              <w:rPr>
                <w:sz w:val="28"/>
                <w:szCs w:val="28"/>
                <w:lang w:val="uk-UA"/>
              </w:rPr>
              <w:t xml:space="preserve"> </w:t>
            </w:r>
            <w:r w:rsidRPr="00540BD1">
              <w:rPr>
                <w:sz w:val="28"/>
                <w:szCs w:val="28"/>
                <w:lang w:val="uk-UA"/>
              </w:rPr>
              <w:lastRenderedPageBreak/>
              <w:t>міській раді та її виконавчих органах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A02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410</w:t>
            </w:r>
          </w:p>
          <w:p w14:paraId="11ED3BD9" w14:textId="08CF865B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19" w14:textId="47DFFD0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5EB" w14:textId="475994E6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188" w14:textId="2F0318C0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Синельниківській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D4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D7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54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F3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F4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E55A69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FB8" w14:textId="4E04E09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6B1" w14:textId="69BEEDAB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 w:rsidRPr="00540BD1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540BD1">
              <w:rPr>
                <w:sz w:val="28"/>
                <w:szCs w:val="28"/>
                <w:lang w:val="uk-UA"/>
              </w:rPr>
              <w:t xml:space="preserve"> регуляторних актів на 2022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F9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411</w:t>
            </w:r>
          </w:p>
          <w:p w14:paraId="1A6C8D66" w14:textId="22C883BE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9AF" w14:textId="77035C9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14A" w14:textId="1544B15B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3E" w14:textId="24D94AEE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діяльності з підготовки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регуляторних актів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DC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8F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1B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C1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DE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4A87A2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3F7" w14:textId="2C29E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46" w14:textId="7FC2F95A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color w:val="000000"/>
                <w:sz w:val="28"/>
                <w:szCs w:val="28"/>
                <w:lang w:val="uk-UA"/>
              </w:rPr>
              <w:t xml:space="preserve">Про розмір плати батьків та вартість харчування дітей в закладах дошкільної освіти, дошкільному структурному підрозділі ліцею № 7, закладах загальної середньої освіти </w:t>
            </w:r>
            <w:r w:rsidRPr="00540BD1">
              <w:rPr>
                <w:bCs/>
                <w:iCs/>
                <w:color w:val="000000"/>
                <w:sz w:val="28"/>
                <w:szCs w:val="28"/>
                <w:lang w:val="uk-UA"/>
              </w:rPr>
              <w:t>та дітей пільгової категорії міста Синельникове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60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412</w:t>
            </w:r>
          </w:p>
          <w:p w14:paraId="404ABAD4" w14:textId="0DEE25A8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  <w:p w14:paraId="75228E00" w14:textId="0172DFFA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800" w14:textId="5703CEC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789" w14:textId="27F8099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CF4" w14:textId="3F1C4362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розмір плати батьків та вартість харчування дітей в закладах дошкільної освіти, дошкільному структурному підрозділі ліцею № 7, закладах загальної середньої освіти </w:t>
            </w:r>
            <w:r w:rsidRPr="005C0ED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та дітей пільгової категорії міста </w:t>
            </w:r>
            <w:r w:rsidRPr="005C0ED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>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96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C3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EA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11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ECF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462675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41E" w14:textId="5EA1807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4D3" w14:textId="693B0C3B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</w:rPr>
              <w:t xml:space="preserve">Про </w:t>
            </w:r>
            <w:proofErr w:type="spellStart"/>
            <w:r w:rsidRPr="00540BD1">
              <w:rPr>
                <w:sz w:val="28"/>
                <w:szCs w:val="28"/>
              </w:rPr>
              <w:t>призначення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управителів</w:t>
            </w:r>
            <w:proofErr w:type="spellEnd"/>
            <w:r w:rsidRPr="00540BD1">
              <w:rPr>
                <w:sz w:val="28"/>
                <w:szCs w:val="28"/>
              </w:rPr>
              <w:t xml:space="preserve"> з</w:t>
            </w:r>
            <w:r w:rsidRPr="00540B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управління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багатоквартирними</w:t>
            </w:r>
            <w:proofErr w:type="spellEnd"/>
            <w:r w:rsidRPr="00540BD1">
              <w:rPr>
                <w:sz w:val="28"/>
                <w:szCs w:val="28"/>
              </w:rPr>
              <w:t xml:space="preserve"> </w:t>
            </w:r>
            <w:proofErr w:type="spellStart"/>
            <w:r w:rsidRPr="00540BD1">
              <w:rPr>
                <w:sz w:val="28"/>
                <w:szCs w:val="28"/>
              </w:rPr>
              <w:t>будинками</w:t>
            </w:r>
            <w:proofErr w:type="spellEnd"/>
            <w:r w:rsidRPr="00540BD1">
              <w:rPr>
                <w:sz w:val="28"/>
                <w:szCs w:val="28"/>
              </w:rPr>
              <w:t xml:space="preserve"> на </w:t>
            </w:r>
            <w:proofErr w:type="spellStart"/>
            <w:r w:rsidRPr="00540BD1">
              <w:rPr>
                <w:sz w:val="28"/>
                <w:szCs w:val="28"/>
              </w:rPr>
              <w:t>території</w:t>
            </w:r>
            <w:proofErr w:type="spellEnd"/>
            <w:r w:rsidRPr="00540BD1">
              <w:rPr>
                <w:sz w:val="28"/>
                <w:szCs w:val="28"/>
              </w:rPr>
              <w:t xml:space="preserve"> м. Синельникове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13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413</w:t>
            </w:r>
          </w:p>
          <w:p w14:paraId="40318184" w14:textId="45BE60B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8E" w14:textId="10F1E0A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D0" w14:textId="0D8EEA2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DAA" w14:textId="3A51E5E9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призначення управителів з управління багатоквартирними будинками на території м. 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F3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DF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0D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31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DF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540534E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6A4" w14:textId="74C9627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31B" w14:textId="5862667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затвердження актів комісії з визначення та відшкодування збитків власникам землі та землекористувачам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C3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414</w:t>
            </w:r>
          </w:p>
          <w:p w14:paraId="382A1906" w14:textId="68B2978E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62F" w14:textId="2A43BE5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18" w14:textId="1D7B5E6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872" w14:textId="72EDF747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затвердження актів комісії з визначення та відшкодування збитків власникам землі та 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48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7B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73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70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87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17B10F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84" w14:textId="6CD2586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3CF" w14:textId="06C45BD0" w:rsidR="005C0ED5" w:rsidRPr="00540BD1" w:rsidRDefault="005C0ED5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 xml:space="preserve">Про постановку громадянина </w:t>
            </w:r>
            <w:r>
              <w:rPr>
                <w:sz w:val="28"/>
                <w:szCs w:val="28"/>
                <w:lang w:val="uk-UA"/>
              </w:rPr>
              <w:t>*</w:t>
            </w:r>
            <w:r w:rsidRPr="00540BD1">
              <w:rPr>
                <w:sz w:val="28"/>
                <w:szCs w:val="28"/>
                <w:lang w:val="uk-UA"/>
              </w:rPr>
              <w:t xml:space="preserve"> на квартирну чергу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E7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415</w:t>
            </w:r>
          </w:p>
          <w:p w14:paraId="2F6051D1" w14:textId="04FE5E5C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67C" w14:textId="2962BF7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86E" w14:textId="20E265A0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572" w14:textId="2E34649E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A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D4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B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05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F3EA4BD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24" w14:textId="5C9628A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3D2" w14:textId="26949A7C" w:rsidR="005C0ED5" w:rsidRPr="00540BD1" w:rsidRDefault="005C0ED5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взяття громадян на соціальний квартирний облік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38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416</w:t>
            </w:r>
          </w:p>
          <w:p w14:paraId="5CADCBD2" w14:textId="5630AE91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268" w14:textId="4C57A9E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E77" w14:textId="28615F6D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4EE" w14:textId="2B04C4C3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Про взяття громадян на соціальний квартирний облік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CB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EE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DF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71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FC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8749C9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DE0" w14:textId="07A37D2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D8E" w14:textId="2B3EB29D" w:rsidR="005C0ED5" w:rsidRPr="00540BD1" w:rsidRDefault="005C0ED5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зняття з квартирного обліку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21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417</w:t>
            </w:r>
          </w:p>
          <w:p w14:paraId="4780377A" w14:textId="5D3DEC4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00D" w14:textId="77269FC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632" w14:textId="440A818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32" w14:textId="70FD2BA1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зняття з квартирного обліку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1E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629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35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63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3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53537E54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280" w14:textId="2604B76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393" w14:textId="6823D23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70C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418</w:t>
            </w:r>
          </w:p>
          <w:p w14:paraId="37B581B9" w14:textId="7E310C53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75B" w14:textId="1FCCF52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D08" w14:textId="6218A6FB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6FA" w14:textId="3B7FA19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поховання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746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59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8D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7B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EA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E18605D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8B" w14:textId="1DFDB94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BF8" w14:textId="19977D4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опікуна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F11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419</w:t>
            </w:r>
          </w:p>
          <w:p w14:paraId="3FC78711" w14:textId="5DA96A5D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CEF" w14:textId="14E6B5A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AC9" w14:textId="76965365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252" w14:textId="2A662F0A" w:rsidR="005C0ED5" w:rsidRPr="005C0ED5" w:rsidRDefault="005C0ED5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опікуна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A5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81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AD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82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11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CB915CC" w14:textId="77777777" w:rsidTr="005C0ED5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20B" w14:textId="29B982C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71D" w14:textId="30304BA0" w:rsidR="005C0ED5" w:rsidRPr="00540BD1" w:rsidRDefault="005C0ED5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на дарування 1/3 частки квартири, розташованої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79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420</w:t>
            </w:r>
          </w:p>
          <w:p w14:paraId="2624DBEC" w14:textId="2C38109A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381" w14:textId="71D3E6F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9A" w14:textId="1DB5A3E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89D" w14:textId="2D2753AC" w:rsidR="005C0ED5" w:rsidRPr="005C0ED5" w:rsidRDefault="005C0ED5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дозвіл * на дарування 1/3 частки квартири, розташованої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55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CC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F4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0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A4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53D875D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CF" w14:textId="4CD9F52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ADA" w14:textId="5BA81F5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дарування 1/3 частки квартири, розташованої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5F3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421</w:t>
            </w:r>
          </w:p>
          <w:p w14:paraId="6844D1F7" w14:textId="67067CC0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02F" w14:textId="6950720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3CB" w14:textId="27BE226A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89E" w14:textId="58C1BA6F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дозвіл * дарування 1/3 частки квартири, розташованої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63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14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A8F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1D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14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0A169A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453" w14:textId="609F17E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050" w14:textId="591C2A9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дитини – сироти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75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422</w:t>
            </w:r>
          </w:p>
          <w:p w14:paraId="757321E9" w14:textId="6219F5E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D8" w14:textId="4E32C6A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194" w14:textId="443B07B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B1F" w14:textId="1B1A231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вибуття з дитячого будинку сімейного типу * та * дитини – сироти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4E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F5E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FE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49C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81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82D610E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4F1" w14:textId="5266173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343" w14:textId="2E38868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дітей: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від батьків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без позбавлення їх батьківських прав.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532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423</w:t>
            </w:r>
          </w:p>
          <w:p w14:paraId="569C3D1F" w14:textId="44E71346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31E" w14:textId="0CFC3EF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C1B" w14:textId="1014EA84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937" w14:textId="54C02ED9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негайне відібрання дітей: ***від батьків ** без позбавлення їх батьківських прав.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1E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D2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85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97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3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0589718" w14:textId="77777777" w:rsidTr="00C41FB1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341" w14:textId="3194BE2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77A" w14:textId="5CA3DD6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новоутвореним об'єктам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належать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482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424</w:t>
            </w:r>
          </w:p>
          <w:p w14:paraId="20DD714E" w14:textId="0B82DD6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17A" w14:textId="2C13E5E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4D9" w14:textId="52582B43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884" w14:textId="6BD21558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 *, що належать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81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56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8C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FE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0F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18E052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998" w14:textId="32504BC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6B3" w14:textId="3FC9591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об’єкту нерухомого майна по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F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425</w:t>
            </w:r>
          </w:p>
          <w:p w14:paraId="04DA1612" w14:textId="59D2BB2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54" w14:textId="12687AC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34C" w14:textId="1B809B9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113" w14:textId="7589BAFD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об’єкту нерухомого майна по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02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44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213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4B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53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C67FED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48D" w14:textId="4D77775E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C96" w14:textId="6B399C0C" w:rsidR="005C0ED5" w:rsidRPr="00540BD1" w:rsidRDefault="005C0ED5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40BD1">
              <w:rPr>
                <w:sz w:val="28"/>
                <w:szCs w:val="28"/>
                <w:lang w:val="uk-UA"/>
              </w:rPr>
              <w:t>Про присвоєння поштової адреси об’єкту нерухомого майна по вул. </w:t>
            </w:r>
            <w:r>
              <w:rPr>
                <w:sz w:val="28"/>
                <w:szCs w:val="28"/>
                <w:lang w:val="uk-UA"/>
              </w:rPr>
              <w:t>*</w:t>
            </w:r>
            <w:r w:rsidRPr="00540BD1">
              <w:rPr>
                <w:sz w:val="28"/>
                <w:szCs w:val="28"/>
                <w:lang w:val="uk-UA"/>
              </w:rPr>
              <w:t xml:space="preserve">, що виділений в натурі гр.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92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426</w:t>
            </w:r>
          </w:p>
          <w:p w14:paraId="30DF6A1F" w14:textId="0B451DA8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19" w14:textId="34CF1B4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179" w14:textId="3D286D8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71B" w14:textId="3FD77D03" w:rsidR="005C0ED5" w:rsidRPr="005C0ED5" w:rsidRDefault="005C0ED5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C0ED5">
              <w:rPr>
                <w:sz w:val="28"/>
                <w:szCs w:val="28"/>
                <w:lang w:val="uk-UA"/>
              </w:rPr>
              <w:t>Про присвоєння поштової адреси об’єкту нерухомого майна по вул. 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33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1F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1F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B0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3E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461E359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1AB" w14:textId="7B2B30D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A1B" w14:textId="2EEB8D35" w:rsidR="005C0ED5" w:rsidRPr="00540BD1" w:rsidRDefault="005C0ED5" w:rsidP="005C0ED5">
            <w:pPr>
              <w:pStyle w:val="a8"/>
              <w:jc w:val="both"/>
              <w:rPr>
                <w:szCs w:val="28"/>
              </w:rPr>
            </w:pPr>
            <w:r w:rsidRPr="00540BD1">
              <w:rPr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szCs w:val="28"/>
              </w:rPr>
              <w:t>*</w:t>
            </w:r>
            <w:r w:rsidRPr="00540BD1">
              <w:rPr>
                <w:szCs w:val="28"/>
              </w:rPr>
              <w:t xml:space="preserve">, що виділений в натурі гр. </w:t>
            </w:r>
            <w:r>
              <w:rPr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965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427</w:t>
            </w:r>
          </w:p>
          <w:p w14:paraId="2C40116F" w14:textId="0A63F71D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6EC" w14:textId="08575DE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D09" w14:textId="52FFB64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8D1" w14:textId="48E3B4BB" w:rsidR="005C0ED5" w:rsidRPr="005C0ED5" w:rsidRDefault="005C0ED5" w:rsidP="005C0ED5">
            <w:pPr>
              <w:pStyle w:val="a8"/>
              <w:jc w:val="both"/>
              <w:rPr>
                <w:szCs w:val="28"/>
              </w:rPr>
            </w:pPr>
            <w:r w:rsidRPr="005C0ED5">
              <w:rPr>
                <w:szCs w:val="28"/>
              </w:rPr>
              <w:t>Про присвоєння поштової адреси об’єкту нерухомого майна по вул. 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CC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86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88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0A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23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FD4DD9B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D5" w14:textId="42FD337F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76A" w14:textId="59C908E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належать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BA3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428</w:t>
            </w:r>
          </w:p>
          <w:p w14:paraId="1BE1EA3B" w14:textId="0452D502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771" w14:textId="1679E6A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1C1" w14:textId="5621380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2CC" w14:textId="62993F3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 *, що належать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55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DF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08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FC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40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28AE20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BF1" w14:textId="06AD59FE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77A" w14:textId="7CA3EBF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новоутвореним об'єктам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належать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51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429</w:t>
            </w:r>
          </w:p>
          <w:p w14:paraId="2AB65476" w14:textId="2CDBE84A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9C9" w14:textId="5D92014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278" w14:textId="53708465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640" w14:textId="2C1A7C7E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новоутвореним об'єктам нерухомого майна по вул. *, що належать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AB3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21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733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FF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9B1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5CFA6A95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AB7" w14:textId="43622A5C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834" w14:textId="4DAA73D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90C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430</w:t>
            </w:r>
          </w:p>
          <w:p w14:paraId="4FF2D014" w14:textId="4F3EFE32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044" w14:textId="45473F7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1BF" w14:textId="6DC6CACD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2FA" w14:textId="0F26B60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93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CC3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B85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A62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AD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3644F3E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AFC" w14:textId="27FFD108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BC2" w14:textId="79E0641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A8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431</w:t>
            </w:r>
          </w:p>
          <w:p w14:paraId="2B177941" w14:textId="099D83B6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B69" w14:textId="595A365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8D9" w14:textId="1A428C1A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E2B" w14:textId="5B212219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07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3B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CA8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55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C0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306D16F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E92" w14:textId="1C02EFEF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EDC" w14:textId="36D36C3E" w:rsidR="005C0ED5" w:rsidRPr="00540BD1" w:rsidRDefault="005C0ED5" w:rsidP="005C0ED5">
            <w:pPr>
              <w:pStyle w:val="1"/>
            </w:pPr>
            <w:r w:rsidRPr="00540BD1">
              <w:t xml:space="preserve">Про погодження внесення змін до міської програми створення і </w:t>
            </w:r>
            <w:r w:rsidRPr="00540BD1">
              <w:lastRenderedPageBreak/>
              <w:t>використання матеріальних резервів для запобігання і ліквідації наслідків надзвичайних ситуацій у м. Синельниковому до 2025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A5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432</w:t>
            </w:r>
          </w:p>
          <w:p w14:paraId="6485A02C" w14:textId="1568632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C03" w14:textId="545E337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BBC" w14:textId="5040DDE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з питань надзвичайних ситуацій та цивільного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3D2" w14:textId="2125FBD7" w:rsidR="005C0ED5" w:rsidRPr="005C0ED5" w:rsidRDefault="005C0ED5" w:rsidP="005C0ED5">
            <w:pPr>
              <w:pStyle w:val="1"/>
            </w:pPr>
            <w:r w:rsidRPr="005C0ED5">
              <w:lastRenderedPageBreak/>
              <w:t xml:space="preserve">Про погодження внесення змін до міської </w:t>
            </w:r>
            <w:r w:rsidRPr="005C0ED5">
              <w:lastRenderedPageBreak/>
              <w:t>програми створення і використання матеріальних резервів для запобігання і ліквідації наслідків надзвичайних ситуацій у м. 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0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7EE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50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799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A41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59738F6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B34" w14:textId="37BB5700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D0" w14:textId="71C9867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CD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433</w:t>
            </w:r>
          </w:p>
          <w:p w14:paraId="22E8C466" w14:textId="49551CCC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C98" w14:textId="3CE9B4A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E42" w14:textId="2E06F6F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80D" w14:textId="493B2A04" w:rsidR="005C0ED5" w:rsidRPr="005C0ED5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EE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82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6D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E6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12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05D2E0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FA0" w14:textId="2905772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49B" w14:textId="511A8DA8" w:rsidR="005C0ED5" w:rsidRPr="00540BD1" w:rsidRDefault="005C0ED5" w:rsidP="005C0ED5">
            <w:pPr>
              <w:pStyle w:val="1"/>
            </w:pPr>
            <w:r w:rsidRPr="00540BD1">
              <w:t xml:space="preserve">Про погодження проекту Програми соціально-економічного та культурного розвитку </w:t>
            </w:r>
            <w:proofErr w:type="spellStart"/>
            <w:r w:rsidRPr="00540BD1">
              <w:t>Синельниківської</w:t>
            </w:r>
            <w:proofErr w:type="spellEnd"/>
            <w:r w:rsidRPr="00540BD1">
              <w:t xml:space="preserve"> </w:t>
            </w:r>
            <w:r w:rsidRPr="00540BD1">
              <w:lastRenderedPageBreak/>
              <w:t>міської територіальної громади на 2022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24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434</w:t>
            </w:r>
          </w:p>
          <w:p w14:paraId="6AF0D898" w14:textId="055C25BC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4BF" w14:textId="6CC327C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206" w14:textId="150DA4E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377" w14:textId="7DC7BD28" w:rsidR="005C0ED5" w:rsidRPr="005C0ED5" w:rsidRDefault="005C0ED5" w:rsidP="005C0ED5">
            <w:pPr>
              <w:pStyle w:val="1"/>
            </w:pPr>
            <w:r w:rsidRPr="005C0ED5">
              <w:t xml:space="preserve">Про погодження проекту Програми соціально-економічного та культурного </w:t>
            </w:r>
            <w:r w:rsidRPr="005C0ED5">
              <w:lastRenderedPageBreak/>
              <w:t xml:space="preserve">розвитку </w:t>
            </w:r>
            <w:proofErr w:type="spellStart"/>
            <w:r w:rsidRPr="005C0ED5">
              <w:t>Синельниківської</w:t>
            </w:r>
            <w:proofErr w:type="spellEnd"/>
            <w:r w:rsidRPr="005C0ED5">
              <w:t xml:space="preserve">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6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AB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C8A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5C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CB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36B156B5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30E" w14:textId="51B949C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012" w14:textId="1B24198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схвалення показників бюджету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2022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A5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435</w:t>
            </w:r>
          </w:p>
          <w:p w14:paraId="7DC8ABFD" w14:textId="04707D9B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5DC" w14:textId="15D9EC5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099" w14:textId="5F70E41D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F7B" w14:textId="72B0A25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схвалення показників бюджету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60D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D50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148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41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72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42BE0D6E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916" w14:textId="4C4FD74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909" w14:textId="036F35C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293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436</w:t>
            </w:r>
          </w:p>
          <w:p w14:paraId="644AA960" w14:textId="1428ACF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26D" w14:textId="644C809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E4F" w14:textId="4EC53FBC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E2D" w14:textId="7D50B25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96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163" w14:textId="7113119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790" w14:textId="0396554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58F" w14:textId="395237A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C4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F09343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D98" w14:textId="2E03321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2DD" w14:textId="728A11E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електронне декларування та реєстрацію місця проживання в </w:t>
            </w:r>
            <w:r>
              <w:rPr>
                <w:rFonts w:ascii="Times New Roman" w:hAnsi="Times New Roman"/>
                <w:sz w:val="28"/>
                <w:szCs w:val="28"/>
              </w:rPr>
              <w:t>держа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вній автоматизованій системі «Реєстр територіальних громад»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AB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437</w:t>
            </w:r>
          </w:p>
          <w:p w14:paraId="3ED9FF89" w14:textId="516D11F8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026" w14:textId="65ED5F5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26D" w14:textId="2DAFF12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реєстрації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A85" w14:textId="1BD7234E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електронне декларування та реєстрацію місця проживання в державній автоматизованій системі «Реєстр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територіальних громад»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1F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4C0" w14:textId="222E81C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2E9" w14:textId="6D355CE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38B" w14:textId="333ABB5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F9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EECF14F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DDC" w14:textId="4BA547A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872" w14:textId="564AC64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міської ради від 16.07.2021 № 240 «Про негайне відібрання малолітніх дітей від матері без позбавлення її батьківських прав»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91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438</w:t>
            </w:r>
          </w:p>
          <w:p w14:paraId="156C87BF" w14:textId="0EB4531B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50D" w14:textId="5E707C6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C8B" w14:textId="24E0C01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E0D" w14:textId="27721D8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міської ради від 16.07.2021 № 240 «Про негайне відібрання малолітніх дітей від матері без позбавлення її батьківських прав»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C2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255" w14:textId="6F31471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E06" w14:textId="5080A1A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066" w14:textId="71C595E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1F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0C12875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BDF" w14:textId="1EBB1E2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DE8" w14:textId="437F0AB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продовження терміну перебування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на тимчасовому вихованні в сім’ї 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301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439</w:t>
            </w:r>
          </w:p>
          <w:p w14:paraId="2B4490FC" w14:textId="1B16720A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3C4" w14:textId="6733237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CDF" w14:textId="52AD242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000" w14:textId="5FE2EA9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* на тимчасовому вихованні в сім’ї 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CB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E79" w14:textId="44146E6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189" w14:textId="5EDD055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CD8" w14:textId="6023C2B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FD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46EC84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1F8" w14:textId="5042CC65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A74" w14:textId="0DC8B41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громадської ради при виконавчому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комітеті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міської ради на 2021-2023 рр.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EE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14:paraId="6576C94B" w14:textId="2FBF6B0C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B55" w14:textId="2FE3666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3BC" w14:textId="0ABFD2C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інформаційної діяльності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комунікацій з громадськістю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48E" w14:textId="1F4E0E41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складу громадської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 при виконавчому комітеті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міської ради на 2021-2023 рр.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C9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789" w14:textId="56F1989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95C" w14:textId="0D78600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6CE" w14:textId="5E07DD3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92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62C269F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090" w14:textId="2DA81349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474" w14:textId="4288BFE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роботу відділу охорони здоров‘я міської ради за 10 місяців 2021 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E8D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441</w:t>
            </w:r>
          </w:p>
          <w:p w14:paraId="2B112C33" w14:textId="31B1BFB7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3FF" w14:textId="7C06E3E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4D0" w14:textId="413F5D54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DF9" w14:textId="108588F7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роботу відділу охорони здоров‘я міської ради за 10 місяців 2021 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E3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513" w14:textId="6EBE01B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EFB" w14:textId="0A556E1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E5E" w14:textId="0A6CB49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E8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9160F57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FFD" w14:textId="23F8B42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B54" w14:textId="1F01D23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розмір допомоги на поховання деяких категорій осіб виконавцю волевиявлення померлого або особі, яка зобов’язалася поховати померлого, на 2022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81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14:paraId="40F8B4C1" w14:textId="1A62BC81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5A5" w14:textId="17CA3C7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324" w14:textId="2706173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866" w14:textId="6DE42BC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розмір допомоги на поховання деяких категорій осіб виконавцю волевиявлення померлого або особі, яка зобов’язалася поховати померлого,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D0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876" w14:textId="07587E4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14D" w14:textId="68F0AAC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92C" w14:textId="73D47758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A6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4E21061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D81" w14:textId="17234350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A0D" w14:textId="17DC2F3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опікуном над донькою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B1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443</w:t>
            </w:r>
          </w:p>
          <w:p w14:paraId="43F7DF3B" w14:textId="01C28721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3AD" w14:textId="447EC0A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422" w14:textId="5C182752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B6" w14:textId="6570F03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направлення до суду подання про призначення *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опікуном над донькою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F5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AE5" w14:textId="38F3701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A8F" w14:textId="6E21003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1D9" w14:textId="03115B1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9C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705E50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A3C" w14:textId="3EDA0810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A1E" w14:textId="3160335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погодження актів про списання з балансу багатоквартирних будинків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84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444</w:t>
            </w:r>
          </w:p>
          <w:p w14:paraId="06E41770" w14:textId="58FAC9F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4CC" w14:textId="4DB2B21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064" w14:textId="1B0A5E6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F4" w14:textId="38BBAC45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погодження актів про списання з балансу багатоквартирних будинків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45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B24" w14:textId="4BDFCAB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FDD" w14:textId="6371582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776" w14:textId="0E50AAF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9D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5C75A2D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AFD" w14:textId="4D7429E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832" w14:textId="7523034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DF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445</w:t>
            </w:r>
          </w:p>
          <w:p w14:paraId="5C16570D" w14:textId="566E6DD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319" w14:textId="5B6634B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D11" w14:textId="77D36F00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019" w14:textId="12CCA17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0A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A16" w14:textId="47BA84F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4E9" w14:textId="598ADD8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D18" w14:textId="3F6164E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26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45E26B7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1AC" w14:textId="7C783F75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21F" w14:textId="7BDD12D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роботу відділу архітектури та містобудування міської ради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0C1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446</w:t>
            </w:r>
          </w:p>
          <w:p w14:paraId="4C3679C5" w14:textId="0B2705D7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3CE" w14:textId="7B01BBC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C7E" w14:textId="17CFD3C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B67" w14:textId="4F5A45BD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роботу відділу архітектури та містобудування міської ради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003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4A7" w14:textId="1669AC9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209" w14:textId="6F0FFF0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52A" w14:textId="53B8141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A8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29DB8B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FF6" w14:textId="2C2762B7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B73" w14:textId="74931CB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E2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447</w:t>
            </w:r>
          </w:p>
          <w:p w14:paraId="47E7D5A0" w14:textId="4FAB7E6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5B7" w14:textId="0C8CC27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781B" w14:textId="1AFD5F9A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0B7" w14:textId="55324DC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*, що належить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E8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6EA" w14:textId="57E6F70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8A1" w14:textId="52A0282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61C" w14:textId="6532359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4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052DED4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32E" w14:textId="7E02E00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2DC" w14:textId="6A02DC9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, що збудований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B15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448</w:t>
            </w:r>
          </w:p>
          <w:p w14:paraId="04320FC7" w14:textId="4CAFBB06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E35" w14:textId="0F0C2F1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179" w14:textId="18633122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DF8" w14:textId="05DDED1D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присвоєння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поштової адреси гаражу по вул. *, що збудований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2DC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B81" w14:textId="523FBE1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594" w14:textId="726D8F4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DB4" w14:textId="701EF68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26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1C3B25D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030" w14:textId="4F58FBF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F5E" w14:textId="217A7DC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655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449</w:t>
            </w:r>
          </w:p>
          <w:p w14:paraId="4B80A040" w14:textId="0FB093E4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EB2" w14:textId="617818A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52A" w14:textId="306099E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66F" w14:textId="2DDE18A6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*, що належить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29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7AA" w14:textId="6EE4819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E4B" w14:textId="4F4B808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E8D" w14:textId="1E8D8CD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FC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21945BF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6D8" w14:textId="23C78FD9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734" w14:textId="53F3E14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BB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14:paraId="2FE5FD99" w14:textId="1DC00170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9E7" w14:textId="575632C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C28" w14:textId="40B4C9F6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12F" w14:textId="3C646B1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*, що належить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C38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982" w14:textId="3760BB8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FE8" w14:textId="1506A5A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5C3" w14:textId="3B0CA9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4B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B2F91D6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FF" w14:textId="39E62C22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D6" w14:textId="0AD3663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на дарування по ¼ частці квартири, розташованої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3CC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451</w:t>
            </w:r>
          </w:p>
          <w:p w14:paraId="422F0F4F" w14:textId="209A7161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6E1" w14:textId="20E5F48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CAA" w14:textId="42FA9D0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EB4" w14:textId="736D934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дозвіл *, * та * на дарування по ¼ частці квартири, розташованої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B07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678" w14:textId="6FCE18D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4C9" w14:textId="509CBFE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FE4" w14:textId="287C122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4C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6C6F9FF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ED1" w14:textId="4E37E5F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EEA" w14:textId="54E8848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на дарування по 1/5 частці квартири, розташованої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4F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452</w:t>
            </w:r>
          </w:p>
          <w:p w14:paraId="1A96F2CB" w14:textId="0005BE18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BEC" w14:textId="30E28D6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CB9" w14:textId="2368188D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3B1" w14:textId="4DB79B34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дозвіл *** та * на дарування по 1/5 частці квартири, розташованої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90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E84" w14:textId="3AD17CA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369" w14:textId="11A89AC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460" w14:textId="0C471C1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750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4F3CC40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D84" w14:textId="517D6DB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B77" w14:textId="1AB67DC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надання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на укладання договору про припинення сплати аліментів на неповнолітню дитину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Style w:val="rvts0"/>
                <w:rFonts w:ascii="Times New Roman" w:hAnsi="Times New Roman"/>
                <w:sz w:val="28"/>
                <w:szCs w:val="28"/>
              </w:rPr>
              <w:t>у зв'язку з набуттям дитиною права власності на нерухоме майно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6CE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14:paraId="6ADF1E40" w14:textId="0A1F6690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E48" w14:textId="7E5852C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24.12.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B8A" w14:textId="6B82935D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Служба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D7D" w14:textId="17C9EB57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дозволу * на укладання договору про припинення сплати аліментів на неповнолітню дитину *</w:t>
            </w:r>
            <w:r w:rsidRPr="005C0ED5">
              <w:rPr>
                <w:rStyle w:val="rvts0"/>
                <w:rFonts w:ascii="Times New Roman" w:hAnsi="Times New Roman"/>
                <w:sz w:val="28"/>
                <w:szCs w:val="28"/>
              </w:rPr>
              <w:t>у зв'язку з набуттям дитиною права власності на нерухоме майно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4E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7DD" w14:textId="1F0D56A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81A" w14:textId="5DC121C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016" w14:textId="5539871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26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A06285E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6A3" w14:textId="53E63E5F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EA5" w14:textId="6CD0083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та влаштування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наспільне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 проживання і виховання дітей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487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454</w:t>
            </w:r>
          </w:p>
          <w:p w14:paraId="17B6AB35" w14:textId="4C4A800A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CDF" w14:textId="1D6CA7B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ED5" w14:textId="0B5C5531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05D" w14:textId="38562D17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* та влаштування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наспільне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 xml:space="preserve"> проживання і виховання дітей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EF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A63" w14:textId="1B0149B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FB7" w14:textId="1B76A83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85A" w14:textId="321FDD3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95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A936C77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D37" w14:textId="42F3B441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432" w14:textId="11FFA67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будинком,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розташованим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138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455</w:t>
            </w:r>
          </w:p>
          <w:p w14:paraId="5499D424" w14:textId="73AB8016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8D7" w14:textId="6C6BB27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8D3" w14:textId="703CFCC2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3C0" w14:textId="5D0CA5F1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* статусу дитини, позбавленої батьківського піклування, та закріплення права користування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житловим будинком, розташованим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35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3B4" w14:textId="0B761FEF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252" w14:textId="4DB3D9F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D23" w14:textId="07BD6672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08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2968B3E7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2DE" w14:textId="1A56F11D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529" w14:textId="15938B8B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F1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456</w:t>
            </w:r>
          </w:p>
          <w:p w14:paraId="145E9DAC" w14:textId="04BB27BF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8EB" w14:textId="7AAB1B0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326" w14:textId="6EB99503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FFC" w14:textId="4946FF8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5D2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2A7" w14:textId="080FE01C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E55" w14:textId="64154A9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F87" w14:textId="1FDB7A7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00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14BE02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C53" w14:textId="146CB4A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01C" w14:textId="3929777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D5B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457</w:t>
            </w:r>
          </w:p>
          <w:p w14:paraId="124498B6" w14:textId="1D1C781D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F61" w14:textId="1139EA6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E18" w14:textId="60967BB7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140" w14:textId="43C64E0A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89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378" w14:textId="41F516F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5EA" w14:textId="727FF53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B3F" w14:textId="31EF7B9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68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7ED855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67D" w14:textId="295B8A0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294" w14:textId="2386F77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влаштування до дитячого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на спільне проживання і виховання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093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458</w:t>
            </w:r>
          </w:p>
          <w:p w14:paraId="3D40684F" w14:textId="760FE3C8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1F1" w14:textId="75E1AD0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32F" w14:textId="0814FD6A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D00" w14:textId="29ACA79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влаштування до </w:t>
            </w:r>
            <w:r w:rsidRPr="005C0ED5">
              <w:rPr>
                <w:rFonts w:ascii="Times New Roman" w:hAnsi="Times New Roman"/>
                <w:sz w:val="28"/>
                <w:szCs w:val="28"/>
              </w:rPr>
              <w:lastRenderedPageBreak/>
              <w:t>дитячого будинку сімейного типу **на спільне проживання і виховання малолітніх дітей: 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9431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8AC" w14:textId="4B64979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567" w14:textId="6D181F8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EDE" w14:textId="517E1CD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B4E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DC39EE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5A2" w14:textId="37CB88E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1FB" w14:textId="3B7796E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статусу дитини – сироти та закріплення права користування квартирою, розташованою за </w:t>
            </w:r>
            <w:proofErr w:type="spellStart"/>
            <w:r w:rsidRPr="00540BD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40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C3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459</w:t>
            </w:r>
          </w:p>
          <w:p w14:paraId="29AAFD3C" w14:textId="11FDBF29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4CD" w14:textId="6DB705C8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351" w14:textId="284A8E7F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922" w14:textId="5FA6B435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* статусу дитини – сироти та закріплення права користування квартирою, розташованою за </w:t>
            </w:r>
            <w:proofErr w:type="spellStart"/>
            <w:r w:rsidRPr="005C0ED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C0ED5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6B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C79" w14:textId="6E2530C1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4B1" w14:textId="23CC555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FC3" w14:textId="70F30D4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DED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78139707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B94" w14:textId="164F2B7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A07" w14:textId="0D7E400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F7A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460</w:t>
            </w:r>
          </w:p>
          <w:p w14:paraId="5884ADEE" w14:textId="789425DF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6EC" w14:textId="2165C4C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6A" w14:textId="4F496073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DF1" w14:textId="195C395C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B74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DC3" w14:textId="6791F603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A4C" w14:textId="6597AEF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1E2" w14:textId="0720772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7D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18AEB8D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752" w14:textId="7643DE4E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366" w14:textId="6FEEAB5D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способів участі батька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у вихованні його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D86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461</w:t>
            </w:r>
          </w:p>
          <w:p w14:paraId="135C52C9" w14:textId="169B23C8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B5F" w14:textId="583A577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7BF" w14:textId="4D05EC1A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B3A" w14:textId="02114BAD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визначення способів участі батька * у вихованні його малолітніх дітей: 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F0A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CED" w14:textId="0387CDD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EDB" w14:textId="0BF06D3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838" w14:textId="219A0AE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32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6654D49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F9B" w14:textId="24B44143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754" w14:textId="0FDA6B35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способів участі батька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у вихованні його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774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462</w:t>
            </w:r>
          </w:p>
          <w:p w14:paraId="62C4A28A" w14:textId="2083187B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018" w14:textId="513A35E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B25" w14:textId="773F707E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66C" w14:textId="6C90E9BC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визначення способів участі батька * у вихованні його малолітнього сина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EF9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C77" w14:textId="2DA2184A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4BC" w14:textId="3E8AA1D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B62" w14:textId="676F1EC6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316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ED5" w:rsidRPr="00540BD1" w14:paraId="0C791C6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63B" w14:textId="3238629C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  <w:bookmarkStart w:id="0" w:name="_GoBack"/>
            <w:bookmarkEnd w:id="0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7E5" w14:textId="1CEBDBC4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порядку участі бабусі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 xml:space="preserve"> у вихованні її малолітнього онука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CC3" w14:textId="77777777" w:rsidR="005C0ED5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40BD1">
              <w:rPr>
                <w:rFonts w:ascii="Times New Roman" w:hAnsi="Times New Roman"/>
                <w:sz w:val="28"/>
                <w:szCs w:val="28"/>
              </w:rPr>
              <w:t>463</w:t>
            </w:r>
          </w:p>
          <w:p w14:paraId="2113333B" w14:textId="59880A8E" w:rsidR="005C0ED5" w:rsidRPr="00540BD1" w:rsidRDefault="005C0ED5" w:rsidP="005C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A42" w14:textId="4133290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F49" w14:textId="57CB83D0" w:rsidR="005C0ED5" w:rsidRPr="00540BD1" w:rsidRDefault="005C0ED5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05B" w14:textId="0E63D2DB" w:rsidR="005C0ED5" w:rsidRPr="005C0ED5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визначення порядку участі бабусі * у вихованні її малолітнього онука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EEB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1BC" w14:textId="2CFC8D30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683" w14:textId="6FC13C8E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192" w14:textId="633D16C9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76F" w14:textId="77777777" w:rsidR="005C0ED5" w:rsidRPr="00540BD1" w:rsidRDefault="005C0ED5" w:rsidP="005C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714BD4" w14:textId="77777777" w:rsidR="00A11963" w:rsidRPr="00540BD1" w:rsidRDefault="00A11963" w:rsidP="00583291">
      <w:pPr>
        <w:rPr>
          <w:rFonts w:ascii="Times New Roman" w:hAnsi="Times New Roman"/>
          <w:sz w:val="28"/>
          <w:szCs w:val="28"/>
        </w:rPr>
      </w:pPr>
    </w:p>
    <w:sectPr w:rsidR="00A11963" w:rsidRPr="00540BD1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12F6"/>
    <w:rsid w:val="00002BDF"/>
    <w:rsid w:val="0000610C"/>
    <w:rsid w:val="00012AF9"/>
    <w:rsid w:val="00021F8B"/>
    <w:rsid w:val="00052CAB"/>
    <w:rsid w:val="00067CD7"/>
    <w:rsid w:val="000755F0"/>
    <w:rsid w:val="000A2DD5"/>
    <w:rsid w:val="000A4B6B"/>
    <w:rsid w:val="000B07E4"/>
    <w:rsid w:val="000B2CD2"/>
    <w:rsid w:val="000B7529"/>
    <w:rsid w:val="000C4A4C"/>
    <w:rsid w:val="000D1C74"/>
    <w:rsid w:val="000E75A2"/>
    <w:rsid w:val="00104573"/>
    <w:rsid w:val="00105F6B"/>
    <w:rsid w:val="001225F4"/>
    <w:rsid w:val="00140DA7"/>
    <w:rsid w:val="00151066"/>
    <w:rsid w:val="00195262"/>
    <w:rsid w:val="001A3D2F"/>
    <w:rsid w:val="001B3B01"/>
    <w:rsid w:val="001D0542"/>
    <w:rsid w:val="001D069C"/>
    <w:rsid w:val="001D16A8"/>
    <w:rsid w:val="001D7260"/>
    <w:rsid w:val="001F5725"/>
    <w:rsid w:val="00221963"/>
    <w:rsid w:val="00233FBD"/>
    <w:rsid w:val="002B3876"/>
    <w:rsid w:val="002C047A"/>
    <w:rsid w:val="002C2368"/>
    <w:rsid w:val="002C5EA7"/>
    <w:rsid w:val="002D3AEA"/>
    <w:rsid w:val="002F0383"/>
    <w:rsid w:val="002F37EB"/>
    <w:rsid w:val="002F3D2D"/>
    <w:rsid w:val="00306F84"/>
    <w:rsid w:val="003227CB"/>
    <w:rsid w:val="00331254"/>
    <w:rsid w:val="00336EE3"/>
    <w:rsid w:val="00337EF3"/>
    <w:rsid w:val="00352161"/>
    <w:rsid w:val="003655DD"/>
    <w:rsid w:val="003658F3"/>
    <w:rsid w:val="00374A0B"/>
    <w:rsid w:val="003764D6"/>
    <w:rsid w:val="00380FC2"/>
    <w:rsid w:val="003A34F4"/>
    <w:rsid w:val="003B6946"/>
    <w:rsid w:val="003C79AE"/>
    <w:rsid w:val="003D2CB0"/>
    <w:rsid w:val="003D52C0"/>
    <w:rsid w:val="003E1D25"/>
    <w:rsid w:val="0040087E"/>
    <w:rsid w:val="00422EBD"/>
    <w:rsid w:val="004477FF"/>
    <w:rsid w:val="00451865"/>
    <w:rsid w:val="0045516F"/>
    <w:rsid w:val="00475055"/>
    <w:rsid w:val="004A0F83"/>
    <w:rsid w:val="004B2C41"/>
    <w:rsid w:val="004B45F4"/>
    <w:rsid w:val="004D1A94"/>
    <w:rsid w:val="004D464A"/>
    <w:rsid w:val="004E4EA6"/>
    <w:rsid w:val="004E625E"/>
    <w:rsid w:val="004F4EEF"/>
    <w:rsid w:val="004F5EB2"/>
    <w:rsid w:val="00502227"/>
    <w:rsid w:val="005031F4"/>
    <w:rsid w:val="00540BD1"/>
    <w:rsid w:val="00572331"/>
    <w:rsid w:val="0057546B"/>
    <w:rsid w:val="00575D6D"/>
    <w:rsid w:val="00583291"/>
    <w:rsid w:val="005928C0"/>
    <w:rsid w:val="00593B0A"/>
    <w:rsid w:val="005952BE"/>
    <w:rsid w:val="005961A6"/>
    <w:rsid w:val="005A30A8"/>
    <w:rsid w:val="005C0ED5"/>
    <w:rsid w:val="005C3C7F"/>
    <w:rsid w:val="005D0170"/>
    <w:rsid w:val="005D3F5F"/>
    <w:rsid w:val="005E65BD"/>
    <w:rsid w:val="00607341"/>
    <w:rsid w:val="00630F23"/>
    <w:rsid w:val="00643F86"/>
    <w:rsid w:val="0066164F"/>
    <w:rsid w:val="006616ED"/>
    <w:rsid w:val="00664C19"/>
    <w:rsid w:val="00673BC1"/>
    <w:rsid w:val="006A369F"/>
    <w:rsid w:val="006A77D5"/>
    <w:rsid w:val="006A7C25"/>
    <w:rsid w:val="006C0F36"/>
    <w:rsid w:val="006C3F66"/>
    <w:rsid w:val="006E7067"/>
    <w:rsid w:val="007170BC"/>
    <w:rsid w:val="00721FBF"/>
    <w:rsid w:val="007232E8"/>
    <w:rsid w:val="00740A4A"/>
    <w:rsid w:val="007435BF"/>
    <w:rsid w:val="0076183F"/>
    <w:rsid w:val="00761AE7"/>
    <w:rsid w:val="00774CF5"/>
    <w:rsid w:val="0077548A"/>
    <w:rsid w:val="00783D2E"/>
    <w:rsid w:val="00792BD2"/>
    <w:rsid w:val="0079375C"/>
    <w:rsid w:val="00797F42"/>
    <w:rsid w:val="007A4BD2"/>
    <w:rsid w:val="007B3D9A"/>
    <w:rsid w:val="007B7FA6"/>
    <w:rsid w:val="007C411D"/>
    <w:rsid w:val="007C67C0"/>
    <w:rsid w:val="00800E2B"/>
    <w:rsid w:val="0081666A"/>
    <w:rsid w:val="00822686"/>
    <w:rsid w:val="00834A31"/>
    <w:rsid w:val="00847F5C"/>
    <w:rsid w:val="00863834"/>
    <w:rsid w:val="00863AFD"/>
    <w:rsid w:val="00867B97"/>
    <w:rsid w:val="0088374D"/>
    <w:rsid w:val="0088388B"/>
    <w:rsid w:val="00884EFD"/>
    <w:rsid w:val="00890640"/>
    <w:rsid w:val="0089605B"/>
    <w:rsid w:val="008D3AA5"/>
    <w:rsid w:val="008E1570"/>
    <w:rsid w:val="008E1C24"/>
    <w:rsid w:val="008E3E4F"/>
    <w:rsid w:val="008E4D58"/>
    <w:rsid w:val="008E755E"/>
    <w:rsid w:val="008F4318"/>
    <w:rsid w:val="00904481"/>
    <w:rsid w:val="00904CD1"/>
    <w:rsid w:val="0091242D"/>
    <w:rsid w:val="009227D0"/>
    <w:rsid w:val="009334D4"/>
    <w:rsid w:val="0094505A"/>
    <w:rsid w:val="00950660"/>
    <w:rsid w:val="00957C9A"/>
    <w:rsid w:val="0096751C"/>
    <w:rsid w:val="0097565B"/>
    <w:rsid w:val="00980BB5"/>
    <w:rsid w:val="009830E0"/>
    <w:rsid w:val="00983C96"/>
    <w:rsid w:val="009852F3"/>
    <w:rsid w:val="009904D1"/>
    <w:rsid w:val="009D0774"/>
    <w:rsid w:val="009F002F"/>
    <w:rsid w:val="00A11963"/>
    <w:rsid w:val="00A26F6D"/>
    <w:rsid w:val="00A364AA"/>
    <w:rsid w:val="00A37C5E"/>
    <w:rsid w:val="00A427CA"/>
    <w:rsid w:val="00A53ECF"/>
    <w:rsid w:val="00A93C48"/>
    <w:rsid w:val="00AA11C8"/>
    <w:rsid w:val="00AA5895"/>
    <w:rsid w:val="00AA5C48"/>
    <w:rsid w:val="00AB42CC"/>
    <w:rsid w:val="00AF005C"/>
    <w:rsid w:val="00AF5729"/>
    <w:rsid w:val="00B00AB1"/>
    <w:rsid w:val="00B11A63"/>
    <w:rsid w:val="00B13B9F"/>
    <w:rsid w:val="00B1439A"/>
    <w:rsid w:val="00B222D9"/>
    <w:rsid w:val="00B469DD"/>
    <w:rsid w:val="00B550F5"/>
    <w:rsid w:val="00B636C6"/>
    <w:rsid w:val="00B65EF3"/>
    <w:rsid w:val="00B7781D"/>
    <w:rsid w:val="00B813F0"/>
    <w:rsid w:val="00B837D1"/>
    <w:rsid w:val="00BA63E9"/>
    <w:rsid w:val="00BC3E7D"/>
    <w:rsid w:val="00BF14E6"/>
    <w:rsid w:val="00C0218A"/>
    <w:rsid w:val="00C1576D"/>
    <w:rsid w:val="00C228A5"/>
    <w:rsid w:val="00C23068"/>
    <w:rsid w:val="00C32584"/>
    <w:rsid w:val="00C53EEB"/>
    <w:rsid w:val="00C5796E"/>
    <w:rsid w:val="00C617B6"/>
    <w:rsid w:val="00C80C16"/>
    <w:rsid w:val="00C83C9E"/>
    <w:rsid w:val="00C93158"/>
    <w:rsid w:val="00CC4D84"/>
    <w:rsid w:val="00CC7FD4"/>
    <w:rsid w:val="00CD4217"/>
    <w:rsid w:val="00CF6EB1"/>
    <w:rsid w:val="00CF7E8A"/>
    <w:rsid w:val="00D004C7"/>
    <w:rsid w:val="00D1134C"/>
    <w:rsid w:val="00D539D5"/>
    <w:rsid w:val="00D578B6"/>
    <w:rsid w:val="00D62F78"/>
    <w:rsid w:val="00D6552A"/>
    <w:rsid w:val="00D72BD3"/>
    <w:rsid w:val="00D73063"/>
    <w:rsid w:val="00D93BED"/>
    <w:rsid w:val="00DC1EBC"/>
    <w:rsid w:val="00DC7A71"/>
    <w:rsid w:val="00DD12F6"/>
    <w:rsid w:val="00DD2CCC"/>
    <w:rsid w:val="00DD49DA"/>
    <w:rsid w:val="00DF72C5"/>
    <w:rsid w:val="00E0452E"/>
    <w:rsid w:val="00E1427C"/>
    <w:rsid w:val="00E3534A"/>
    <w:rsid w:val="00E50835"/>
    <w:rsid w:val="00E7640B"/>
    <w:rsid w:val="00E82835"/>
    <w:rsid w:val="00E86E19"/>
    <w:rsid w:val="00E9497F"/>
    <w:rsid w:val="00EA3843"/>
    <w:rsid w:val="00EA55D1"/>
    <w:rsid w:val="00EB1A72"/>
    <w:rsid w:val="00EB78B0"/>
    <w:rsid w:val="00EC6A7B"/>
    <w:rsid w:val="00EE325C"/>
    <w:rsid w:val="00EF0D4E"/>
    <w:rsid w:val="00F008AE"/>
    <w:rsid w:val="00F06617"/>
    <w:rsid w:val="00F1006D"/>
    <w:rsid w:val="00F12C29"/>
    <w:rsid w:val="00F20C58"/>
    <w:rsid w:val="00F21B9D"/>
    <w:rsid w:val="00F2798B"/>
    <w:rsid w:val="00F3082C"/>
    <w:rsid w:val="00F319D8"/>
    <w:rsid w:val="00F320A2"/>
    <w:rsid w:val="00F37AB6"/>
    <w:rsid w:val="00F4732D"/>
    <w:rsid w:val="00F53520"/>
    <w:rsid w:val="00F615CD"/>
    <w:rsid w:val="00F85C8C"/>
    <w:rsid w:val="00FA37CF"/>
    <w:rsid w:val="00FC1DA5"/>
    <w:rsid w:val="00FC5ED4"/>
    <w:rsid w:val="00FD3F8A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rvts0">
    <w:name w:val="rvts0"/>
    <w:rsid w:val="0054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DE9E-6C0D-4EEA-B13C-79BFDA3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3286</Words>
  <Characters>18734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180</cp:revision>
  <dcterms:created xsi:type="dcterms:W3CDTF">2021-06-17T13:55:00Z</dcterms:created>
  <dcterms:modified xsi:type="dcterms:W3CDTF">2022-01-05T07:37:00Z</dcterms:modified>
</cp:coreProperties>
</file>