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7F15C2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Pr="007F15C2" w:rsidRDefault="00E065F0" w:rsidP="002439F0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15C2"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E82EA3" w:rsidRPr="007F15C2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2439F0" w:rsidRPr="007F15C2">
        <w:rPr>
          <w:rFonts w:ascii="Times New Roman" w:hAnsi="Times New Roman"/>
          <w:sz w:val="28"/>
          <w:szCs w:val="28"/>
          <w:lang w:val="uk-UA"/>
        </w:rPr>
        <w:tab/>
      </w:r>
    </w:p>
    <w:p w:rsidR="00E065F0" w:rsidRPr="007F15C2" w:rsidRDefault="00264DC4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>м</w:t>
      </w:r>
      <w:r w:rsidR="00E065F0" w:rsidRPr="007F15C2">
        <w:rPr>
          <w:rFonts w:ascii="Times New Roman" w:hAnsi="Times New Roman"/>
          <w:sz w:val="28"/>
          <w:szCs w:val="28"/>
          <w:lang w:val="uk-UA"/>
        </w:rPr>
        <w:t>іськ</w:t>
      </w:r>
      <w:r w:rsidR="00E82EA3" w:rsidRPr="007F15C2">
        <w:rPr>
          <w:rFonts w:ascii="Times New Roman" w:hAnsi="Times New Roman"/>
          <w:sz w:val="28"/>
          <w:szCs w:val="28"/>
          <w:lang w:val="uk-UA"/>
        </w:rPr>
        <w:t>ий</w:t>
      </w:r>
      <w:r w:rsidR="00E065F0" w:rsidRPr="007F15C2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E82EA3" w:rsidRPr="007F15C2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7F15C2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2439F0" w:rsidRPr="007F15C2">
        <w:rPr>
          <w:rFonts w:ascii="Times New Roman" w:hAnsi="Times New Roman"/>
          <w:sz w:val="28"/>
          <w:szCs w:val="28"/>
          <w:lang w:val="uk-UA"/>
        </w:rPr>
        <w:t>Дмитро</w:t>
      </w:r>
      <w:r w:rsidR="00E82EA3" w:rsidRPr="007F15C2">
        <w:rPr>
          <w:rFonts w:ascii="Times New Roman" w:hAnsi="Times New Roman"/>
          <w:sz w:val="28"/>
          <w:szCs w:val="28"/>
          <w:lang w:val="uk-UA"/>
        </w:rPr>
        <w:t> ЗРАЖЕВСЬКИЙ</w:t>
      </w:r>
    </w:p>
    <w:p w:rsidR="00EB0EE0" w:rsidRPr="007F15C2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 w:rsidRPr="007F15C2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062589" w:rsidRPr="007F15C2">
        <w:rPr>
          <w:rFonts w:ascii="Times New Roman" w:hAnsi="Times New Roman"/>
          <w:sz w:val="28"/>
          <w:szCs w:val="28"/>
          <w:lang w:val="uk-UA"/>
        </w:rPr>
        <w:t>2</w:t>
      </w:r>
      <w:r w:rsidR="00D83F5B" w:rsidRPr="007F15C2">
        <w:rPr>
          <w:rFonts w:ascii="Times New Roman" w:hAnsi="Times New Roman"/>
          <w:sz w:val="28"/>
          <w:szCs w:val="28"/>
          <w:lang w:val="uk-UA"/>
        </w:rPr>
        <w:t>1</w:t>
      </w:r>
      <w:r w:rsidR="00573EC1" w:rsidRPr="007F15C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Pr="007F15C2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25082" w:rsidRPr="007F15C2" w:rsidRDefault="0092508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7F15C2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15C2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7F15C2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15C2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7F15C2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15C2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7F15C2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F15C2"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7F15C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F15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7F15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471D">
        <w:rPr>
          <w:rFonts w:ascii="Times New Roman" w:hAnsi="Times New Roman"/>
          <w:b/>
          <w:sz w:val="28"/>
          <w:szCs w:val="28"/>
          <w:lang w:val="uk-UA"/>
        </w:rPr>
        <w:t>січень</w:t>
      </w:r>
      <w:r w:rsidR="00121F18" w:rsidRPr="007F15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15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7F15C2">
        <w:rPr>
          <w:rFonts w:ascii="Times New Roman" w:hAnsi="Times New Roman"/>
          <w:b/>
          <w:sz w:val="28"/>
          <w:szCs w:val="28"/>
          <w:lang w:val="uk-UA"/>
        </w:rPr>
        <w:t>20</w:t>
      </w:r>
      <w:r w:rsidR="00EA00E5" w:rsidRPr="007F15C2">
        <w:rPr>
          <w:rFonts w:ascii="Times New Roman" w:hAnsi="Times New Roman"/>
          <w:b/>
          <w:sz w:val="28"/>
          <w:szCs w:val="28"/>
          <w:lang w:val="uk-UA"/>
        </w:rPr>
        <w:t>2</w:t>
      </w:r>
      <w:r w:rsidR="006A471D">
        <w:rPr>
          <w:rFonts w:ascii="Times New Roman" w:hAnsi="Times New Roman"/>
          <w:b/>
          <w:sz w:val="28"/>
          <w:szCs w:val="28"/>
          <w:lang w:val="uk-UA"/>
        </w:rPr>
        <w:t>2</w:t>
      </w:r>
      <w:r w:rsidR="00E27DE6" w:rsidRPr="007F15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7F15C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925082" w:rsidRPr="007F15C2" w:rsidRDefault="00925082" w:rsidP="00DA04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3544"/>
        <w:gridCol w:w="2268"/>
        <w:gridCol w:w="2551"/>
      </w:tblGrid>
      <w:tr w:rsidR="007F15C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7F15C2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7F15C2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7F15C2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7F15C2" w:rsidRDefault="00EB0EE0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F3932" w:rsidRPr="007F15C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Бірюков С.А.,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B465B" w:rsidRPr="00F2616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3, 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932" w:rsidRPr="00AB465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комітету забезпечення доступності осіб з інвалідністю та інших мало мобільних груп населення до об’єктів соціальної та інженерно-транспортної інфраструктури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каб.18,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932" w:rsidRPr="00AB465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особам згідно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Програмою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соціального захисту окремих категорій громадян у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Синельниковому на 2019-2025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 18,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932" w:rsidRPr="00AB465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Народні гуляння біля Головної ялинки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міста,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11-00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EF393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EF3932" w:rsidRPr="00AB465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(відновлення) соціальних виплат 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Міська рада, вул. 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18, 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час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Бірюков С.А.,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3932" w:rsidRPr="00AB465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державних соціальних допомог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14,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 08-00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465B" w:rsidRPr="00F2616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3, 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465B" w:rsidRPr="00F2616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AB465B" w:rsidRPr="007F15C2" w:rsidRDefault="00AB465B" w:rsidP="007E0C4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465B" w:rsidRPr="00AB465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перевірка регіональної системи централізованого оповіщення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СЛД № 1 м. Синельникове КЦТ № 524 м. Павлоград ДФ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«Укртелеком»,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ГУНП в ДО,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B465B" w:rsidRPr="00AB465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B465B" w:rsidRPr="007F15C2" w:rsidRDefault="00AB465B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EF3932" w:rsidRPr="00AB465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EF3932" w:rsidRPr="00AB465B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Урочисті заходи до Дня Соборності та Свободи України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 та місце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С.А.,</w:t>
            </w:r>
          </w:p>
          <w:p w:rsidR="00EF393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</w:t>
            </w:r>
          </w:p>
          <w:p w:rsidR="00EF3932" w:rsidRPr="007F15C2" w:rsidRDefault="00EF3932" w:rsidP="007E0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6A471D" w:rsidRPr="006A471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7F15C2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7F15C2" w:rsidRDefault="006A471D" w:rsidP="00DE2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7F15C2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A471D" w:rsidRPr="007F15C2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№ 3,</w:t>
            </w:r>
          </w:p>
          <w:p w:rsidR="006A471D" w:rsidRPr="007F15C2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7F15C2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6A471D" w:rsidRPr="007F15C2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6A471D" w:rsidRPr="006A471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7F15C2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7F15C2" w:rsidRDefault="006A471D" w:rsidP="00DE2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7F15C2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A471D" w:rsidRPr="007F15C2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6A471D" w:rsidRPr="007F15C2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7F15C2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6A471D" w:rsidRPr="007F15C2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6A471D" w:rsidRPr="006A471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7F15C2" w:rsidRDefault="006A471D" w:rsidP="00545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FC2ED4" w:rsidRDefault="006A471D" w:rsidP="00DE2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E271A6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A471D" w:rsidRPr="00E271A6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6A471D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EF3932" w:rsidRPr="00E271A6" w:rsidRDefault="00EF3932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D" w:rsidRPr="00E271A6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6A471D" w:rsidRPr="00E271A6" w:rsidRDefault="006A471D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0263B" w:rsidRPr="006A471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3B" w:rsidRPr="007F15C2" w:rsidRDefault="0080263B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3B" w:rsidRPr="007F15C2" w:rsidRDefault="0080263B" w:rsidP="00DE2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3B" w:rsidRPr="007F15C2" w:rsidRDefault="0080263B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3B" w:rsidRPr="007F15C2" w:rsidRDefault="0080263B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80263B" w:rsidRPr="007F15C2" w:rsidRDefault="0080263B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1D1003" w:rsidRPr="006A471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 w:rsidRPr="007F1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заходи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щ</w:t>
            </w: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одо боротьби зі сніговими заметами та ожеледицею на автодорогах міста у зимовий період 2021-2022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1D1003" w:rsidRPr="006A471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</w:p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1D1003" w:rsidRPr="006A471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1D1003" w:rsidRPr="006A471D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виявлення та обстеження безхазяйного майна та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</w:t>
            </w: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уточнюється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D1003" w:rsidRPr="007F15C2" w:rsidRDefault="001D1003" w:rsidP="00DE2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F1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Pr="007F15C2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Pr="007F15C2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88" w:rsidRDefault="008B1A8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6162" w:rsidRPr="007F15C2" w:rsidRDefault="00F26162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7E87" w:rsidRPr="007F15C2" w:rsidRDefault="00F26162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</w:p>
    <w:p w:rsidR="00373C79" w:rsidRPr="007F15C2" w:rsidRDefault="00F2616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B69E2" w:rsidRPr="007F15C2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CD2ABB" w:rsidRPr="007F15C2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 w:rsidRPr="007F15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7F15C2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7F15C2"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 w:rsidRPr="007F15C2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 w:rsidRPr="007F1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57D7" w:rsidRPr="007F15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2ABB" w:rsidRPr="007F15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3C79" w:rsidRPr="007F1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 w:rsidRPr="007F15C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26162"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CD2ABB" w:rsidRPr="007F1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FF0" w:rsidRPr="007F15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280" w:rsidRPr="007F15C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26162">
        <w:rPr>
          <w:rFonts w:ascii="Times New Roman" w:hAnsi="Times New Roman"/>
          <w:sz w:val="28"/>
          <w:szCs w:val="28"/>
          <w:lang w:val="uk-UA"/>
        </w:rPr>
        <w:t xml:space="preserve">Юлія ЛИТВИН </w:t>
      </w:r>
    </w:p>
    <w:sectPr w:rsidR="008B574E" w:rsidRPr="007F15C2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003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93D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D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3B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65B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207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179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932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62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85D6-3F6B-4573-910D-9C83BE10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6497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2021-12-01T07:32:00Z</cp:lastPrinted>
  <dcterms:created xsi:type="dcterms:W3CDTF">2017-09-28T09:32:00Z</dcterms:created>
  <dcterms:modified xsi:type="dcterms:W3CDTF">2021-12-30T07:54:00Z</dcterms:modified>
</cp:coreProperties>
</file>