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BA0BA2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A0BA2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Про затвердження плану діяльності з підготовки </w:t>
            </w:r>
            <w:proofErr w:type="spellStart"/>
            <w:r w:rsidRPr="00BA0BA2">
              <w:t>проєктів</w:t>
            </w:r>
            <w:proofErr w:type="spellEnd"/>
            <w:r w:rsidRPr="00BA0BA2">
              <w:t xml:space="preserve"> регуляторних актів  у 2022 році.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49" w:rsidRPr="00BA0BA2" w:rsidRDefault="00365B49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№289-15/VIIІ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365B49" w:rsidP="00BA0BA2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BA0BA2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BA0BA2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proofErr w:type="gramStart"/>
            <w:r w:rsidRPr="00BA0BA2">
              <w:rPr>
                <w:b w:val="0"/>
                <w:sz w:val="24"/>
                <w:u w:val="none"/>
                <w:lang w:val="ru-RU"/>
              </w:rPr>
              <w:t>соц</w:t>
            </w:r>
            <w:proofErr w:type="gramEnd"/>
            <w:r w:rsidRPr="00BA0BA2">
              <w:rPr>
                <w:b w:val="0"/>
                <w:sz w:val="24"/>
                <w:u w:val="none"/>
                <w:lang w:val="ru-RU"/>
              </w:rPr>
              <w:t>іально-економічнго</w:t>
            </w:r>
            <w:proofErr w:type="spellEnd"/>
            <w:r w:rsidRPr="00BA0BA2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BA0BA2">
              <w:rPr>
                <w:b w:val="0"/>
                <w:sz w:val="24"/>
                <w:u w:val="none"/>
                <w:lang w:val="ru-RU"/>
              </w:rPr>
              <w:t>розвитку</w:t>
            </w:r>
            <w:proofErr w:type="spellEnd"/>
            <w:r w:rsidRPr="00BA0BA2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BA0BA2">
              <w:rPr>
                <w:b w:val="0"/>
                <w:sz w:val="24"/>
                <w:u w:val="none"/>
                <w:lang w:val="ru-RU"/>
              </w:rPr>
              <w:t>міста</w:t>
            </w:r>
            <w:proofErr w:type="spellEnd"/>
            <w:r w:rsidRPr="00BA0BA2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BA0BA2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BA0BA2">
              <w:rPr>
                <w:b w:val="0"/>
                <w:sz w:val="24"/>
                <w:u w:val="none"/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З</w:t>
            </w:r>
            <w:r w:rsidR="00CF646C" w:rsidRPr="00BA0BA2">
              <w:t>атвердження</w:t>
            </w:r>
            <w:r w:rsidRPr="00BA0BA2">
              <w:t>,</w:t>
            </w:r>
          </w:p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план</w:t>
            </w:r>
            <w:r w:rsidR="00CF646C" w:rsidRPr="00BA0BA2">
              <w:t xml:space="preserve"> діяльності</w:t>
            </w:r>
            <w:r w:rsidRPr="00BA0BA2">
              <w:t>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proofErr w:type="spellStart"/>
            <w:r w:rsidRPr="00BA0BA2">
              <w:t>проєкт</w:t>
            </w:r>
            <w:proofErr w:type="spellEnd"/>
            <w:r w:rsidR="0075641C" w:rsidRPr="00BA0BA2">
              <w:t>,</w:t>
            </w:r>
            <w:r w:rsidRPr="00BA0BA2">
              <w:t xml:space="preserve"> регуляторни</w:t>
            </w:r>
            <w:r w:rsidR="0075641C" w:rsidRPr="00BA0BA2">
              <w:t>й</w:t>
            </w:r>
            <w:r w:rsidRPr="00BA0BA2">
              <w:t xml:space="preserve"> акт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rPr>
                <w:bCs/>
              </w:rPr>
            </w:pPr>
            <w:r w:rsidRPr="00BA0BA2">
              <w:rPr>
                <w:bCs/>
              </w:rPr>
              <w:t xml:space="preserve">Про Програму соціально-економічного та культурного розвитку </w:t>
            </w:r>
            <w:proofErr w:type="spellStart"/>
            <w:r w:rsidRPr="00BA0BA2">
              <w:rPr>
                <w:bCs/>
              </w:rPr>
              <w:t>Синельниківської</w:t>
            </w:r>
            <w:proofErr w:type="spellEnd"/>
            <w:r w:rsidRPr="00BA0BA2">
              <w:rPr>
                <w:bCs/>
              </w:rPr>
              <w:t xml:space="preserve"> міської територіальної громади на 2022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№290-15/VIIІ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365B49" w:rsidP="00BA0BA2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BA0BA2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BA0BA2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proofErr w:type="gramStart"/>
            <w:r w:rsidRPr="00BA0BA2">
              <w:rPr>
                <w:b w:val="0"/>
                <w:sz w:val="24"/>
                <w:u w:val="none"/>
                <w:lang w:val="ru-RU"/>
              </w:rPr>
              <w:t>соц</w:t>
            </w:r>
            <w:proofErr w:type="gramEnd"/>
            <w:r w:rsidRPr="00BA0BA2">
              <w:rPr>
                <w:b w:val="0"/>
                <w:sz w:val="24"/>
                <w:u w:val="none"/>
                <w:lang w:val="ru-RU"/>
              </w:rPr>
              <w:t>іально-економічнго</w:t>
            </w:r>
            <w:proofErr w:type="spellEnd"/>
            <w:r w:rsidRPr="00BA0BA2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BA0BA2">
              <w:rPr>
                <w:b w:val="0"/>
                <w:sz w:val="24"/>
                <w:u w:val="none"/>
                <w:lang w:val="ru-RU"/>
              </w:rPr>
              <w:t>розвитку</w:t>
            </w:r>
            <w:proofErr w:type="spellEnd"/>
            <w:r w:rsidRPr="00BA0BA2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BA0BA2">
              <w:rPr>
                <w:b w:val="0"/>
                <w:sz w:val="24"/>
                <w:u w:val="none"/>
                <w:lang w:val="ru-RU"/>
              </w:rPr>
              <w:t>міста</w:t>
            </w:r>
            <w:proofErr w:type="spellEnd"/>
            <w:r w:rsidRPr="00BA0BA2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BA0BA2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BA0BA2">
              <w:rPr>
                <w:b w:val="0"/>
                <w:sz w:val="24"/>
                <w:u w:val="none"/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CF646C" w:rsidP="00BA0BA2">
            <w:pPr>
              <w:pStyle w:val="a5"/>
              <w:ind w:left="0"/>
              <w:jc w:val="both"/>
              <w:rPr>
                <w:bCs/>
              </w:rPr>
            </w:pPr>
            <w:r w:rsidRPr="00BA0BA2">
              <w:rPr>
                <w:bCs/>
              </w:rPr>
              <w:t>Програм</w:t>
            </w:r>
            <w:r w:rsidR="0075641C" w:rsidRPr="00BA0BA2">
              <w:rPr>
                <w:bCs/>
              </w:rPr>
              <w:t>а</w:t>
            </w:r>
            <w:r w:rsidRPr="00BA0BA2">
              <w:rPr>
                <w:bCs/>
              </w:rPr>
              <w:t xml:space="preserve"> соціально-економічного та культурного розвитку</w:t>
            </w:r>
            <w:r w:rsidR="0075641C" w:rsidRPr="00BA0BA2">
              <w:rPr>
                <w:bCs/>
              </w:rPr>
              <w:t>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  <w:rPr>
                <w:bCs/>
              </w:rPr>
            </w:pPr>
            <w:r w:rsidRPr="00BA0BA2">
              <w:rPr>
                <w:bCs/>
              </w:rPr>
              <w:t>міськ</w:t>
            </w:r>
            <w:r w:rsidR="0075641C" w:rsidRPr="00BA0BA2">
              <w:rPr>
                <w:bCs/>
              </w:rPr>
              <w:t>а</w:t>
            </w:r>
            <w:r w:rsidRPr="00BA0BA2">
              <w:rPr>
                <w:bCs/>
              </w:rPr>
              <w:t xml:space="preserve"> територіальн</w:t>
            </w:r>
            <w:r w:rsidR="0075641C" w:rsidRPr="00BA0BA2">
              <w:rPr>
                <w:bCs/>
              </w:rPr>
              <w:t>а</w:t>
            </w:r>
            <w:r w:rsidRPr="00BA0BA2">
              <w:rPr>
                <w:bCs/>
              </w:rPr>
              <w:t xml:space="preserve"> громад</w:t>
            </w:r>
            <w:r w:rsidR="0075641C" w:rsidRPr="00BA0BA2">
              <w:rPr>
                <w:bCs/>
              </w:rPr>
              <w:t>а</w:t>
            </w:r>
            <w:r w:rsidRPr="00BA0BA2">
              <w:rPr>
                <w:bCs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Про затвердження перспективного плану роботи </w:t>
            </w:r>
            <w:proofErr w:type="spellStart"/>
            <w:r w:rsidRPr="00BA0BA2">
              <w:t>Синельниківської</w:t>
            </w:r>
            <w:proofErr w:type="spellEnd"/>
            <w:r w:rsidRPr="00BA0BA2">
              <w:t xml:space="preserve"> міської ради VIIІ скликання на 2022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№291-15/VIIІ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7F20BE" w:rsidP="00BA0BA2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 w:rsidRPr="00BA0BA2">
              <w:rPr>
                <w:b w:val="0"/>
                <w:sz w:val="24"/>
                <w:u w:val="none"/>
              </w:rPr>
              <w:t>о</w:t>
            </w:r>
            <w:r w:rsidR="00365B49" w:rsidRPr="00BA0BA2">
              <w:rPr>
                <w:b w:val="0"/>
                <w:sz w:val="24"/>
                <w:u w:val="none"/>
              </w:rPr>
              <w:t>рганізаційний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CF646C" w:rsidP="00BA0BA2">
            <w:pPr>
              <w:pStyle w:val="a5"/>
              <w:ind w:left="0"/>
              <w:jc w:val="both"/>
            </w:pPr>
            <w:r w:rsidRPr="00BA0BA2">
              <w:t>перспективн</w:t>
            </w:r>
            <w:r w:rsidR="0075641C" w:rsidRPr="00BA0BA2">
              <w:t>ий план,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міськ</w:t>
            </w:r>
            <w:r w:rsidR="0075641C" w:rsidRPr="00BA0BA2">
              <w:t>а</w:t>
            </w:r>
            <w:r w:rsidRPr="00BA0BA2">
              <w:t xml:space="preserve"> рад</w:t>
            </w:r>
            <w:r w:rsidR="0075641C" w:rsidRPr="00BA0BA2">
              <w:t>а</w:t>
            </w:r>
            <w:r w:rsidRPr="00BA0BA2">
              <w:t xml:space="preserve"> </w:t>
            </w:r>
          </w:p>
          <w:p w:rsidR="0075641C" w:rsidRPr="00BA0BA2" w:rsidRDefault="0075641C" w:rsidP="00BA0BA2">
            <w:pPr>
              <w:pStyle w:val="a5"/>
              <w:ind w:left="0"/>
              <w:jc w:val="both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Про визначення строків проведення звітів депутатів </w:t>
            </w:r>
            <w:proofErr w:type="spellStart"/>
            <w:r w:rsidRPr="00BA0BA2">
              <w:t>Синельниківської</w:t>
            </w:r>
            <w:proofErr w:type="spellEnd"/>
            <w:r w:rsidRPr="00BA0BA2">
              <w:t xml:space="preserve"> міської ради VIIІ скликання перед виборцями.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№292-15/VIIІ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7F20BE" w:rsidP="00BA0BA2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 w:rsidRPr="00BA0BA2">
              <w:rPr>
                <w:b w:val="0"/>
                <w:sz w:val="24"/>
                <w:u w:val="none"/>
              </w:rPr>
              <w:t>організаційний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С</w:t>
            </w:r>
            <w:r w:rsidR="00CF646C" w:rsidRPr="00BA0BA2">
              <w:t>трок</w:t>
            </w:r>
            <w:r w:rsidRPr="00BA0BA2">
              <w:t xml:space="preserve">и, </w:t>
            </w:r>
          </w:p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З</w:t>
            </w:r>
            <w:r w:rsidR="00CF646C" w:rsidRPr="00BA0BA2">
              <w:t>віт</w:t>
            </w:r>
            <w:r w:rsidRPr="00BA0BA2">
              <w:t>,</w:t>
            </w:r>
          </w:p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Д</w:t>
            </w:r>
            <w:r w:rsidR="00CF646C" w:rsidRPr="00BA0BA2">
              <w:t>епутат</w:t>
            </w:r>
            <w:r w:rsidRPr="00BA0BA2">
              <w:t>,</w:t>
            </w:r>
            <w:r w:rsidR="00CF646C" w:rsidRPr="00BA0BA2">
              <w:t xml:space="preserve"> </w:t>
            </w:r>
          </w:p>
          <w:p w:rsidR="0075641C" w:rsidRPr="00BA0BA2" w:rsidRDefault="00CF646C" w:rsidP="00BA0BA2">
            <w:pPr>
              <w:pStyle w:val="a5"/>
              <w:ind w:left="0"/>
              <w:jc w:val="both"/>
            </w:pPr>
            <w:r w:rsidRPr="00BA0BA2">
              <w:t>міськ</w:t>
            </w:r>
            <w:r w:rsidR="0075641C" w:rsidRPr="00BA0BA2">
              <w:t>а</w:t>
            </w:r>
            <w:r w:rsidRPr="00BA0BA2">
              <w:t xml:space="preserve"> рад</w:t>
            </w:r>
            <w:r w:rsidR="0075641C" w:rsidRPr="00BA0BA2">
              <w:t>а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844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внесення змін до міської програми «Здоров’я населення м. Синельникового на 2020-2024 роки»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№293-15/VIIІ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7F20BE" w:rsidP="00BA0BA2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 w:rsidRPr="00BA0BA2">
              <w:rPr>
                <w:b w:val="0"/>
                <w:sz w:val="24"/>
                <w:u w:val="none"/>
              </w:rPr>
              <w:t xml:space="preserve">відділ охорони здоров’я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CF646C" w:rsidP="00BA0BA2">
            <w:pPr>
              <w:pStyle w:val="a5"/>
              <w:ind w:left="0"/>
              <w:jc w:val="both"/>
            </w:pPr>
            <w:r w:rsidRPr="00BA0BA2">
              <w:t>внесення змін</w:t>
            </w:r>
            <w:r w:rsidR="0075641C" w:rsidRPr="00BA0BA2">
              <w:t>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 програм</w:t>
            </w:r>
            <w:r w:rsidR="0075641C" w:rsidRPr="00BA0BA2"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внесення змін до міської програми створення і використання матеріальних резервів для запобігання і ліквідації наслідків  надзвичайних ситуацій у м. Синельниковому до 2025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№294-15/VIIІ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BA0BA2" w:rsidRDefault="007F20BE" w:rsidP="00174030">
            <w:pPr>
              <w:pStyle w:val="a5"/>
              <w:ind w:left="0"/>
              <w:jc w:val="both"/>
            </w:pPr>
            <w:r w:rsidRPr="00BA0BA2">
              <w:rPr>
                <w:bCs/>
              </w:rPr>
              <w:t>відділ з питань надзвичайних ситуацій та цивільного захисту населення міської ради</w:t>
            </w:r>
          </w:p>
          <w:p w:rsidR="00CF646C" w:rsidRPr="00BA0BA2" w:rsidRDefault="00CF646C" w:rsidP="00BA0BA2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CF646C" w:rsidP="00BA0BA2">
            <w:pPr>
              <w:pStyle w:val="a5"/>
              <w:ind w:left="0"/>
              <w:jc w:val="both"/>
            </w:pPr>
            <w:r w:rsidRPr="00BA0BA2">
              <w:t>внесення змін</w:t>
            </w:r>
            <w:r w:rsidR="0075641C" w:rsidRPr="00BA0BA2">
              <w:t>,</w:t>
            </w:r>
          </w:p>
          <w:p w:rsidR="0075641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програм</w:t>
            </w:r>
            <w:r w:rsidR="0075641C" w:rsidRPr="00BA0BA2">
              <w:t>а,</w:t>
            </w:r>
          </w:p>
          <w:p w:rsidR="0075641C" w:rsidRPr="00BA0BA2" w:rsidRDefault="00CF646C" w:rsidP="00BA0BA2">
            <w:pPr>
              <w:pStyle w:val="a5"/>
              <w:ind w:left="0"/>
              <w:jc w:val="both"/>
            </w:pPr>
            <w:r w:rsidRPr="00BA0BA2">
              <w:t>матеріальни</w:t>
            </w:r>
            <w:r w:rsidR="0075641C" w:rsidRPr="00BA0BA2">
              <w:t>й</w:t>
            </w:r>
            <w:r w:rsidRPr="00BA0BA2">
              <w:t xml:space="preserve"> резерв</w:t>
            </w:r>
            <w:r w:rsidR="0075641C" w:rsidRPr="00BA0BA2">
              <w:t>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надзвичайн</w:t>
            </w:r>
            <w:r w:rsidR="0075641C" w:rsidRPr="00BA0BA2">
              <w:t>і</w:t>
            </w:r>
            <w:r w:rsidRPr="00BA0BA2">
              <w:t xml:space="preserve"> ситуаці</w:t>
            </w:r>
            <w:r w:rsidR="0075641C" w:rsidRPr="00BA0BA2">
              <w:t>ї</w:t>
            </w:r>
            <w:r w:rsidRPr="00BA0BA2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надання згоди на передачу до спільної власності територіальних громад сіл, селищ, міст Дніпропетровської області пожежних гідрантів.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№295-15/VIIІ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BA0BA2" w:rsidRDefault="007F20BE" w:rsidP="00174030">
            <w:pPr>
              <w:pStyle w:val="a5"/>
              <w:ind w:left="0"/>
              <w:jc w:val="both"/>
            </w:pPr>
            <w:r w:rsidRPr="00BA0BA2">
              <w:rPr>
                <w:bCs/>
              </w:rPr>
              <w:t>відділ з питань надзвичайних ситуацій та цивільного захисту населення міської ради</w:t>
            </w:r>
          </w:p>
          <w:p w:rsidR="00CF646C" w:rsidRPr="00BA0BA2" w:rsidRDefault="00CF646C" w:rsidP="00BA0BA2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CF646C" w:rsidP="00BA0BA2">
            <w:pPr>
              <w:pStyle w:val="a5"/>
              <w:ind w:left="0"/>
              <w:jc w:val="both"/>
            </w:pPr>
            <w:r w:rsidRPr="00BA0BA2">
              <w:t>надання згоди</w:t>
            </w:r>
            <w:r w:rsidR="0075641C" w:rsidRPr="00BA0BA2">
              <w:t>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спільн</w:t>
            </w:r>
            <w:r w:rsidR="0075641C" w:rsidRPr="00BA0BA2">
              <w:t>а</w:t>
            </w:r>
            <w:r w:rsidRPr="00BA0BA2">
              <w:t xml:space="preserve"> власн</w:t>
            </w:r>
            <w:r w:rsidR="0075641C" w:rsidRPr="00BA0BA2">
              <w:t>і</w:t>
            </w:r>
            <w:r w:rsidRPr="00BA0BA2">
              <w:t>ст</w:t>
            </w:r>
            <w:r w:rsidR="0075641C" w:rsidRPr="00BA0BA2">
              <w:t>ь,</w:t>
            </w:r>
            <w:r w:rsidRPr="00BA0BA2">
              <w:t xml:space="preserve"> </w:t>
            </w:r>
            <w:r w:rsidR="0075641C" w:rsidRPr="00BA0BA2">
              <w:t>пожежні гідранти</w:t>
            </w:r>
            <w:r w:rsidRPr="00BA0BA2"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outlineLvl w:val="0"/>
              <w:rPr>
                <w:spacing w:val="-6"/>
              </w:rPr>
            </w:pPr>
            <w:r w:rsidRPr="00BA0BA2">
              <w:rPr>
                <w:spacing w:val="-6"/>
              </w:rPr>
              <w:t xml:space="preserve">Про бюджет </w:t>
            </w:r>
            <w:proofErr w:type="spellStart"/>
            <w:r w:rsidRPr="00BA0BA2">
              <w:rPr>
                <w:spacing w:val="-6"/>
              </w:rPr>
              <w:t>Синельниківської</w:t>
            </w:r>
            <w:proofErr w:type="spellEnd"/>
            <w:r w:rsidRPr="00BA0BA2">
              <w:rPr>
                <w:spacing w:val="-6"/>
              </w:rPr>
              <w:t xml:space="preserve"> міської територіальної громади на 2022 рік</w:t>
            </w:r>
            <w:r w:rsidRPr="00BA0BA2">
              <w:rPr>
                <w:b/>
                <w:spacing w:val="-6"/>
              </w:rPr>
              <w:t xml:space="preserve"> </w:t>
            </w:r>
            <w:r w:rsidRPr="00BA0BA2">
              <w:rPr>
                <w:spacing w:val="-6"/>
              </w:rPr>
              <w:t>(</w:t>
            </w:r>
            <w:r w:rsidRPr="00BA0BA2">
              <w:rPr>
                <w:spacing w:val="-6"/>
                <w:u w:val="single"/>
              </w:rPr>
              <w:t>04589000000</w:t>
            </w:r>
            <w:r w:rsidRPr="00BA0BA2">
              <w:rPr>
                <w:spacing w:val="-6"/>
              </w:rPr>
              <w:t>).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№296-15/VIIІ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BE" w:rsidRPr="00BA0BA2" w:rsidRDefault="00174030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proofErr w:type="gramStart"/>
            <w:r>
              <w:rPr>
                <w:b w:val="0"/>
                <w:sz w:val="24"/>
                <w:u w:val="none"/>
                <w:lang w:val="ru-RU"/>
              </w:rPr>
              <w:t>м</w:t>
            </w:r>
            <w:proofErr w:type="gramEnd"/>
            <w:r w:rsidR="007F20BE" w:rsidRPr="00BA0BA2">
              <w:rPr>
                <w:b w:val="0"/>
                <w:sz w:val="24"/>
                <w:u w:val="none"/>
                <w:lang w:val="ru-RU"/>
              </w:rPr>
              <w:t>іське</w:t>
            </w:r>
            <w:proofErr w:type="spellEnd"/>
            <w:r w:rsidR="007F20BE" w:rsidRPr="00BA0BA2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="007F20BE" w:rsidRPr="00BA0BA2">
              <w:rPr>
                <w:b w:val="0"/>
                <w:sz w:val="24"/>
                <w:u w:val="none"/>
                <w:lang w:val="ru-RU"/>
              </w:rPr>
              <w:t>фінансове</w:t>
            </w:r>
            <w:proofErr w:type="spellEnd"/>
            <w:r w:rsidR="007F20BE" w:rsidRPr="00BA0BA2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="007F20BE" w:rsidRPr="00BA0BA2">
              <w:rPr>
                <w:b w:val="0"/>
                <w:sz w:val="24"/>
                <w:u w:val="none"/>
                <w:lang w:val="ru-RU"/>
              </w:rPr>
              <w:t>управління</w:t>
            </w:r>
            <w:proofErr w:type="spellEnd"/>
            <w:r w:rsidR="007F20BE" w:rsidRPr="00BA0BA2">
              <w:rPr>
                <w:b w:val="0"/>
                <w:sz w:val="24"/>
                <w:u w:val="none"/>
              </w:rPr>
              <w:t xml:space="preserve"> міської ради</w:t>
            </w:r>
          </w:p>
          <w:p w:rsidR="00CF646C" w:rsidRPr="00BA0BA2" w:rsidRDefault="00CF646C" w:rsidP="00BA0BA2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outlineLvl w:val="0"/>
              <w:rPr>
                <w:spacing w:val="-6"/>
              </w:rPr>
            </w:pPr>
            <w:r w:rsidRPr="00BA0BA2">
              <w:rPr>
                <w:spacing w:val="-6"/>
              </w:rPr>
              <w:t xml:space="preserve">бюджет </w:t>
            </w:r>
            <w:proofErr w:type="spellStart"/>
            <w:r w:rsidRPr="00BA0BA2">
              <w:rPr>
                <w:spacing w:val="-6"/>
              </w:rPr>
              <w:t>Синельниківської</w:t>
            </w:r>
            <w:proofErr w:type="spellEnd"/>
            <w:r w:rsidRPr="00BA0BA2">
              <w:rPr>
                <w:spacing w:val="-6"/>
              </w:rPr>
              <w:t xml:space="preserve"> міської 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Про включення до списку присяжних </w:t>
            </w:r>
            <w:proofErr w:type="spellStart"/>
            <w:r w:rsidRPr="00BA0BA2">
              <w:t>Синельниківського</w:t>
            </w:r>
            <w:proofErr w:type="spellEnd"/>
            <w:r w:rsidRPr="00BA0BA2">
              <w:t xml:space="preserve"> </w:t>
            </w:r>
            <w:proofErr w:type="spellStart"/>
            <w:r w:rsidRPr="00BA0BA2">
              <w:t>міськрайонного</w:t>
            </w:r>
            <w:proofErr w:type="spellEnd"/>
            <w:r w:rsidRPr="00BA0BA2">
              <w:t xml:space="preserve"> суду </w:t>
            </w:r>
            <w:proofErr w:type="spellStart"/>
            <w:r w:rsidRPr="00BA0BA2">
              <w:t>Хоруженка</w:t>
            </w:r>
            <w:proofErr w:type="spellEnd"/>
            <w:r w:rsidRPr="00BA0BA2">
              <w:t xml:space="preserve"> О.А.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№297-15/VIIІ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7F20BE" w:rsidP="00BA0BA2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 w:rsidRPr="00BA0BA2">
              <w:rPr>
                <w:b w:val="0"/>
                <w:sz w:val="24"/>
                <w:u w:val="none"/>
              </w:rPr>
              <w:t xml:space="preserve">юридичний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С</w:t>
            </w:r>
            <w:r w:rsidR="00CF646C" w:rsidRPr="00BA0BA2">
              <w:t>пис</w:t>
            </w:r>
            <w:r w:rsidRPr="00BA0BA2">
              <w:t>о</w:t>
            </w:r>
            <w:r w:rsidR="00CF646C" w:rsidRPr="00BA0BA2">
              <w:t>к</w:t>
            </w:r>
            <w:r w:rsidRPr="00BA0BA2">
              <w:t>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присяжн</w:t>
            </w:r>
            <w:r w:rsidR="0075641C" w:rsidRPr="00BA0BA2">
              <w:t>і</w:t>
            </w:r>
            <w:r w:rsidRPr="00BA0BA2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прийняття до комунальної власності територіальної громади м. Синельникового майна.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№298-15/VIIІ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174030" w:rsidRDefault="00174030" w:rsidP="00BA0BA2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u w:val="none"/>
                <w:lang w:val="ru-RU"/>
              </w:rPr>
              <w:t>освіти</w:t>
            </w:r>
            <w:proofErr w:type="spellEnd"/>
            <w:r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>
              <w:rPr>
                <w:b w:val="0"/>
                <w:sz w:val="24"/>
                <w:u w:val="none"/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CF646C" w:rsidP="00BA0BA2">
            <w:pPr>
              <w:pStyle w:val="a5"/>
              <w:ind w:left="0"/>
              <w:jc w:val="both"/>
            </w:pPr>
            <w:r w:rsidRPr="00BA0BA2">
              <w:t>комунальн</w:t>
            </w:r>
            <w:r w:rsidR="0075641C" w:rsidRPr="00BA0BA2">
              <w:t>а</w:t>
            </w:r>
            <w:r w:rsidRPr="00BA0BA2">
              <w:t xml:space="preserve"> власн</w:t>
            </w:r>
            <w:r w:rsidR="0075641C" w:rsidRPr="00BA0BA2">
              <w:t>і</w:t>
            </w:r>
            <w:r w:rsidRPr="00BA0BA2">
              <w:t>ст</w:t>
            </w:r>
            <w:r w:rsidR="0075641C" w:rsidRPr="00BA0BA2">
              <w:t>ь,</w:t>
            </w:r>
          </w:p>
          <w:p w:rsidR="0075641C" w:rsidRPr="00BA0BA2" w:rsidRDefault="00CF646C" w:rsidP="00BA0BA2">
            <w:pPr>
              <w:pStyle w:val="a5"/>
              <w:ind w:left="0"/>
              <w:jc w:val="both"/>
            </w:pPr>
            <w:r w:rsidRPr="00BA0BA2">
              <w:t>територіальн</w:t>
            </w:r>
            <w:r w:rsidR="0075641C" w:rsidRPr="00BA0BA2">
              <w:t>а</w:t>
            </w:r>
            <w:r w:rsidRPr="00BA0BA2">
              <w:t xml:space="preserve"> громад</w:t>
            </w:r>
            <w:r w:rsidR="0075641C" w:rsidRPr="00BA0BA2">
              <w:t>а,</w:t>
            </w:r>
          </w:p>
          <w:p w:rsidR="00CF646C" w:rsidRPr="00BA0BA2" w:rsidRDefault="0075641C" w:rsidP="00BA0BA2">
            <w:pPr>
              <w:pStyle w:val="a5"/>
              <w:ind w:left="0"/>
              <w:jc w:val="both"/>
            </w:pPr>
            <w:r w:rsidRPr="00BA0BA2">
              <w:t>майно</w:t>
            </w:r>
            <w:r w:rsidR="00CF646C" w:rsidRPr="00BA0BA2"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надання згоди на безоплатне прийняття до комунальної власності територіальної громади м. Синельникового майна.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№299-15/VIIІ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174030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proofErr w:type="spellStart"/>
            <w:r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u w:val="none"/>
                <w:lang w:val="ru-RU"/>
              </w:rPr>
              <w:t>освіти</w:t>
            </w:r>
            <w:proofErr w:type="spellEnd"/>
            <w:r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>
              <w:rPr>
                <w:b w:val="0"/>
                <w:sz w:val="24"/>
                <w:u w:val="none"/>
                <w:lang w:val="ru-RU"/>
              </w:rPr>
              <w:t xml:space="preserve"> ради</w:t>
            </w:r>
            <w:r w:rsidRPr="00BA0BA2">
              <w:rPr>
                <w:b w:val="0"/>
                <w:sz w:val="24"/>
                <w:u w:val="none"/>
                <w:lang w:val="ru-RU"/>
              </w:rPr>
              <w:t xml:space="preserve"> </w:t>
            </w:r>
          </w:p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Б</w:t>
            </w:r>
            <w:r w:rsidR="00CF646C" w:rsidRPr="00BA0BA2">
              <w:t>езоплатне</w:t>
            </w:r>
            <w:r w:rsidRPr="00BA0BA2">
              <w:t xml:space="preserve"> прийняття, </w:t>
            </w:r>
            <w:r w:rsidR="00CF646C" w:rsidRPr="00BA0BA2">
              <w:t xml:space="preserve"> </w:t>
            </w:r>
            <w:r w:rsidRPr="00BA0BA2">
              <w:t xml:space="preserve"> комунальна власність,</w:t>
            </w:r>
          </w:p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територіальна громада,</w:t>
            </w:r>
          </w:p>
          <w:p w:rsidR="00CF646C" w:rsidRPr="00BA0BA2" w:rsidRDefault="0075641C" w:rsidP="00BA0BA2">
            <w:pPr>
              <w:pStyle w:val="a5"/>
              <w:ind w:left="0"/>
              <w:jc w:val="both"/>
            </w:pPr>
            <w:r w:rsidRPr="00BA0BA2">
              <w:t>майно.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прийняття до комунальної власності територіальної громади м. Синельникового майна.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№300-15/VIIІ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174030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proofErr w:type="spellStart"/>
            <w:r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u w:val="none"/>
                <w:lang w:val="ru-RU"/>
              </w:rPr>
              <w:t>освіти</w:t>
            </w:r>
            <w:proofErr w:type="spellEnd"/>
            <w:r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>
              <w:rPr>
                <w:b w:val="0"/>
                <w:sz w:val="24"/>
                <w:u w:val="none"/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комунальна власність,</w:t>
            </w:r>
          </w:p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територіальна громада,</w:t>
            </w:r>
          </w:p>
          <w:p w:rsidR="00CF646C" w:rsidRPr="00BA0BA2" w:rsidRDefault="0075641C" w:rsidP="00BA0BA2">
            <w:pPr>
              <w:pStyle w:val="a5"/>
              <w:ind w:left="0"/>
              <w:jc w:val="both"/>
            </w:pPr>
            <w:r w:rsidRPr="00BA0BA2">
              <w:t>майно.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174030">
            <w:pPr>
              <w:pStyle w:val="a5"/>
              <w:ind w:left="0"/>
              <w:jc w:val="both"/>
            </w:pPr>
            <w:r w:rsidRPr="00BA0BA2">
              <w:t>Про надання згоди на прийняття до комунальної вл</w:t>
            </w:r>
            <w:r w:rsidR="00174030">
              <w:t>асності територіальної громади</w:t>
            </w:r>
            <w:r w:rsidRPr="00BA0BA2">
              <w:t xml:space="preserve"> м. Синельникового автотранспортного засобу.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№301-15/VIIІ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Надання згоди,</w:t>
            </w:r>
          </w:p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комунальна власність,</w:t>
            </w:r>
          </w:p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територіальна громада,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автотранспортн</w:t>
            </w:r>
            <w:r w:rsidR="0075641C" w:rsidRPr="00BA0BA2">
              <w:t>ий</w:t>
            </w:r>
            <w:r w:rsidRPr="00BA0BA2">
              <w:t xml:space="preserve"> зас</w:t>
            </w:r>
            <w:r w:rsidR="0075641C" w:rsidRPr="00BA0BA2">
              <w:t>і</w:t>
            </w:r>
            <w:r w:rsidRPr="00BA0BA2">
              <w:t>б.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прийняття до комунальної власності територіальної громади м. Синельникового автотранспортного засобу.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№302-15/VIIІ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 </w:t>
            </w:r>
            <w:r w:rsidR="0075641C" w:rsidRPr="00BA0BA2">
              <w:t>комунальна власність,</w:t>
            </w:r>
          </w:p>
          <w:p w:rsidR="0075641C" w:rsidRPr="00BA0BA2" w:rsidRDefault="0075641C" w:rsidP="00BA0BA2">
            <w:pPr>
              <w:pStyle w:val="a5"/>
              <w:ind w:left="0"/>
              <w:jc w:val="both"/>
            </w:pPr>
            <w:r w:rsidRPr="00BA0BA2">
              <w:t>територіальна громада,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автотранспортн</w:t>
            </w:r>
            <w:r w:rsidR="0075641C" w:rsidRPr="00BA0BA2">
              <w:t xml:space="preserve">ий </w:t>
            </w:r>
            <w:r w:rsidRPr="00BA0BA2">
              <w:t xml:space="preserve"> зас</w:t>
            </w:r>
            <w:r w:rsidR="0075641C" w:rsidRPr="00BA0BA2">
              <w:t>і</w:t>
            </w:r>
            <w:r w:rsidRPr="00BA0BA2">
              <w:t>б.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прийняття до комунальної власності територіальної громади м. Синельникового квартири №8 по вул. Ковпака,23.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№303-15/VIIІ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прийняття до комунальної власності територіальної громади м. Синельникового квартири №8 по вул. Ковпака,23.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Про зміну </w:t>
            </w:r>
            <w:proofErr w:type="spellStart"/>
            <w:r w:rsidRPr="00BA0BA2">
              <w:t>балансоутримувача</w:t>
            </w:r>
            <w:proofErr w:type="spellEnd"/>
            <w:r w:rsidRPr="00BA0BA2">
              <w:t xml:space="preserve"> дитячих спортивно-ігрових комплексів.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№304-15/VIIІ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BA0BA2" w:rsidP="00BA0BA2">
            <w:pPr>
              <w:pStyle w:val="a5"/>
              <w:ind w:left="0"/>
              <w:jc w:val="both"/>
            </w:pPr>
            <w:proofErr w:type="spellStart"/>
            <w:r w:rsidRPr="00BA0BA2">
              <w:t>Б</w:t>
            </w:r>
            <w:r w:rsidR="00CF646C" w:rsidRPr="00BA0BA2">
              <w:t>алансоутримувач</w:t>
            </w:r>
            <w:proofErr w:type="spellEnd"/>
            <w:r w:rsidRPr="00BA0BA2">
              <w:t>,</w:t>
            </w:r>
            <w:r w:rsidR="00CF646C" w:rsidRPr="00BA0BA2">
              <w:t xml:space="preserve"> дитяч</w:t>
            </w:r>
            <w:r w:rsidRPr="00BA0BA2">
              <w:t>і</w:t>
            </w:r>
            <w:r w:rsidR="00CF646C" w:rsidRPr="00BA0BA2">
              <w:t xml:space="preserve"> спортивно-ігров</w:t>
            </w:r>
            <w:r w:rsidRPr="00BA0BA2">
              <w:t>і</w:t>
            </w:r>
            <w:r w:rsidR="00CF646C" w:rsidRPr="00BA0BA2">
              <w:t xml:space="preserve"> комплекс</w:t>
            </w:r>
            <w:r w:rsidRPr="00BA0BA2">
              <w:t>и</w:t>
            </w:r>
            <w:r w:rsidR="00CF646C" w:rsidRPr="00BA0BA2"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Про погодження списання з балансу </w:t>
            </w:r>
            <w:proofErr w:type="spellStart"/>
            <w:r w:rsidRPr="00BA0BA2">
              <w:t>Синельниківського</w:t>
            </w:r>
            <w:proofErr w:type="spellEnd"/>
            <w:r w:rsidRPr="00BA0BA2">
              <w:t xml:space="preserve"> міського комунального підприємства «Житлово-експлуатаційна контора-2»  багатоквартирних будинків.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№305-15/VIIІ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BA0BA2" w:rsidP="00BA0BA2">
            <w:pPr>
              <w:pStyle w:val="a5"/>
              <w:ind w:left="0"/>
              <w:jc w:val="both"/>
            </w:pPr>
            <w:r w:rsidRPr="00BA0BA2">
              <w:t>С</w:t>
            </w:r>
            <w:r w:rsidR="00CF646C" w:rsidRPr="00BA0BA2">
              <w:t>писання</w:t>
            </w:r>
            <w:r w:rsidRPr="00BA0BA2">
              <w:t>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</w:pPr>
            <w:r w:rsidRPr="00BA0BA2">
              <w:t>Б</w:t>
            </w:r>
            <w:r w:rsidR="00CF646C" w:rsidRPr="00BA0BA2">
              <w:t>аланс</w:t>
            </w:r>
            <w:r w:rsidRPr="00BA0BA2">
              <w:t>,</w:t>
            </w:r>
            <w:r w:rsidR="00CF646C" w:rsidRPr="00BA0BA2">
              <w:t xml:space="preserve"> </w:t>
            </w:r>
          </w:p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>міськ</w:t>
            </w:r>
            <w:r w:rsidR="00BA0BA2" w:rsidRPr="00BA0BA2">
              <w:t>е</w:t>
            </w:r>
            <w:r w:rsidRPr="00BA0BA2">
              <w:t xml:space="preserve"> комунальн</w:t>
            </w:r>
            <w:r w:rsidR="00BA0BA2" w:rsidRPr="00BA0BA2">
              <w:t>е</w:t>
            </w:r>
            <w:r w:rsidRPr="00BA0BA2">
              <w:t xml:space="preserve"> підприємств</w:t>
            </w:r>
            <w:r w:rsidR="00BA0BA2" w:rsidRPr="00BA0BA2">
              <w:t>о,</w:t>
            </w:r>
          </w:p>
          <w:p w:rsidR="00CF646C" w:rsidRPr="00BA0BA2" w:rsidRDefault="00BA0BA2" w:rsidP="00BA0BA2">
            <w:pPr>
              <w:pStyle w:val="a5"/>
              <w:ind w:left="0"/>
              <w:jc w:val="both"/>
            </w:pPr>
            <w:r w:rsidRPr="00BA0BA2">
              <w:t>багатоквартирні</w:t>
            </w:r>
            <w:r w:rsidR="00CF646C" w:rsidRPr="00BA0BA2">
              <w:t xml:space="preserve"> будинк</w:t>
            </w:r>
            <w:r w:rsidRPr="00BA0BA2">
              <w:t>и</w:t>
            </w:r>
            <w:r w:rsidR="00CF646C" w:rsidRPr="00BA0BA2"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CD0C64">
            <w:pPr>
              <w:pStyle w:val="a5"/>
              <w:ind w:left="0"/>
              <w:jc w:val="both"/>
            </w:pPr>
            <w:r w:rsidRPr="00BA0BA2">
              <w:t>Про затвердження акту приймання – передачі витрат щодо об’єкта завершеного будівництва «Благоустрій території паркової зони  в районі  вул. Миру в м. Синельникове Дніпропетровської області-капітальний ремонт».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№306-15/VIIІ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>акт приймання – передачі</w:t>
            </w:r>
            <w:r w:rsidR="00BA0BA2" w:rsidRPr="00BA0BA2">
              <w:t>,</w:t>
            </w:r>
          </w:p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>об’єкт завершеного будівництва</w:t>
            </w:r>
            <w:r w:rsidR="00BA0BA2" w:rsidRPr="00BA0BA2">
              <w:t>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</w:pPr>
            <w:r w:rsidRPr="00BA0BA2">
              <w:t xml:space="preserve"> </w:t>
            </w:r>
            <w:r w:rsidR="00CF646C" w:rsidRPr="00BA0BA2">
              <w:t>парков</w:t>
            </w:r>
            <w:r w:rsidRPr="00BA0BA2">
              <w:t>а</w:t>
            </w:r>
            <w:r w:rsidR="00CF646C" w:rsidRPr="00BA0BA2">
              <w:t xml:space="preserve"> зон</w:t>
            </w:r>
            <w:r w:rsidRPr="00BA0BA2">
              <w:t>а,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капітальний ремонт.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прийняття до комунальної власності територіальної громади м. Синельникового витрат щодо об’єкта завершеного будівництва «Благоустрій території паркової зони в районі вул. Миру в м. Синельникове Дніпропетровської області-капітальний ремонт».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№307-15/VIIІ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>комунальн</w:t>
            </w:r>
            <w:r w:rsidR="00BA0BA2" w:rsidRPr="00BA0BA2">
              <w:t>а</w:t>
            </w:r>
            <w:r w:rsidRPr="00BA0BA2">
              <w:t xml:space="preserve"> власн</w:t>
            </w:r>
            <w:r w:rsidR="00BA0BA2" w:rsidRPr="00BA0BA2">
              <w:t>ість,</w:t>
            </w:r>
          </w:p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>територіальн</w:t>
            </w:r>
            <w:r w:rsidR="00BA0BA2" w:rsidRPr="00BA0BA2">
              <w:t>а громада,</w:t>
            </w:r>
          </w:p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 завершен</w:t>
            </w:r>
            <w:r w:rsidR="00BA0BA2" w:rsidRPr="00BA0BA2">
              <w:t>е</w:t>
            </w:r>
            <w:r w:rsidRPr="00BA0BA2">
              <w:t xml:space="preserve"> будівництв</w:t>
            </w:r>
            <w:r w:rsidR="00BA0BA2" w:rsidRPr="00BA0BA2">
              <w:t>о,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</w:pPr>
            <w:r w:rsidRPr="00BA0BA2">
              <w:t>паркова зона,</w:t>
            </w:r>
          </w:p>
          <w:p w:rsidR="00CF646C" w:rsidRPr="00BA0BA2" w:rsidRDefault="00BA0BA2" w:rsidP="00BA0BA2">
            <w:pPr>
              <w:pStyle w:val="a5"/>
              <w:ind w:left="0"/>
              <w:jc w:val="both"/>
            </w:pPr>
            <w:r w:rsidRPr="00BA0BA2">
              <w:t>капітальний ремонт.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Про погодження штатного розпису комунального підприємства «Благоустрій» </w:t>
            </w:r>
            <w:proofErr w:type="spellStart"/>
            <w:r w:rsidRPr="00BA0BA2">
              <w:t>Синельниківської</w:t>
            </w:r>
            <w:proofErr w:type="spellEnd"/>
            <w:r w:rsidRPr="00BA0BA2"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№308-15/VIIІ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штатн</w:t>
            </w:r>
            <w:r w:rsidR="00BA0BA2" w:rsidRPr="00BA0BA2">
              <w:t>ий</w:t>
            </w:r>
            <w:r w:rsidRPr="00BA0BA2">
              <w:t xml:space="preserve"> розпис</w:t>
            </w:r>
            <w:r w:rsidR="00BA0BA2" w:rsidRPr="00BA0BA2">
              <w:t>,</w:t>
            </w:r>
            <w:r w:rsidRPr="00BA0BA2">
              <w:t xml:space="preserve"> комунальн</w:t>
            </w:r>
            <w:r w:rsidR="00BA0BA2" w:rsidRPr="00BA0BA2">
              <w:t>е підприємство</w:t>
            </w:r>
            <w:r w:rsidRPr="00BA0BA2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A0BA2">
              <w:rPr>
                <w:lang w:val="uk-UA"/>
              </w:rPr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BA0BA2">
              <w:rPr>
                <w:lang w:val="uk-UA"/>
              </w:rPr>
              <w:t>Синельниківської</w:t>
            </w:r>
            <w:proofErr w:type="spellEnd"/>
            <w:r w:rsidRPr="00BA0BA2">
              <w:rPr>
                <w:lang w:val="uk-UA"/>
              </w:rPr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№309-15/VIIІ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CF646C" w:rsidP="00BA0B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A0BA2">
              <w:rPr>
                <w:lang w:val="uk-UA"/>
              </w:rPr>
              <w:t>безоплатн</w:t>
            </w:r>
            <w:r w:rsidR="00BA0BA2" w:rsidRPr="00BA0BA2">
              <w:rPr>
                <w:lang w:val="uk-UA"/>
              </w:rPr>
              <w:t>а</w:t>
            </w:r>
            <w:r w:rsidRPr="00BA0BA2">
              <w:rPr>
                <w:lang w:val="uk-UA"/>
              </w:rPr>
              <w:t xml:space="preserve"> передач</w:t>
            </w:r>
            <w:r w:rsidR="00BA0BA2" w:rsidRPr="00BA0BA2">
              <w:rPr>
                <w:lang w:val="uk-UA"/>
              </w:rPr>
              <w:t>а,</w:t>
            </w:r>
          </w:p>
          <w:p w:rsidR="00BA0BA2" w:rsidRPr="00BA0BA2" w:rsidRDefault="00BA0BA2" w:rsidP="00BA0B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A0BA2">
              <w:rPr>
                <w:lang w:val="uk-UA"/>
              </w:rPr>
              <w:t>земельні</w:t>
            </w:r>
            <w:r w:rsidR="00CF646C" w:rsidRPr="00BA0BA2">
              <w:rPr>
                <w:lang w:val="uk-UA"/>
              </w:rPr>
              <w:t xml:space="preserve"> ділянк</w:t>
            </w:r>
            <w:r w:rsidRPr="00BA0BA2">
              <w:rPr>
                <w:lang w:val="uk-UA"/>
              </w:rPr>
              <w:t>и,</w:t>
            </w:r>
          </w:p>
          <w:p w:rsidR="00CF646C" w:rsidRPr="00BA0BA2" w:rsidRDefault="00CF646C" w:rsidP="00BA0B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A0BA2">
              <w:rPr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A0BA2">
              <w:rPr>
                <w:lang w:val="uk-UA"/>
              </w:rPr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BA0BA2">
              <w:rPr>
                <w:lang w:val="uk-UA"/>
              </w:rPr>
              <w:t>Синельниківської</w:t>
            </w:r>
            <w:proofErr w:type="spellEnd"/>
            <w:r w:rsidRPr="00BA0BA2">
              <w:rPr>
                <w:lang w:val="uk-UA"/>
              </w:rPr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№310-15/VIIІ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BA0BA2" w:rsidP="00BA0B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A0BA2">
              <w:rPr>
                <w:lang w:val="uk-UA"/>
              </w:rPr>
              <w:t>безоплатна передача,</w:t>
            </w:r>
          </w:p>
          <w:p w:rsidR="00BA0BA2" w:rsidRPr="00BA0BA2" w:rsidRDefault="00BA0BA2" w:rsidP="00BA0B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A0BA2">
              <w:rPr>
                <w:lang w:val="uk-UA"/>
              </w:rPr>
              <w:t>земельні ділянки,</w:t>
            </w:r>
          </w:p>
          <w:p w:rsidR="00CF646C" w:rsidRPr="00BA0BA2" w:rsidRDefault="00CF646C" w:rsidP="00BA0B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BA0BA2">
              <w:rPr>
                <w:rStyle w:val="a9"/>
                <w:i w:val="0"/>
              </w:rPr>
              <w:t>проєкту</w:t>
            </w:r>
            <w:proofErr w:type="spellEnd"/>
            <w:r w:rsidRPr="00BA0BA2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BA0BA2">
              <w:t xml:space="preserve">для обслуговування гаражу </w:t>
            </w:r>
            <w:r w:rsidRPr="00BA0BA2">
              <w:rPr>
                <w:rStyle w:val="a9"/>
                <w:i w:val="0"/>
              </w:rPr>
              <w:t xml:space="preserve">громадянину </w:t>
            </w:r>
            <w:proofErr w:type="spellStart"/>
            <w:r w:rsidRPr="00BA0BA2">
              <w:rPr>
                <w:rStyle w:val="a9"/>
                <w:i w:val="0"/>
              </w:rPr>
              <w:t>Горчанюку</w:t>
            </w:r>
            <w:proofErr w:type="spellEnd"/>
            <w:r w:rsidRPr="00BA0BA2">
              <w:rPr>
                <w:rStyle w:val="a9"/>
                <w:i w:val="0"/>
              </w:rPr>
              <w:t xml:space="preserve"> В.П.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№311-15/VIIІ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CF646C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надання дозволу</w:t>
            </w:r>
            <w:r w:rsidR="00BA0BA2" w:rsidRPr="00BA0BA2">
              <w:rPr>
                <w:rStyle w:val="a9"/>
                <w:i w:val="0"/>
              </w:rPr>
              <w:t>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розробка</w:t>
            </w:r>
            <w:r w:rsidR="00CF646C" w:rsidRPr="00BA0BA2">
              <w:rPr>
                <w:rStyle w:val="a9"/>
                <w:i w:val="0"/>
              </w:rPr>
              <w:t xml:space="preserve"> </w:t>
            </w:r>
            <w:r w:rsidRPr="00BA0BA2">
              <w:rPr>
                <w:rStyle w:val="a9"/>
                <w:i w:val="0"/>
              </w:rPr>
              <w:t>проекту,</w:t>
            </w:r>
          </w:p>
          <w:p w:rsidR="00BA0BA2" w:rsidRPr="00BA0BA2" w:rsidRDefault="00CF646C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земельн</w:t>
            </w:r>
            <w:r w:rsidR="00BA0BA2" w:rsidRPr="00BA0BA2">
              <w:rPr>
                <w:rStyle w:val="a9"/>
                <w:i w:val="0"/>
              </w:rPr>
              <w:t>а ділянка,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t xml:space="preserve">обслуговування гаражу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BA0BA2">
              <w:rPr>
                <w:rStyle w:val="a9"/>
                <w:i w:val="0"/>
              </w:rPr>
              <w:t>проєкту</w:t>
            </w:r>
            <w:proofErr w:type="spellEnd"/>
            <w:r w:rsidRPr="00BA0BA2">
              <w:rPr>
                <w:rStyle w:val="a9"/>
                <w:i w:val="0"/>
              </w:rPr>
              <w:t xml:space="preserve"> землеустрою щодо відведення земельної ділянки в оренду </w:t>
            </w:r>
            <w:r w:rsidRPr="00BA0BA2">
              <w:t xml:space="preserve">для обслуговування гаражу </w:t>
            </w:r>
            <w:r w:rsidRPr="00BA0BA2">
              <w:rPr>
                <w:rStyle w:val="a9"/>
                <w:i w:val="0"/>
              </w:rPr>
              <w:t xml:space="preserve">громадянину </w:t>
            </w:r>
            <w:proofErr w:type="spellStart"/>
            <w:r w:rsidRPr="00BA0BA2">
              <w:rPr>
                <w:rStyle w:val="a9"/>
                <w:i w:val="0"/>
              </w:rPr>
              <w:t>Древову</w:t>
            </w:r>
            <w:proofErr w:type="spellEnd"/>
            <w:r w:rsidRPr="00BA0BA2">
              <w:rPr>
                <w:rStyle w:val="a9"/>
                <w:i w:val="0"/>
              </w:rPr>
              <w:t xml:space="preserve"> І.В.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№312-15/VIIІ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надання дозволу,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розробка проекту,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земельна ділянка,</w:t>
            </w:r>
          </w:p>
          <w:p w:rsidR="00CF646C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t>обслуговування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rPr>
                <w:iCs/>
              </w:rPr>
            </w:pPr>
            <w:r w:rsidRPr="00BA0BA2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BA0BA2">
              <w:rPr>
                <w:rStyle w:val="a9"/>
                <w:i w:val="0"/>
              </w:rPr>
              <w:t>проєкту</w:t>
            </w:r>
            <w:proofErr w:type="spellEnd"/>
            <w:r w:rsidRPr="00BA0BA2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BA0BA2">
              <w:t xml:space="preserve">для обслуговування гаражу </w:t>
            </w:r>
            <w:r w:rsidRPr="00BA0BA2">
              <w:rPr>
                <w:rStyle w:val="a9"/>
                <w:i w:val="0"/>
              </w:rPr>
              <w:t xml:space="preserve">громадянину </w:t>
            </w:r>
            <w:proofErr w:type="spellStart"/>
            <w:r w:rsidRPr="00BA0BA2">
              <w:rPr>
                <w:rStyle w:val="a9"/>
                <w:i w:val="0"/>
              </w:rPr>
              <w:t>Рябоволу</w:t>
            </w:r>
            <w:proofErr w:type="spellEnd"/>
            <w:r w:rsidRPr="00BA0BA2">
              <w:rPr>
                <w:rStyle w:val="a9"/>
                <w:i w:val="0"/>
              </w:rPr>
              <w:t xml:space="preserve"> В.А.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№313-15/VIIІ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надання дозволу,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розробка проекту,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земельна ділянка,</w:t>
            </w:r>
          </w:p>
          <w:p w:rsidR="00CF646C" w:rsidRPr="00BA0BA2" w:rsidRDefault="00BA0BA2" w:rsidP="00BA0BA2">
            <w:pPr>
              <w:pStyle w:val="a5"/>
              <w:ind w:left="0"/>
              <w:jc w:val="both"/>
              <w:rPr>
                <w:iCs/>
              </w:rPr>
            </w:pPr>
            <w:r w:rsidRPr="00BA0BA2">
              <w:t>обслуговування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865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BA0BA2">
              <w:rPr>
                <w:rStyle w:val="a9"/>
                <w:i w:val="0"/>
              </w:rPr>
              <w:t>проєкту</w:t>
            </w:r>
            <w:proofErr w:type="spellEnd"/>
            <w:r w:rsidRPr="00BA0BA2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BA0BA2">
              <w:t xml:space="preserve">для обслуговування гаражу </w:t>
            </w:r>
            <w:r w:rsidRPr="00BA0BA2">
              <w:rPr>
                <w:rStyle w:val="a9"/>
                <w:i w:val="0"/>
              </w:rPr>
              <w:t xml:space="preserve">громадянину </w:t>
            </w:r>
            <w:proofErr w:type="spellStart"/>
            <w:r w:rsidRPr="00BA0BA2">
              <w:rPr>
                <w:rStyle w:val="a9"/>
                <w:i w:val="0"/>
              </w:rPr>
              <w:t>Шегурову</w:t>
            </w:r>
            <w:proofErr w:type="spellEnd"/>
            <w:r w:rsidRPr="00BA0BA2">
              <w:rPr>
                <w:rStyle w:val="a9"/>
                <w:i w:val="0"/>
              </w:rPr>
              <w:t xml:space="preserve"> В.М.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№314-15/VIIІ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надання дозволу,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розробка проекту,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земельна ділянка,</w:t>
            </w:r>
          </w:p>
          <w:p w:rsidR="00CF646C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t>обслуговування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rPr>
                <w:iCs/>
              </w:rPr>
            </w:pPr>
            <w:r w:rsidRPr="00BA0BA2">
              <w:rPr>
                <w:rStyle w:val="a9"/>
                <w:i w:val="0"/>
              </w:rPr>
              <w:t>Про надання дозволу на</w:t>
            </w:r>
            <w:r w:rsidRPr="00BA0BA2">
              <w:rPr>
                <w:i/>
              </w:rPr>
              <w:t xml:space="preserve"> </w:t>
            </w:r>
            <w:r w:rsidRPr="00BA0BA2">
              <w:rPr>
                <w:rStyle w:val="a9"/>
                <w:i w:val="0"/>
              </w:rPr>
              <w:t xml:space="preserve">розробку </w:t>
            </w:r>
            <w:proofErr w:type="spellStart"/>
            <w:r w:rsidRPr="00BA0BA2">
              <w:rPr>
                <w:rStyle w:val="a9"/>
                <w:i w:val="0"/>
              </w:rPr>
              <w:t>проєкту</w:t>
            </w:r>
            <w:proofErr w:type="spellEnd"/>
            <w:r w:rsidRPr="00BA0BA2">
              <w:rPr>
                <w:rStyle w:val="a9"/>
                <w:i w:val="0"/>
              </w:rPr>
              <w:t xml:space="preserve"> землеустрою щодо відведення земельної ділянки у власність для будівництва </w:t>
            </w:r>
            <w:r w:rsidRPr="00BA0BA2">
              <w:t>і обслуговування житлового будинку, господарських</w:t>
            </w:r>
            <w:r w:rsidRPr="00BA0BA2">
              <w:rPr>
                <w:iCs/>
              </w:rPr>
              <w:t xml:space="preserve"> </w:t>
            </w:r>
            <w:r w:rsidRPr="00BA0BA2">
              <w:t xml:space="preserve">будівель і споруд (присадибна ділянка) громадянину </w:t>
            </w:r>
            <w:proofErr w:type="spellStart"/>
            <w:r w:rsidRPr="00BA0BA2">
              <w:t>Єфімчуку</w:t>
            </w:r>
            <w:proofErr w:type="spellEnd"/>
            <w:r w:rsidRPr="00BA0BA2">
              <w:t xml:space="preserve"> О.Ю.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№315-15/VIIІ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надання дозволу,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розробка проекту,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земельна ділянка,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  <w:rPr>
                <w:iCs/>
              </w:rPr>
            </w:pPr>
            <w:r w:rsidRPr="00BA0BA2">
              <w:t>обслуговування житлового будинку, господарських</w:t>
            </w:r>
            <w:r w:rsidRPr="00BA0BA2">
              <w:rPr>
                <w:iCs/>
              </w:rPr>
              <w:t xml:space="preserve"> </w:t>
            </w:r>
            <w:r w:rsidRPr="00BA0BA2">
              <w:t xml:space="preserve">будівель і споруд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Про надання дозволу на</w:t>
            </w:r>
            <w:r w:rsidRPr="00BA0BA2">
              <w:rPr>
                <w:i/>
              </w:rPr>
              <w:t xml:space="preserve"> </w:t>
            </w:r>
            <w:r w:rsidRPr="00BA0BA2">
              <w:rPr>
                <w:rStyle w:val="a9"/>
                <w:i w:val="0"/>
              </w:rPr>
              <w:t xml:space="preserve">розробку </w:t>
            </w:r>
            <w:proofErr w:type="spellStart"/>
            <w:r w:rsidRPr="00BA0BA2">
              <w:rPr>
                <w:rStyle w:val="a9"/>
                <w:i w:val="0"/>
              </w:rPr>
              <w:t>проєкту</w:t>
            </w:r>
            <w:proofErr w:type="spellEnd"/>
            <w:r w:rsidRPr="00BA0BA2">
              <w:rPr>
                <w:rStyle w:val="a9"/>
                <w:i w:val="0"/>
              </w:rPr>
              <w:t xml:space="preserve"> землеустрою щодо відведення земельної ділянки у власність для будівництва </w:t>
            </w:r>
            <w:r w:rsidRPr="00BA0BA2">
              <w:t>і обслуговування житлового будинку, господарських</w:t>
            </w:r>
            <w:r w:rsidRPr="00BA0BA2">
              <w:rPr>
                <w:iCs/>
              </w:rPr>
              <w:t xml:space="preserve"> </w:t>
            </w:r>
            <w:r w:rsidRPr="00BA0BA2">
              <w:t xml:space="preserve">будівель і споруд (присадибна ділянка) громадянину                     </w:t>
            </w:r>
            <w:proofErr w:type="spellStart"/>
            <w:r w:rsidRPr="00BA0BA2">
              <w:t>Заяц</w:t>
            </w:r>
            <w:proofErr w:type="spellEnd"/>
            <w:r w:rsidRPr="00BA0BA2">
              <w:t xml:space="preserve"> О.Р.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№316-15/VIIІ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надання дозволу,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розробка проекту,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земельна ділянка,</w:t>
            </w:r>
          </w:p>
          <w:p w:rsidR="00CF646C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t>обслуговування житлового будинку, господарських</w:t>
            </w:r>
            <w:r w:rsidRPr="00BA0BA2">
              <w:rPr>
                <w:iCs/>
              </w:rPr>
              <w:t xml:space="preserve"> </w:t>
            </w:r>
            <w:r w:rsidRPr="00BA0BA2">
              <w:t>будівель і споруд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868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rPr>
                <w:iCs/>
              </w:rPr>
            </w:pPr>
            <w:r w:rsidRPr="00BA0BA2">
              <w:rPr>
                <w:rStyle w:val="a9"/>
                <w:i w:val="0"/>
              </w:rPr>
              <w:t>Про надання дозволу на</w:t>
            </w:r>
            <w:r w:rsidRPr="00BA0BA2">
              <w:rPr>
                <w:i/>
              </w:rPr>
              <w:t xml:space="preserve"> </w:t>
            </w:r>
            <w:r w:rsidRPr="00BA0BA2">
              <w:rPr>
                <w:rStyle w:val="a9"/>
                <w:i w:val="0"/>
              </w:rPr>
              <w:t xml:space="preserve">розробку </w:t>
            </w:r>
            <w:proofErr w:type="spellStart"/>
            <w:r w:rsidRPr="00BA0BA2">
              <w:rPr>
                <w:rStyle w:val="a9"/>
                <w:i w:val="0"/>
              </w:rPr>
              <w:t>проєкту</w:t>
            </w:r>
            <w:proofErr w:type="spellEnd"/>
            <w:r w:rsidRPr="00BA0BA2">
              <w:rPr>
                <w:rStyle w:val="a9"/>
                <w:i w:val="0"/>
              </w:rPr>
              <w:t xml:space="preserve"> землеустрою щодо відведення земельної ділянки у власність для будівництва </w:t>
            </w:r>
            <w:r w:rsidRPr="00BA0BA2">
              <w:t>і обслуговування житлового будинку, господарських</w:t>
            </w:r>
            <w:r w:rsidRPr="00BA0BA2">
              <w:rPr>
                <w:iCs/>
              </w:rPr>
              <w:t xml:space="preserve"> </w:t>
            </w:r>
            <w:r w:rsidRPr="00BA0BA2">
              <w:t xml:space="preserve">будівель і споруд (присадибна ділянка) громадянину </w:t>
            </w:r>
            <w:proofErr w:type="spellStart"/>
            <w:r w:rsidRPr="00BA0BA2">
              <w:t>Літошенку</w:t>
            </w:r>
            <w:proofErr w:type="spellEnd"/>
            <w:r w:rsidRPr="00BA0BA2">
              <w:t xml:space="preserve"> Є.О.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№317-15/VIIІ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надання дозволу,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розробка проекту,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земельна ділянка,</w:t>
            </w:r>
          </w:p>
          <w:p w:rsidR="00CF646C" w:rsidRPr="00BA0BA2" w:rsidRDefault="00BA0BA2" w:rsidP="00BA0BA2">
            <w:pPr>
              <w:pStyle w:val="a5"/>
              <w:ind w:left="0"/>
              <w:jc w:val="both"/>
              <w:rPr>
                <w:iCs/>
              </w:rPr>
            </w:pPr>
            <w:r w:rsidRPr="00BA0BA2">
              <w:t>обслуговування житлового будинку, господарських</w:t>
            </w:r>
            <w:r w:rsidRPr="00BA0BA2">
              <w:rPr>
                <w:iCs/>
              </w:rPr>
              <w:t xml:space="preserve"> </w:t>
            </w:r>
            <w:r w:rsidRPr="00BA0BA2">
              <w:t>будівель і споруд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BA0BA2">
              <w:rPr>
                <w:rStyle w:val="a9"/>
                <w:i w:val="0"/>
              </w:rPr>
              <w:t>проєкту</w:t>
            </w:r>
            <w:proofErr w:type="spellEnd"/>
            <w:r w:rsidRPr="00BA0BA2">
              <w:rPr>
                <w:rStyle w:val="a9"/>
                <w:i w:val="0"/>
              </w:rPr>
              <w:t xml:space="preserve"> землеустрою щодо відведення земельної ділянки у власність </w:t>
            </w:r>
            <w:r w:rsidRPr="00BA0BA2">
              <w:t xml:space="preserve">для індивідуального садівництва </w:t>
            </w:r>
            <w:r w:rsidRPr="00BA0BA2">
              <w:rPr>
                <w:rStyle w:val="a9"/>
                <w:i w:val="0"/>
              </w:rPr>
              <w:t xml:space="preserve">громадянину </w:t>
            </w:r>
            <w:proofErr w:type="spellStart"/>
            <w:r w:rsidRPr="00BA0BA2">
              <w:rPr>
                <w:rStyle w:val="a9"/>
                <w:i w:val="0"/>
              </w:rPr>
              <w:t>Прудському</w:t>
            </w:r>
            <w:proofErr w:type="spellEnd"/>
            <w:r w:rsidRPr="00BA0BA2">
              <w:rPr>
                <w:rStyle w:val="a9"/>
                <w:i w:val="0"/>
              </w:rPr>
              <w:t xml:space="preserve"> В.В.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№318-15/VIIІ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надання дозволу,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розробка проекту,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земельна ділянка,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t>індивідуальн</w:t>
            </w:r>
            <w:r w:rsidR="00BA0BA2" w:rsidRPr="00BA0BA2">
              <w:t>е</w:t>
            </w:r>
            <w:r w:rsidRPr="00BA0BA2">
              <w:t xml:space="preserve"> садівництв</w:t>
            </w:r>
            <w:r w:rsidR="00BA0BA2" w:rsidRPr="00BA0BA2">
              <w:t>о</w:t>
            </w:r>
            <w:r w:rsidRPr="00BA0BA2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BA0BA2">
              <w:rPr>
                <w:rStyle w:val="a9"/>
                <w:i w:val="0"/>
              </w:rPr>
              <w:t>проєкту</w:t>
            </w:r>
            <w:proofErr w:type="spellEnd"/>
            <w:r w:rsidRPr="00BA0BA2">
              <w:rPr>
                <w:rStyle w:val="a9"/>
                <w:i w:val="0"/>
              </w:rPr>
              <w:t xml:space="preserve"> землеустрою щодо відведення земельної  ділянки у власність </w:t>
            </w:r>
            <w:r w:rsidRPr="00BA0BA2">
              <w:t xml:space="preserve">для індивідуального садівництва </w:t>
            </w:r>
            <w:r w:rsidRPr="00BA0BA2">
              <w:rPr>
                <w:rStyle w:val="a9"/>
                <w:i w:val="0"/>
              </w:rPr>
              <w:t>громадянину Ткаченку Р.І.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№319-15/VIIІ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надання дозволу,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розробка проекту,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земельна ділянка,</w:t>
            </w:r>
          </w:p>
          <w:p w:rsidR="00CF646C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t>індивідуальне садівництво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обслуговуючому кооперативу житлово-будівельний  кооператив №3.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№320-15/VIIІ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rPr>
                <w:rStyle w:val="a9"/>
                <w:i w:val="0"/>
              </w:rPr>
              <w:t>надання дозволу,</w:t>
            </w:r>
          </w:p>
          <w:p w:rsidR="00BA0BA2" w:rsidRPr="00BA0BA2" w:rsidRDefault="00BA0BA2" w:rsidP="00BA0BA2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t>технічна документація</w:t>
            </w:r>
            <w:r w:rsidRPr="00BA0BA2">
              <w:rPr>
                <w:rStyle w:val="a9"/>
                <w:i w:val="0"/>
              </w:rPr>
              <w:t>,</w:t>
            </w:r>
          </w:p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>встановлення меж</w:t>
            </w:r>
            <w:r w:rsidR="00BA0BA2" w:rsidRPr="00BA0BA2">
              <w:t>,</w:t>
            </w:r>
          </w:p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>земельн</w:t>
            </w:r>
            <w:r w:rsidR="00BA0BA2" w:rsidRPr="00BA0BA2">
              <w:t>а</w:t>
            </w:r>
            <w:r w:rsidRPr="00BA0BA2">
              <w:t xml:space="preserve"> ділянк</w:t>
            </w:r>
            <w:r w:rsidR="00BA0BA2" w:rsidRPr="00BA0BA2">
              <w:t>а,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житлово-будівельний  кооператив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872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Про надання дозволу на розробку </w:t>
            </w:r>
            <w:proofErr w:type="spellStart"/>
            <w:r w:rsidRPr="00BA0BA2">
              <w:t>проєкту</w:t>
            </w:r>
            <w:proofErr w:type="spellEnd"/>
            <w:r w:rsidRPr="00BA0BA2">
              <w:t xml:space="preserve"> землеустрою щодо відведення земельної ділянки в оренду товариству з обмеженою відповідальністю «ПТАХОФАБРИКА ТРАВНЕВА».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№321-15/VIIІ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>надання дозволу</w:t>
            </w:r>
            <w:r w:rsidR="00BA0BA2" w:rsidRPr="00BA0BA2">
              <w:t>,</w:t>
            </w:r>
          </w:p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>розробк</w:t>
            </w:r>
            <w:r w:rsidR="00BA0BA2" w:rsidRPr="00BA0BA2">
              <w:t>а</w:t>
            </w:r>
            <w:r w:rsidRPr="00BA0BA2">
              <w:t xml:space="preserve"> </w:t>
            </w:r>
            <w:r w:rsidR="00BA0BA2" w:rsidRPr="00BA0BA2">
              <w:t>проекту,</w:t>
            </w:r>
          </w:p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>земельн</w:t>
            </w:r>
            <w:r w:rsidR="00BA0BA2" w:rsidRPr="00BA0BA2">
              <w:t>а ділянка,</w:t>
            </w:r>
          </w:p>
          <w:p w:rsidR="00BA0BA2" w:rsidRPr="00BA0BA2" w:rsidRDefault="00CF646C" w:rsidP="00BA0BA2">
            <w:pPr>
              <w:pStyle w:val="a5"/>
              <w:ind w:left="0"/>
              <w:jc w:val="both"/>
            </w:pPr>
            <w:r w:rsidRPr="00BA0BA2">
              <w:t>оренд</w:t>
            </w:r>
            <w:r w:rsidR="00BA0BA2" w:rsidRPr="00BA0BA2">
              <w:t>а,</w:t>
            </w:r>
          </w:p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товариству з обмеженою відповідальністю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приватному підприємству «</w:t>
            </w:r>
            <w:proofErr w:type="spellStart"/>
            <w:r w:rsidRPr="00BA0BA2">
              <w:t>Землеустроитель</w:t>
            </w:r>
            <w:proofErr w:type="spellEnd"/>
            <w:r w:rsidRPr="00BA0BA2">
              <w:t>» з правом найму робочої сили.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№322-15/VIIІ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2" w:rsidRDefault="00CF646C" w:rsidP="00BA0BA2">
            <w:pPr>
              <w:pStyle w:val="a5"/>
              <w:ind w:left="0"/>
              <w:jc w:val="both"/>
            </w:pPr>
            <w:r w:rsidRPr="00BA0BA2">
              <w:t>надання дозволу</w:t>
            </w:r>
            <w:r w:rsidR="00BA0BA2">
              <w:t>,</w:t>
            </w:r>
          </w:p>
          <w:p w:rsidR="005955F7" w:rsidRPr="00BA0BA2" w:rsidRDefault="005955F7" w:rsidP="005955F7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BA0BA2">
              <w:t>технічна документація</w:t>
            </w:r>
            <w:r w:rsidRPr="00BA0BA2">
              <w:rPr>
                <w:rStyle w:val="a9"/>
                <w:i w:val="0"/>
              </w:rPr>
              <w:t>,</w:t>
            </w:r>
          </w:p>
          <w:p w:rsidR="005955F7" w:rsidRPr="00BA0BA2" w:rsidRDefault="005955F7" w:rsidP="005955F7">
            <w:pPr>
              <w:pStyle w:val="a5"/>
              <w:ind w:left="0"/>
              <w:jc w:val="both"/>
            </w:pPr>
            <w:r w:rsidRPr="00BA0BA2">
              <w:t>встановлення меж,</w:t>
            </w:r>
          </w:p>
          <w:p w:rsidR="005955F7" w:rsidRPr="00BA0BA2" w:rsidRDefault="005955F7" w:rsidP="005955F7">
            <w:pPr>
              <w:pStyle w:val="a5"/>
              <w:ind w:left="0"/>
              <w:jc w:val="both"/>
            </w:pPr>
            <w:r w:rsidRPr="00BA0BA2">
              <w:t>земельна ділянка,</w:t>
            </w:r>
          </w:p>
          <w:p w:rsidR="00CF646C" w:rsidRPr="00BA0BA2" w:rsidRDefault="00CF646C" w:rsidP="005955F7">
            <w:pPr>
              <w:pStyle w:val="a5"/>
              <w:ind w:left="0"/>
              <w:jc w:val="both"/>
            </w:pPr>
            <w:r w:rsidRPr="00BA0BA2">
              <w:t>приватн</w:t>
            </w:r>
            <w:r w:rsidR="005955F7">
              <w:t>е</w:t>
            </w:r>
            <w:r w:rsidRPr="00BA0BA2">
              <w:t xml:space="preserve"> підприємств</w:t>
            </w:r>
            <w:r w:rsidR="005955F7">
              <w:t>о</w:t>
            </w:r>
            <w:r w:rsidRPr="00BA0BA2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 xml:space="preserve">Про затвердження </w:t>
            </w:r>
            <w:proofErr w:type="spellStart"/>
            <w:r w:rsidRPr="00BA0BA2">
              <w:t>проєкту</w:t>
            </w:r>
            <w:proofErr w:type="spellEnd"/>
            <w:r w:rsidRPr="00BA0BA2">
              <w:t xml:space="preserve"> землеустрою щодо відведення земельної ділянки для будівництва індивідуальних гаражів та надання її в оренду громадянці Бровко І.Г.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№323-15/VIIІ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F7" w:rsidRDefault="00CF646C" w:rsidP="005955F7">
            <w:pPr>
              <w:pStyle w:val="a5"/>
              <w:ind w:left="0"/>
              <w:jc w:val="both"/>
            </w:pPr>
            <w:proofErr w:type="spellStart"/>
            <w:r w:rsidRPr="00BA0BA2">
              <w:t>проєкт</w:t>
            </w:r>
            <w:proofErr w:type="spellEnd"/>
            <w:r w:rsidR="005955F7">
              <w:t xml:space="preserve"> землеустрою,</w:t>
            </w:r>
          </w:p>
          <w:p w:rsidR="005955F7" w:rsidRDefault="00CF646C" w:rsidP="005955F7">
            <w:pPr>
              <w:pStyle w:val="a5"/>
              <w:ind w:left="0"/>
              <w:jc w:val="both"/>
            </w:pPr>
            <w:r w:rsidRPr="00BA0BA2">
              <w:t>земельн</w:t>
            </w:r>
            <w:r w:rsidR="005955F7">
              <w:t>а</w:t>
            </w:r>
            <w:r w:rsidRPr="00BA0BA2">
              <w:t xml:space="preserve"> ділянк</w:t>
            </w:r>
            <w:r w:rsidR="005955F7">
              <w:t>а,</w:t>
            </w:r>
          </w:p>
          <w:p w:rsidR="005955F7" w:rsidRDefault="00CF646C" w:rsidP="005955F7">
            <w:pPr>
              <w:pStyle w:val="a5"/>
              <w:ind w:left="0"/>
              <w:jc w:val="both"/>
            </w:pPr>
            <w:r w:rsidRPr="00BA0BA2">
              <w:t xml:space="preserve"> будівництв</w:t>
            </w:r>
            <w:r w:rsidR="005955F7">
              <w:t>о,</w:t>
            </w:r>
          </w:p>
          <w:p w:rsidR="005955F7" w:rsidRDefault="00CF646C" w:rsidP="005955F7">
            <w:pPr>
              <w:pStyle w:val="a5"/>
              <w:ind w:left="0"/>
              <w:jc w:val="both"/>
            </w:pPr>
            <w:r w:rsidRPr="00BA0BA2">
              <w:t>гараж</w:t>
            </w:r>
            <w:r w:rsidR="005955F7">
              <w:t>,</w:t>
            </w:r>
          </w:p>
          <w:p w:rsidR="005955F7" w:rsidRDefault="00CF646C" w:rsidP="005955F7">
            <w:pPr>
              <w:pStyle w:val="a5"/>
              <w:ind w:left="0"/>
              <w:jc w:val="both"/>
            </w:pPr>
            <w:r w:rsidRPr="00BA0BA2">
              <w:t>оренд</w:t>
            </w:r>
            <w:r w:rsidR="005955F7">
              <w:t>а</w:t>
            </w:r>
          </w:p>
          <w:p w:rsidR="00CF646C" w:rsidRPr="00BA0BA2" w:rsidRDefault="00CF646C" w:rsidP="005955F7">
            <w:pPr>
              <w:pStyle w:val="a5"/>
              <w:ind w:left="0"/>
              <w:jc w:val="both"/>
            </w:pPr>
            <w:r w:rsidRPr="00BA0BA2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надання земельної ділянки в оренду товариству з обмеженою відповідальністю «ПТАХОФАБРИКА ТРАВНЕВА».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№324-15/VIIІ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F7" w:rsidRDefault="00CF646C" w:rsidP="005955F7">
            <w:pPr>
              <w:pStyle w:val="a5"/>
              <w:ind w:left="0"/>
              <w:jc w:val="both"/>
            </w:pPr>
            <w:r w:rsidRPr="00BA0BA2">
              <w:t>земельн</w:t>
            </w:r>
            <w:r w:rsidR="005955F7">
              <w:t>а</w:t>
            </w:r>
            <w:r w:rsidRPr="00BA0BA2">
              <w:t xml:space="preserve"> ділянк</w:t>
            </w:r>
            <w:r w:rsidR="005955F7">
              <w:t>а,</w:t>
            </w:r>
          </w:p>
          <w:p w:rsidR="005955F7" w:rsidRDefault="00CF646C" w:rsidP="005955F7">
            <w:pPr>
              <w:pStyle w:val="a5"/>
              <w:ind w:left="0"/>
              <w:jc w:val="both"/>
            </w:pPr>
            <w:r w:rsidRPr="00BA0BA2">
              <w:t>оренд</w:t>
            </w:r>
            <w:r w:rsidR="005955F7">
              <w:t>а,</w:t>
            </w:r>
          </w:p>
          <w:p w:rsidR="00CF646C" w:rsidRPr="00BA0BA2" w:rsidRDefault="005955F7" w:rsidP="005955F7">
            <w:pPr>
              <w:pStyle w:val="a5"/>
              <w:ind w:left="0"/>
              <w:jc w:val="both"/>
            </w:pPr>
            <w:r>
              <w:t>товариство</w:t>
            </w:r>
            <w:r w:rsidR="00CF646C" w:rsidRPr="00BA0BA2">
              <w:t xml:space="preserve"> з обмеженою відповідальністю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6C" w:rsidRPr="00BA0BA2" w:rsidTr="00BA0BA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D0C64" w:rsidP="00BA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876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5"/>
              <w:ind w:left="0"/>
              <w:jc w:val="both"/>
            </w:pPr>
            <w:r w:rsidRPr="00BA0BA2">
              <w:t>Про надання земельної ділянки в оренду товариству з обмеженою відповідальністю «УТК ХИМАЛЬЯНС».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C" w:rsidRPr="00BA0BA2" w:rsidRDefault="0075641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  <w:p w:rsidR="00CF646C" w:rsidRPr="00BA0BA2" w:rsidRDefault="00CF646C" w:rsidP="00BA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№325-15/VIIІ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BA0BA2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F7" w:rsidRDefault="005955F7" w:rsidP="005955F7">
            <w:pPr>
              <w:pStyle w:val="a5"/>
              <w:ind w:left="0"/>
              <w:jc w:val="both"/>
            </w:pPr>
            <w:r w:rsidRPr="00BA0BA2">
              <w:t>земельн</w:t>
            </w:r>
            <w:r>
              <w:t>а</w:t>
            </w:r>
            <w:r w:rsidRPr="00BA0BA2">
              <w:t xml:space="preserve"> ділянк</w:t>
            </w:r>
            <w:r>
              <w:t>а,</w:t>
            </w:r>
          </w:p>
          <w:p w:rsidR="005955F7" w:rsidRDefault="005955F7" w:rsidP="005955F7">
            <w:pPr>
              <w:pStyle w:val="a5"/>
              <w:ind w:left="0"/>
              <w:jc w:val="both"/>
            </w:pPr>
            <w:r w:rsidRPr="00BA0BA2">
              <w:t>оренд</w:t>
            </w:r>
            <w:r>
              <w:t>а,</w:t>
            </w:r>
          </w:p>
          <w:p w:rsidR="00CF646C" w:rsidRPr="00BA0BA2" w:rsidRDefault="005955F7" w:rsidP="005955F7">
            <w:pPr>
              <w:pStyle w:val="a5"/>
              <w:ind w:left="0"/>
              <w:jc w:val="both"/>
            </w:pPr>
            <w:r>
              <w:t>товариство</w:t>
            </w:r>
            <w:r w:rsidRPr="00BA0BA2">
              <w:t xml:space="preserve"> з обмеженою відповідальністю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6C" w:rsidRPr="00BA0BA2" w:rsidRDefault="00CF646C" w:rsidP="00BA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A0BA2" w:rsidRDefault="00503F3E" w:rsidP="00BA0B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A0BA2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A719D"/>
    <w:rsid w:val="000B2340"/>
    <w:rsid w:val="000C322C"/>
    <w:rsid w:val="000D5C66"/>
    <w:rsid w:val="000F6FA4"/>
    <w:rsid w:val="000F7070"/>
    <w:rsid w:val="00103246"/>
    <w:rsid w:val="001200D9"/>
    <w:rsid w:val="00161030"/>
    <w:rsid w:val="0016427A"/>
    <w:rsid w:val="00174030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1EA5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65B49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42928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955F7"/>
    <w:rsid w:val="005B3E64"/>
    <w:rsid w:val="005C1120"/>
    <w:rsid w:val="005D7AA7"/>
    <w:rsid w:val="005F315B"/>
    <w:rsid w:val="005F39EA"/>
    <w:rsid w:val="005F3BED"/>
    <w:rsid w:val="006024F9"/>
    <w:rsid w:val="00612251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22C5D"/>
    <w:rsid w:val="0073293F"/>
    <w:rsid w:val="00744935"/>
    <w:rsid w:val="00744A15"/>
    <w:rsid w:val="00745E45"/>
    <w:rsid w:val="0075641C"/>
    <w:rsid w:val="007755D7"/>
    <w:rsid w:val="007A2E91"/>
    <w:rsid w:val="007F2055"/>
    <w:rsid w:val="007F20BE"/>
    <w:rsid w:val="008028E9"/>
    <w:rsid w:val="00810568"/>
    <w:rsid w:val="0081316B"/>
    <w:rsid w:val="008147E9"/>
    <w:rsid w:val="008A0128"/>
    <w:rsid w:val="008A3FB7"/>
    <w:rsid w:val="008C64EA"/>
    <w:rsid w:val="008E71BA"/>
    <w:rsid w:val="009272AE"/>
    <w:rsid w:val="00930260"/>
    <w:rsid w:val="00944AD9"/>
    <w:rsid w:val="0094676B"/>
    <w:rsid w:val="009740EA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B00FA"/>
    <w:rsid w:val="00AE3F5D"/>
    <w:rsid w:val="00AE55AB"/>
    <w:rsid w:val="00AF503A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0BA2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DF3"/>
    <w:rsid w:val="00C85E93"/>
    <w:rsid w:val="00CA2A4F"/>
    <w:rsid w:val="00CA7F9C"/>
    <w:rsid w:val="00CB0C8C"/>
    <w:rsid w:val="00CD0C64"/>
    <w:rsid w:val="00CD4BAE"/>
    <w:rsid w:val="00CD72A1"/>
    <w:rsid w:val="00CF646C"/>
    <w:rsid w:val="00D076DD"/>
    <w:rsid w:val="00D21CA8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565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130</cp:revision>
  <dcterms:created xsi:type="dcterms:W3CDTF">2015-06-25T13:02:00Z</dcterms:created>
  <dcterms:modified xsi:type="dcterms:W3CDTF">2021-12-21T09:05:00Z</dcterms:modified>
</cp:coreProperties>
</file>