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9A" w:rsidRPr="00062D9A" w:rsidRDefault="00062D9A" w:rsidP="00062D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D9A" w:rsidRPr="00062D9A" w:rsidRDefault="00062D9A" w:rsidP="00062D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D9A"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062D9A" w:rsidRPr="00062D9A" w:rsidRDefault="00062D9A" w:rsidP="00062D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62D9A" w:rsidRDefault="00062D9A" w:rsidP="00062D9A">
      <w:pPr>
        <w:spacing w:after="0"/>
        <w:rPr>
          <w:rFonts w:ascii="Times New Roman" w:hAnsi="Times New Roman"/>
          <w:bCs/>
          <w:sz w:val="28"/>
          <w:szCs w:val="28"/>
        </w:rPr>
      </w:pPr>
      <w:r w:rsidRPr="00062D9A">
        <w:rPr>
          <w:rFonts w:ascii="Times New Roman" w:hAnsi="Times New Roman"/>
          <w:bCs/>
          <w:sz w:val="28"/>
          <w:szCs w:val="28"/>
        </w:rPr>
        <w:t>24 березня 2021 року</w:t>
      </w:r>
      <w:r w:rsidRPr="00062D9A">
        <w:rPr>
          <w:rFonts w:ascii="Times New Roman" w:hAnsi="Times New Roman"/>
          <w:bCs/>
          <w:sz w:val="28"/>
          <w:szCs w:val="28"/>
        </w:rPr>
        <w:tab/>
      </w:r>
      <w:r w:rsidRPr="00062D9A">
        <w:rPr>
          <w:rFonts w:ascii="Times New Roman" w:hAnsi="Times New Roman"/>
          <w:bCs/>
          <w:sz w:val="28"/>
          <w:szCs w:val="28"/>
        </w:rPr>
        <w:tab/>
      </w:r>
      <w:r w:rsidRPr="00062D9A">
        <w:rPr>
          <w:rFonts w:ascii="Times New Roman" w:hAnsi="Times New Roman"/>
          <w:bCs/>
          <w:sz w:val="28"/>
          <w:szCs w:val="28"/>
        </w:rPr>
        <w:tab/>
        <w:t>м. Синельникове</w:t>
      </w:r>
      <w:r w:rsidRPr="00062D9A">
        <w:rPr>
          <w:rFonts w:ascii="Times New Roman" w:hAnsi="Times New Roman"/>
          <w:bCs/>
          <w:sz w:val="28"/>
          <w:szCs w:val="28"/>
        </w:rPr>
        <w:tab/>
      </w:r>
      <w:r w:rsidRPr="00062D9A">
        <w:rPr>
          <w:rFonts w:ascii="Times New Roman" w:hAnsi="Times New Roman"/>
          <w:bCs/>
          <w:sz w:val="28"/>
          <w:szCs w:val="28"/>
        </w:rPr>
        <w:tab/>
      </w:r>
      <w:r w:rsidRPr="00062D9A">
        <w:rPr>
          <w:rFonts w:ascii="Times New Roman" w:hAnsi="Times New Roman"/>
          <w:bCs/>
          <w:sz w:val="28"/>
          <w:szCs w:val="28"/>
        </w:rPr>
        <w:tab/>
      </w:r>
      <w:r w:rsidRPr="00062D9A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>116</w:t>
      </w:r>
    </w:p>
    <w:p w:rsidR="00882C5B" w:rsidRPr="00062D9A" w:rsidRDefault="00882C5B" w:rsidP="00062D9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062F7" w:rsidRPr="008B244C" w:rsidRDefault="00F326E5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C55B54">
        <w:rPr>
          <w:rFonts w:ascii="Times New Roman" w:hAnsi="Times New Roman"/>
          <w:b/>
          <w:i/>
          <w:sz w:val="28"/>
          <w:szCs w:val="28"/>
        </w:rPr>
        <w:t>малолітньому</w:t>
      </w:r>
    </w:p>
    <w:p w:rsidR="00C55B54" w:rsidRPr="00F326E5" w:rsidRDefault="00F326E5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*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B062F7" w:rsidRPr="0095451A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B062F7" w:rsidRPr="00A66E56" w:rsidRDefault="00B062F7" w:rsidP="00B062F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062F7" w:rsidRP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665D93" w:rsidRPr="00B062F7">
        <w:rPr>
          <w:rFonts w:ascii="Times New Roman" w:hAnsi="Times New Roman"/>
          <w:sz w:val="28"/>
          <w:szCs w:val="28"/>
        </w:rPr>
        <w:t>від 11.04.2018</w:t>
      </w:r>
      <w:r w:rsidRPr="00B062F7">
        <w:rPr>
          <w:rFonts w:ascii="Times New Roman" w:hAnsi="Times New Roman"/>
          <w:sz w:val="28"/>
          <w:szCs w:val="28"/>
        </w:rPr>
        <w:t xml:space="preserve"> №301, розглянувши заяву </w:t>
      </w:r>
      <w:r w:rsidR="00F326E5" w:rsidRPr="00F326E5">
        <w:rPr>
          <w:rFonts w:ascii="Times New Roman" w:hAnsi="Times New Roman"/>
          <w:sz w:val="28"/>
          <w:szCs w:val="28"/>
        </w:rPr>
        <w:t>*</w:t>
      </w:r>
      <w:r w:rsidR="00EE4DFA"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B06A85">
        <w:rPr>
          <w:rFonts w:ascii="Times New Roman" w:hAnsi="Times New Roman"/>
          <w:sz w:val="28"/>
          <w:szCs w:val="28"/>
        </w:rPr>
        <w:t xml:space="preserve">малолітньому </w:t>
      </w:r>
      <w:r w:rsidR="00F326E5" w:rsidRPr="00F326E5">
        <w:rPr>
          <w:rFonts w:ascii="Times New Roman" w:hAnsi="Times New Roman"/>
          <w:sz w:val="28"/>
          <w:szCs w:val="28"/>
        </w:rPr>
        <w:t>*</w:t>
      </w:r>
      <w:r w:rsidR="00EE4DFA">
        <w:rPr>
          <w:rFonts w:ascii="Times New Roman" w:hAnsi="Times New Roman"/>
          <w:sz w:val="28"/>
          <w:szCs w:val="28"/>
        </w:rPr>
        <w:t xml:space="preserve">,      </w:t>
      </w:r>
      <w:r w:rsidR="00F326E5" w:rsidRPr="00F326E5">
        <w:rPr>
          <w:rFonts w:ascii="Times New Roman" w:hAnsi="Times New Roman"/>
          <w:sz w:val="28"/>
          <w:szCs w:val="28"/>
        </w:rPr>
        <w:t>*</w:t>
      </w:r>
      <w:r w:rsidR="00EE4DFA">
        <w:rPr>
          <w:rFonts w:ascii="Times New Roman" w:hAnsi="Times New Roman"/>
          <w:sz w:val="28"/>
          <w:szCs w:val="28"/>
        </w:rPr>
        <w:t xml:space="preserve">, </w:t>
      </w:r>
      <w:r w:rsidR="00EE4DFA">
        <w:rPr>
          <w:rFonts w:ascii="Times New Roman" w:hAnsi="Times New Roman"/>
          <w:sz w:val="28"/>
          <w:szCs w:val="28"/>
          <w:lang w:eastAsia="ru-RU"/>
        </w:rPr>
        <w:t>витяг з протоколу № 03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 w:rsidR="006547C3">
        <w:rPr>
          <w:rFonts w:ascii="Times New Roman" w:hAnsi="Times New Roman"/>
          <w:sz w:val="28"/>
          <w:szCs w:val="28"/>
          <w:lang w:eastAsia="ru-RU"/>
        </w:rPr>
        <w:t>ської ради від 03 березня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9062F5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9062F5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47C3">
        <w:rPr>
          <w:rFonts w:ascii="Times New Roman" w:hAnsi="Times New Roman"/>
          <w:sz w:val="28"/>
          <w:szCs w:val="28"/>
          <w:lang w:eastAsia="ru-RU"/>
        </w:rPr>
        <w:t>дітей та молоді від 05.02.2021 № 11</w:t>
      </w:r>
      <w:r w:rsidRPr="009062F5">
        <w:rPr>
          <w:rFonts w:ascii="Times New Roman" w:hAnsi="Times New Roman"/>
          <w:sz w:val="28"/>
          <w:szCs w:val="28"/>
          <w:lang w:eastAsia="ru-RU"/>
        </w:rPr>
        <w:t>/</w:t>
      </w:r>
      <w:r w:rsidR="00C55B54">
        <w:rPr>
          <w:rFonts w:ascii="Times New Roman" w:hAnsi="Times New Roman"/>
          <w:sz w:val="28"/>
          <w:szCs w:val="28"/>
          <w:lang w:eastAsia="ru-RU"/>
        </w:rPr>
        <w:t>2021</w:t>
      </w:r>
      <w:r w:rsidR="002B3584">
        <w:rPr>
          <w:rFonts w:ascii="Times New Roman" w:hAnsi="Times New Roman"/>
          <w:sz w:val="28"/>
          <w:szCs w:val="28"/>
          <w:lang w:eastAsia="ru-RU"/>
        </w:rPr>
        <w:t>, довідку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</w:t>
      </w:r>
      <w:r w:rsidR="006547C3">
        <w:rPr>
          <w:rFonts w:ascii="Times New Roman" w:hAnsi="Times New Roman"/>
          <w:bCs/>
          <w:color w:val="000000"/>
          <w:sz w:val="28"/>
          <w:szCs w:val="28"/>
        </w:rPr>
        <w:t xml:space="preserve">внутрішньо переміщеної особи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з тимчасово окупованої території України, районів проведення антитерористичної операції та населених пунктів, розта</w:t>
      </w:r>
      <w:r w:rsidR="002B3584">
        <w:rPr>
          <w:rFonts w:ascii="Times New Roman" w:hAnsi="Times New Roman"/>
          <w:bCs/>
          <w:color w:val="000000"/>
          <w:sz w:val="28"/>
          <w:szCs w:val="28"/>
        </w:rPr>
        <w:t>шованих н</w:t>
      </w:r>
      <w:r w:rsidR="006547C3">
        <w:rPr>
          <w:rFonts w:ascii="Times New Roman" w:hAnsi="Times New Roman"/>
          <w:bCs/>
          <w:color w:val="000000"/>
          <w:sz w:val="28"/>
          <w:szCs w:val="28"/>
        </w:rPr>
        <w:t>а лінії зіткнення від 18.10.2018 № 0000379495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B3584">
        <w:rPr>
          <w:rFonts w:ascii="Times New Roman" w:hAnsi="Times New Roman"/>
          <w:sz w:val="28"/>
          <w:szCs w:val="28"/>
        </w:rPr>
        <w:t>враховуючи інтереси малолітнього</w:t>
      </w:r>
      <w:r w:rsidR="00F326E5" w:rsidRPr="00F326E5">
        <w:rPr>
          <w:rFonts w:ascii="Times New Roman" w:hAnsi="Times New Roman"/>
          <w:sz w:val="28"/>
          <w:szCs w:val="28"/>
        </w:rPr>
        <w:t xml:space="preserve"> *</w:t>
      </w:r>
      <w:r w:rsidR="00A6506C"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F326E5" w:rsidRPr="00F326E5">
        <w:rPr>
          <w:rFonts w:ascii="Times New Roman" w:hAnsi="Times New Roman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506C">
        <w:rPr>
          <w:rFonts w:ascii="Times New Roman" w:hAnsi="Times New Roman"/>
          <w:color w:val="000000"/>
          <w:sz w:val="28"/>
          <w:szCs w:val="28"/>
        </w:rPr>
        <w:t>свідоцтво про н</w:t>
      </w:r>
      <w:r w:rsidR="00B31BC1">
        <w:rPr>
          <w:rFonts w:ascii="Times New Roman" w:hAnsi="Times New Roman"/>
          <w:color w:val="000000"/>
          <w:sz w:val="28"/>
          <w:szCs w:val="28"/>
        </w:rPr>
        <w:t xml:space="preserve">ародження серії </w:t>
      </w:r>
      <w:r w:rsidR="00F326E5" w:rsidRPr="00F326E5">
        <w:rPr>
          <w:rFonts w:ascii="Times New Roman" w:hAnsi="Times New Roman"/>
          <w:color w:val="000000"/>
          <w:sz w:val="28"/>
          <w:szCs w:val="28"/>
        </w:rPr>
        <w:t>*</w:t>
      </w:r>
      <w:r w:rsidR="00B31BC1">
        <w:rPr>
          <w:rFonts w:ascii="Times New Roman" w:hAnsi="Times New Roman"/>
          <w:color w:val="000000"/>
          <w:sz w:val="28"/>
          <w:szCs w:val="28"/>
        </w:rPr>
        <w:t>, актовий запис № 305 від 20.10.2017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B31BC1">
        <w:rPr>
          <w:rFonts w:ascii="Times New Roman" w:hAnsi="Times New Roman"/>
          <w:sz w:val="28"/>
          <w:szCs w:val="28"/>
          <w:lang w:eastAsia="ru-RU"/>
        </w:rPr>
        <w:t xml:space="preserve">Синельниківським міськрайонним відділом державної реєстрації актів цивільного стану Головного територіального управління юстиції у Дніпропетровській </w:t>
      </w:r>
      <w:r w:rsidR="0007687A">
        <w:rPr>
          <w:rFonts w:ascii="Times New Roman" w:hAnsi="Times New Roman"/>
          <w:sz w:val="28"/>
          <w:szCs w:val="28"/>
          <w:lang w:eastAsia="ru-RU"/>
        </w:rPr>
        <w:t xml:space="preserve">області. </w:t>
      </w:r>
    </w:p>
    <w:p w:rsidR="00192A4B" w:rsidRPr="002B28CF" w:rsidRDefault="00B062F7" w:rsidP="00665D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</w:t>
      </w:r>
      <w:r w:rsidR="00A401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внутрішньо переміщеної особи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A4019E">
        <w:rPr>
          <w:rFonts w:ascii="Times New Roman" w:hAnsi="Times New Roman"/>
          <w:bCs/>
          <w:color w:val="000000"/>
          <w:sz w:val="28"/>
          <w:szCs w:val="28"/>
        </w:rPr>
        <w:t>18.10.2018 № 0000379495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малолітній </w:t>
      </w:r>
      <w:r w:rsidR="00F326E5" w:rsidRPr="00F326E5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401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був зареє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стрований за адресою: </w:t>
      </w:r>
      <w:r w:rsidR="00F326E5" w:rsidRPr="00F326E5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Дніпропетровська область, м. Синельникове, вул. </w:t>
      </w:r>
      <w:r w:rsidR="00F326E5" w:rsidRPr="00F326E5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4019E" w:rsidRPr="009062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062F7" w:rsidRPr="00B062F7" w:rsidRDefault="00B062F7" w:rsidP="00192A4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192A4B"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="00F326E5" w:rsidRPr="00F326E5">
        <w:rPr>
          <w:rFonts w:ascii="Times New Roman" w:hAnsi="Times New Roman"/>
          <w:sz w:val="28"/>
          <w:szCs w:val="28"/>
          <w:lang w:eastAsia="ru-RU"/>
        </w:rPr>
        <w:t>*</w:t>
      </w:r>
      <w:r w:rsidR="00A401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>які він переніс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F326E5" w:rsidRPr="00F326E5">
        <w:rPr>
          <w:rFonts w:ascii="Times New Roman" w:hAnsi="Times New Roman"/>
          <w:sz w:val="28"/>
          <w:szCs w:val="28"/>
          <w:lang w:val="ru-RU"/>
        </w:rPr>
        <w:t>*</w:t>
      </w:r>
      <w:bookmarkStart w:id="0" w:name="_GoBack"/>
      <w:bookmarkEnd w:id="0"/>
      <w:r w:rsidR="008B244C">
        <w:rPr>
          <w:rFonts w:ascii="Times New Roman" w:hAnsi="Times New Roman"/>
          <w:sz w:val="28"/>
          <w:szCs w:val="28"/>
        </w:rPr>
        <w:t xml:space="preserve">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B062F7" w:rsidRPr="002B28CF" w:rsidRDefault="00B062F7" w:rsidP="00B062F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062F7" w:rsidRPr="002B28CF" w:rsidRDefault="00B062F7" w:rsidP="00B062F7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="009062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="009062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9062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9062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9062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="009062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="009062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Синельниківської</w:t>
      </w:r>
      <w:proofErr w:type="spellEnd"/>
      <w:r w:rsidR="009062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  <w:proofErr w:type="gramStart"/>
      <w:r w:rsidRPr="002B28CF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2B28CF">
        <w:rPr>
          <w:rFonts w:ascii="Times New Roman" w:hAnsi="Times New Roman"/>
          <w:sz w:val="28"/>
          <w:szCs w:val="28"/>
          <w:lang w:eastAsia="ru-RU"/>
        </w:rPr>
        <w:t>ірюкова С.А.</w:t>
      </w: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B062F7" w:rsidRPr="002B28CF" w:rsidRDefault="00B062F7" w:rsidP="00B062F7">
      <w:pPr>
        <w:rPr>
          <w:rFonts w:ascii="Times New Roman" w:hAnsi="Times New Roman"/>
        </w:rPr>
      </w:pPr>
    </w:p>
    <w:p w:rsidR="00B062F7" w:rsidRPr="002B28CF" w:rsidRDefault="00B062F7" w:rsidP="00B062F7">
      <w:pPr>
        <w:rPr>
          <w:rFonts w:ascii="Times New Roman" w:hAnsi="Times New Roman"/>
        </w:rPr>
      </w:pPr>
    </w:p>
    <w:p w:rsidR="00DC289A" w:rsidRPr="00B062F7" w:rsidRDefault="00F326E5">
      <w:pPr>
        <w:rPr>
          <w:rFonts w:ascii="Times New Roman" w:hAnsi="Times New Roman"/>
          <w:sz w:val="28"/>
          <w:szCs w:val="28"/>
        </w:rPr>
      </w:pPr>
    </w:p>
    <w:sectPr w:rsidR="00DC289A" w:rsidRPr="00B062F7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9E3"/>
    <w:rsid w:val="0000667B"/>
    <w:rsid w:val="000111AF"/>
    <w:rsid w:val="00062D9A"/>
    <w:rsid w:val="0007687A"/>
    <w:rsid w:val="00192A4B"/>
    <w:rsid w:val="001E1C1B"/>
    <w:rsid w:val="00264588"/>
    <w:rsid w:val="002B3584"/>
    <w:rsid w:val="00423EAD"/>
    <w:rsid w:val="004A28BD"/>
    <w:rsid w:val="005932F3"/>
    <w:rsid w:val="006547C3"/>
    <w:rsid w:val="00665D93"/>
    <w:rsid w:val="006E7F27"/>
    <w:rsid w:val="007B551D"/>
    <w:rsid w:val="00882C5B"/>
    <w:rsid w:val="008B244C"/>
    <w:rsid w:val="009062F5"/>
    <w:rsid w:val="009349E3"/>
    <w:rsid w:val="00A4019E"/>
    <w:rsid w:val="00A604EB"/>
    <w:rsid w:val="00A6506C"/>
    <w:rsid w:val="00A76E21"/>
    <w:rsid w:val="00B062F7"/>
    <w:rsid w:val="00B06A85"/>
    <w:rsid w:val="00B31BC1"/>
    <w:rsid w:val="00C55B54"/>
    <w:rsid w:val="00DD1295"/>
    <w:rsid w:val="00E218B3"/>
    <w:rsid w:val="00EE4DFA"/>
    <w:rsid w:val="00F326E5"/>
    <w:rsid w:val="00FD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6</cp:revision>
  <cp:lastPrinted>2021-02-23T12:13:00Z</cp:lastPrinted>
  <dcterms:created xsi:type="dcterms:W3CDTF">2021-03-02T11:57:00Z</dcterms:created>
  <dcterms:modified xsi:type="dcterms:W3CDTF">2021-03-27T11:36:00Z</dcterms:modified>
</cp:coreProperties>
</file>