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5376C4" w:rsidRDefault="005376C4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5376C4" w:rsidP="00130B52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змін до показників бюджету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F4AFA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 w:rsidR="005376C4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664C19" w:rsidRPr="00B1439A" w:rsidRDefault="005376C4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64C19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4C19"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5376C4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</w:t>
            </w:r>
            <w:r w:rsidR="00664C19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2F0383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48725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змін до показників бюджету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F4AFA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5F4AFA">
              <w:rPr>
                <w:rFonts w:ascii="Times New Roman" w:hAnsi="Times New Roman"/>
                <w:spacing w:val="-6"/>
                <w:sz w:val="28"/>
                <w:szCs w:val="28"/>
              </w:rPr>
              <w:t>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5376C4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5376C4" w:rsidRDefault="005376C4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Pr="002B7725" w:rsidRDefault="005376C4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роботу управління праці та соціального захисту населення міської ради в частині виконання делегованих повноважень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Default="00A61591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№123</w:t>
            </w:r>
          </w:p>
          <w:p w:rsidR="00A61591" w:rsidRPr="00B1439A" w:rsidRDefault="00A61591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Pr="00312628" w:rsidRDefault="00312628">
            <w:r w:rsidRPr="0031262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012961" w:rsidRDefault="00130B52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Pr="00607341" w:rsidRDefault="0048725B" w:rsidP="00E3534A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5376C4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5376C4" w:rsidRDefault="005376C4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Pr="002B7725" w:rsidRDefault="005376C4" w:rsidP="00130B52">
            <w:pPr>
              <w:shd w:val="clear" w:color="auto" w:fill="FFFFFF"/>
              <w:ind w:right="-5"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Порядку реалізації Програми соціального захисту окремих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lastRenderedPageBreak/>
              <w:t>категорій громадян у м. Синельниковому на 2019-2025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1" w:rsidRDefault="00A61591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№124</w:t>
            </w:r>
          </w:p>
          <w:p w:rsidR="005376C4" w:rsidRPr="00E33E42" w:rsidRDefault="00A61591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Pr="00012961" w:rsidRDefault="00312628">
            <w:pPr>
              <w:rPr>
                <w:color w:val="FF0000"/>
              </w:rPr>
            </w:pPr>
            <w:r w:rsidRPr="0031262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012961" w:rsidRDefault="00130B52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4" w:rsidRDefault="002C6522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несення змін до Порядку реалізації Програми соціального захисту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lastRenderedPageBreak/>
              <w:t>окремих категорій громадян у м. 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4" w:rsidRPr="00CD1C25" w:rsidRDefault="005376C4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4C784D" w:rsidRDefault="00312628" w:rsidP="005376C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4C784D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відчуження квартири за адресою: м. Синельникове, </w:t>
            </w:r>
            <w:proofErr w:type="spellStart"/>
            <w:r w:rsidRPr="004C784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, яка належить недієздатній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84D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4C784D">
              <w:rPr>
                <w:rFonts w:ascii="Times New Roman" w:hAnsi="Times New Roman"/>
                <w:sz w:val="28"/>
                <w:szCs w:val="28"/>
              </w:rPr>
              <w:t xml:space="preserve">., при одночасному (першочерговому) оформлені договору про придбання на ім’я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адресою: м. 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пр.-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4C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№125</w:t>
            </w:r>
          </w:p>
          <w:p w:rsidR="00312628" w:rsidRPr="00664C19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755F0" w:rsidRDefault="002C6522" w:rsidP="00E3534A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адання дозволу на укладення договору відчуження квартири за адресою: м. Синельникове, </w:t>
            </w:r>
            <w:proofErr w:type="spellStart"/>
            <w:r w:rsidRPr="004C784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, яка належить недієздатній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84D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4C784D">
              <w:rPr>
                <w:rFonts w:ascii="Times New Roman" w:hAnsi="Times New Roman"/>
                <w:sz w:val="28"/>
                <w:szCs w:val="28"/>
              </w:rPr>
              <w:t xml:space="preserve">., при одночасному (першочерговому) оформлені договору про придбання на ім’я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адресою: м. 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пр.-</w:t>
            </w:r>
            <w:r w:rsidRPr="004C784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4C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pStyle w:val="2"/>
              <w:spacing w:after="0" w:line="240" w:lineRule="auto"/>
              <w:ind w:left="0" w:firstLine="0"/>
              <w:rPr>
                <w:bCs/>
                <w:lang w:val="uk-UA"/>
              </w:rPr>
            </w:pPr>
            <w:r w:rsidRPr="002B7725">
              <w:rPr>
                <w:bCs/>
                <w:lang w:val="uk-UA"/>
              </w:rPr>
              <w:t xml:space="preserve">Про роботу відділу </w:t>
            </w:r>
            <w:r w:rsidRPr="002B7725">
              <w:rPr>
                <w:lang w:val="uk-UA"/>
              </w:rPr>
              <w:t>спеціальної, мобілізаційної та військової роботи міської ради</w:t>
            </w:r>
            <w:r w:rsidRPr="002B7725">
              <w:rPr>
                <w:bCs/>
                <w:lang w:val="uk-UA"/>
              </w:rPr>
              <w:t xml:space="preserve"> за 2020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№126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iCs/>
                <w:sz w:val="28"/>
                <w:szCs w:val="28"/>
              </w:rPr>
              <w:t xml:space="preserve">Відділ спеціальної, мобілізаційної та військової  роботи </w:t>
            </w:r>
            <w:r w:rsidRPr="00664C19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C6522" w:rsidRDefault="002C6522" w:rsidP="000755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C6522">
              <w:rPr>
                <w:rFonts w:ascii="Times New Roman" w:hAnsi="Times New Roman"/>
                <w:bCs w:val="0"/>
                <w:sz w:val="28"/>
                <w:szCs w:val="28"/>
              </w:rPr>
              <w:t xml:space="preserve">Робота відділу </w:t>
            </w:r>
            <w:r w:rsidRPr="002C6522">
              <w:rPr>
                <w:rFonts w:ascii="Times New Roman" w:hAnsi="Times New Roman"/>
                <w:sz w:val="28"/>
                <w:szCs w:val="28"/>
              </w:rPr>
              <w:t>спеціальної, мобілізаційної та військової роботи міської ради</w:t>
            </w:r>
            <w:r w:rsidRPr="002C6522">
              <w:rPr>
                <w:rFonts w:ascii="Times New Roman" w:hAnsi="Times New Roman"/>
                <w:bCs w:val="0"/>
                <w:sz w:val="28"/>
                <w:szCs w:val="28"/>
              </w:rPr>
              <w:t xml:space="preserve"> за 2020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130B52">
        <w:trPr>
          <w:trHeight w:val="72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31.03.2021 №120 «</w:t>
            </w:r>
            <w:r w:rsidRPr="002B77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 чергові призови на строкову військову службу у 2021 році»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№127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iCs/>
                <w:sz w:val="28"/>
                <w:szCs w:val="28"/>
              </w:rPr>
              <w:t xml:space="preserve">Відділ спеціальної, мобілізаційної та військової  роботи </w:t>
            </w:r>
            <w:r w:rsidRPr="00664C19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2C6522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31.03.2021 №120 «</w:t>
            </w:r>
            <w:r w:rsidRPr="002B77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 чергові призови на строкову військову службу у 2021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проєктно-кошторисну</w:t>
            </w:r>
            <w:proofErr w:type="spellEnd"/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 документацію робочого проекту «Будівництво топкової  загальноосвітньої школи I-III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ст. №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3 за адресою: вул.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Каштанова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м.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Синельникове,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№128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FD7F8D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роєктно-кошторисн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документація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 робочого проекту «Будівництво топкової  загальноосвітньої школи I-III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ст. №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3 за адресою: вул.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Каштанова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м. </w:t>
            </w: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>Синельникове,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Синельниківсько</w:t>
            </w:r>
            <w:r>
              <w:rPr>
                <w:rFonts w:ascii="Times New Roman" w:hAnsi="Times New Roman"/>
                <w:sz w:val="28"/>
                <w:szCs w:val="28"/>
              </w:rPr>
              <w:t>ї міської ради від 27.01.2021 №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7 «Про перелік доріг, тротуарів та покрівель, ремонт яких передбачається в 2021 році»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№129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</w:t>
            </w:r>
            <w:r>
              <w:rPr>
                <w:rFonts w:ascii="Times New Roman" w:hAnsi="Times New Roman"/>
                <w:sz w:val="28"/>
                <w:szCs w:val="28"/>
              </w:rPr>
              <w:t>ї міської ради від 27.01.2021 №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7 «Про перелік доріг, тротуарів та покрівель, ремонт яких передбачається в 2021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ind w:left="-1"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профспілкового комітету структурного підрозділу «Дистанція електропостачання Нижньодніпровськ-Вузол»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№130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протоколу спільного засідання адміністрації та профспілкового комітету структурного підрозділу «Дистанція електропостачання Нижньодніпровськ-Вузол»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затвердження кошторисної частини проєктної документації на об’єкт «Капітальний ремонт покрівлі житлового будинку по вул. Затишна, 121 в м. Синельникове Дніпропетровської області» Коригування кошторисної частини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№131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755F0" w:rsidRDefault="00FD7F8D" w:rsidP="000755F0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проєктної документації на об’єкт «Капітальний ремонт покрівлі житлового будинку по вул. Затишна, 121 в м. Синельникове Дніпропетровської області» Коригування кошторисної частини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проєктної документації на об’єкт «Капітальний ремонт покрівлі житлового будинку по вул. Миру 30 (8 п.) в м. Синельникове Дніпропетровської області» Коригування кошторисної частини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№132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проєктної документації на об’єкт «Капітальний ремонт покрівлі житлового будинку по вул. Миру 30 (8 п.) в м. Синельникове Дніпропетровської області» Коригування кошторисної частини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5376C4" w:rsidRDefault="0031262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проєктної документації на об’єкт «Капітальний ремонт м’якої покрівлі житлового буди</w:t>
            </w:r>
            <w:r>
              <w:rPr>
                <w:rFonts w:ascii="Times New Roman" w:hAnsi="Times New Roman"/>
                <w:sz w:val="28"/>
                <w:szCs w:val="28"/>
              </w:rPr>
              <w:t>нку по вул. Миру 32 (1 п.) в м.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 Коригування кошторисної частини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№133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012961" w:rsidRDefault="00312628" w:rsidP="00D1134C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проєктної документації на об’єкт «Капітальний ремонт м’якої покрівлі житлового буди</w:t>
            </w:r>
            <w:r>
              <w:rPr>
                <w:rFonts w:ascii="Times New Roman" w:hAnsi="Times New Roman"/>
                <w:sz w:val="28"/>
                <w:szCs w:val="28"/>
              </w:rPr>
              <w:t>нку по вул. Миру 32 (1 п.) в м.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 Коригування кошторисної частини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28" w:rsidRPr="00CD1C25" w:rsidRDefault="00312628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проєктної документації по об’єкту «Капітальний ремонт квартири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 м. Синельникове, що належить особі з інвалідністю внаслідок війни (ІІІ групи)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№134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проєктної документації по об’єкту «Капітальний ремонт квартири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 м. Синельникове, що належить особі з інвалідністю внаслідок війни (ІІІ групи)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проєктної документації по об’єкту «Капітальний ремонт будинк</w:t>
            </w:r>
            <w:r>
              <w:rPr>
                <w:rFonts w:ascii="Times New Roman" w:hAnsi="Times New Roman"/>
                <w:sz w:val="28"/>
                <w:szCs w:val="28"/>
              </w:rPr>
              <w:t>у по вул. *, буд.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 м. Синельникове, що належить особі з інвалідністю внаслідок війни (ІІІ групи)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№135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FD7F8D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проєктної документації по об’єкту «Капітальний ремонт будинк</w:t>
            </w:r>
            <w:r>
              <w:rPr>
                <w:rFonts w:ascii="Times New Roman" w:hAnsi="Times New Roman"/>
                <w:sz w:val="28"/>
                <w:szCs w:val="28"/>
              </w:rPr>
              <w:t>у по вул. *, буд.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 м. Синельникове, що належить особі з інвалідністю внаслідок війни (ІІІ групи)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внесення змін до складу комісії з питань захисту прав дитини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№136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несення змін до складу комісії з питань захисту прав дитини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дозвіл на вступ та отримання свідоцтва про право на спадщину на належну дитині частку квартири, розташованої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на ім’я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№137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озвіл на вступ та отримання свідоцтва про право на спадщину на належну дитині частку квартири, розташованої за адресою: м. 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на ім’я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та підписання свідоцтва про право на спадщину на належну дитині частку квартири, розташованої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№138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64C19">
              <w:rPr>
                <w:rFonts w:ascii="Times New Roman" w:hAnsi="Times New Roman"/>
                <w:sz w:val="28"/>
                <w:szCs w:val="28"/>
              </w:rPr>
              <w:t>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озвіл на вступ, отримання та підписання свідоцтва про право на спадщину на належну дитині частку квартири, розташованої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130B52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  <w:p w:rsidR="00312628" w:rsidRPr="002B7725" w:rsidRDefault="00312628" w:rsidP="00130B5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№139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 w:val="0"/>
                <w:i/>
                <w:iCs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№140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№141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№142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№143</w:t>
            </w:r>
          </w:p>
          <w:p w:rsidR="00312628" w:rsidRPr="00E33E42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м. Синельникове,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 w:val="0"/>
                <w:i/>
                <w:iCs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№144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ind w:left="-1"/>
              <w:contextualSpacing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№145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1104F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5376C4" w:rsidRDefault="0031262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№146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A93C48">
            <w:pPr>
              <w:rPr>
                <w:rFonts w:ascii="Times New Roman" w:hAnsi="Times New Roman"/>
                <w:color w:val="FF0000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664C19" w:rsidRDefault="00312628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№147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012961" w:rsidRDefault="00312628" w:rsidP="00607341">
            <w:pPr>
              <w:rPr>
                <w:rFonts w:ascii="Times New Roman" w:hAnsi="Times New Roman"/>
                <w:color w:val="FF0000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664C19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№148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contextualSpacing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№149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</w:t>
            </w:r>
            <w:r>
              <w:rPr>
                <w:rFonts w:ascii="Times New Roman" w:hAnsi="Times New Roman"/>
                <w:sz w:val="28"/>
                <w:szCs w:val="28"/>
              </w:rPr>
              <w:t>б'єкту нерухомого майна по вул.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№150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</w:t>
            </w:r>
            <w:r>
              <w:rPr>
                <w:rFonts w:ascii="Times New Roman" w:hAnsi="Times New Roman"/>
                <w:sz w:val="28"/>
                <w:szCs w:val="28"/>
              </w:rPr>
              <w:t>б'єкту нерухомого майна по вул.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contextualSpacing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№151</w:t>
            </w:r>
          </w:p>
          <w:p w:rsidR="00312628" w:rsidRPr="00A61591" w:rsidRDefault="00312628" w:rsidP="00A6159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об'єкту нерухомого майна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contextualSpacing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№152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новоутвореному об'єкту нерухомого майна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нерухомого майна по вул.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належать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№153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новоутвореним об'єктам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нерухомого майна по вул.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належать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на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№154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об’єкту нерухомого майна на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збудований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№155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збудований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№156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№157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130B52">
            <w:pPr>
              <w:contextualSpacing/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об’єктам нерухомого майна, що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перебуває на балансі Синельниківської районної державної лікарні ветеринарної медицини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№158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C30393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об’єктам нерухомого майна, що 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перебуває на балансі Синельниківської районної державної лікарні ветеринарної медицини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bCs w:val="0"/>
                <w:i/>
                <w:iCs/>
                <w:sz w:val="28"/>
                <w:u w:val="single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квітня 2020 року № 175«Про присвоєння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№159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квітня 2020 року № 175«Про присвоєння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 xml:space="preserve">, що належить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312628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2B7725" w:rsidRDefault="00312628" w:rsidP="005376C4">
            <w:pPr>
              <w:rPr>
                <w:rFonts w:ascii="Times New Roman" w:hAnsi="Times New Roman"/>
                <w:sz w:val="28"/>
              </w:rPr>
            </w:pPr>
            <w:r w:rsidRPr="002B7725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жовтня 2020 року № 375 «Про присвоєння поштової адреси об’єкту нерухомого майна на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№160</w:t>
            </w:r>
          </w:p>
          <w:p w:rsidR="00312628" w:rsidRDefault="00312628" w:rsidP="00A615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313CE8">
              <w:rPr>
                <w:rFonts w:ascii="Times New Roman" w:hAnsi="Times New Roman"/>
                <w:sz w:val="28"/>
              </w:rPr>
              <w:t>29.04.2021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312628">
            <w:r w:rsidRPr="000D2248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жовтня 2020 року № 375 «Про присвоєння поштової адреси об’єкту нерухомого майна на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2B7725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8" w:rsidRPr="00CD1C25" w:rsidRDefault="00312628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BC213B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BC213B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7F3739" w:rsidRDefault="00BC213B" w:rsidP="00130B52">
            <w:pPr>
              <w:rPr>
                <w:rFonts w:ascii="Times New Roman" w:hAnsi="Times New Roman"/>
                <w:spacing w:val="-6"/>
                <w:sz w:val="28"/>
              </w:rPr>
            </w:pPr>
            <w:r w:rsidRPr="007F3739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1" w:rsidRDefault="00A6159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№161</w:t>
            </w:r>
          </w:p>
          <w:p w:rsidR="00BC213B" w:rsidRDefault="00BC213B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1B441C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664C19" w:rsidRDefault="005F380F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8"/>
                <w:szCs w:val="28"/>
                <w:lang w:eastAsia="en-US"/>
              </w:rPr>
              <w:t>Відділ охорони здоров’я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3739">
              <w:rPr>
                <w:rFonts w:ascii="Times New Roman" w:hAnsi="Times New Roman"/>
                <w:sz w:val="28"/>
                <w:szCs w:val="28"/>
              </w:rPr>
              <w:t>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BC213B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BC213B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7F3739" w:rsidRDefault="00BC213B" w:rsidP="00130B52">
            <w:pPr>
              <w:rPr>
                <w:rFonts w:ascii="Times New Roman" w:hAnsi="Times New Roman"/>
                <w:color w:val="000000"/>
                <w:sz w:val="28"/>
              </w:rPr>
            </w:pPr>
            <w:r w:rsidRPr="007F3739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1" w:rsidRDefault="00A6159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№162</w:t>
            </w:r>
          </w:p>
          <w:p w:rsidR="00BC213B" w:rsidRDefault="00BC213B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1B441C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664C19" w:rsidRDefault="005F380F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F3739">
              <w:rPr>
                <w:rFonts w:ascii="Times New Roman" w:hAnsi="Times New Roman"/>
                <w:color w:val="000000"/>
                <w:sz w:val="28"/>
                <w:szCs w:val="28"/>
              </w:rPr>
              <w:t>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BC213B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BC213B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902654" w:rsidRDefault="00BC213B" w:rsidP="00130B52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654">
              <w:rPr>
                <w:rFonts w:ascii="Times New Roman" w:hAnsi="Times New Roman"/>
                <w:bCs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 Синельникового на 2021 рік за І квартал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A6159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№163</w:t>
            </w:r>
          </w:p>
          <w:p w:rsidR="00A61591" w:rsidRDefault="00A6159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1B441C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664C19" w:rsidRDefault="005F380F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bCs w:val="0"/>
                <w:sz w:val="28"/>
                <w:szCs w:val="28"/>
              </w:rPr>
              <w:t>огодження звіту про підсумки виконання Програми соціально-економічного та культурного розвитку м. Синельникового на 2021 рік за І квартал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B" w:rsidRPr="00CD1C25" w:rsidRDefault="00BC213B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квартал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№164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звіту про виконання бюджету міської територіальної громади за І квартал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pStyle w:val="a5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№165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роботу архівного відділу Синельниківської міської ради за І квартал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№166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Архівний відділ міської ради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архівного відділу Синельниківської міської ради за І квартал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ІIІ квартал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№167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лан роботи виконавчого комітету Синельниківської міської ради на ІIІ квартал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надання повноважень щодо складання протоколів про адміністративні правопорушенн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№168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Юридичний відділ</w:t>
            </w:r>
            <w:r w:rsidRPr="00932A5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адання повноважень щодо складання протоколів про адміністративні правопорушенн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№169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розвитку місцевого самоврядування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Синельниковому на 2018-2023 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№170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723C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розвитку місцевого самоврядування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Синельниковому на 2018-2023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№171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надзвичайних ситуацій та цивільного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змін до комплексної програми захисту населення і територій 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призначення </w:t>
            </w:r>
            <w:r w:rsidRPr="00902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керівника робіт з ліквідації наслідків 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надзвичайних ситуацій та затвердження Положення </w:t>
            </w:r>
            <w:r w:rsidRPr="00902654">
              <w:rPr>
                <w:rFonts w:ascii="Times New Roman" w:hAnsi="Times New Roman"/>
                <w:color w:val="000000"/>
                <w:sz w:val="28"/>
                <w:szCs w:val="28"/>
              </w:rPr>
              <w:t>про міський 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№172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надзвичайних ситуацій та цивільного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ризначення </w:t>
            </w:r>
            <w:r w:rsidRPr="00902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керівника робіт з ліквідації наслідків 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надзвичайних ситуацій та затвердження Положення </w:t>
            </w:r>
            <w:r w:rsidRPr="00902654">
              <w:rPr>
                <w:rFonts w:ascii="Times New Roman" w:hAnsi="Times New Roman"/>
                <w:color w:val="000000"/>
                <w:sz w:val="28"/>
                <w:szCs w:val="28"/>
              </w:rPr>
              <w:t>про міський 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№173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охорони здоров’я міської ради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змін та доповнень до міської програми «Здоров’я населення м. 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902654">
              <w:rPr>
                <w:rFonts w:ascii="Times New Roman" w:hAnsi="Times New Roman"/>
                <w:sz w:val="28"/>
                <w:szCs w:val="28"/>
              </w:rPr>
              <w:t>проєктно-кошторисну</w:t>
            </w:r>
            <w:proofErr w:type="spellEnd"/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документацію на об’єкт «Капітальний ремонт покрівлі поліклініки і переходу КНП «Синельниківська ЦМЛ» СМР» за адресою: вул. Миру,52, м. 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№174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роєктно-кошторисну</w:t>
            </w:r>
            <w:proofErr w:type="spellEnd"/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документацію на об’єкт «Капітальний ремонт покрівлі поліклініки і переходу КНП «Синельниківська ЦМЛ» СМР» за адресою: вул. Миру,52, м. 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погодження змін до Програми по земельній реформі на 2017-2022 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№175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огодження змін до Програми по земельній реформі на 2017-2022 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pStyle w:val="a8"/>
              <w:jc w:val="both"/>
              <w:rPr>
                <w:szCs w:val="28"/>
              </w:rPr>
            </w:pPr>
            <w:r w:rsidRPr="00902654">
              <w:rPr>
                <w:szCs w:val="28"/>
              </w:rPr>
              <w:t>Про затвердження акту комісії з визначення та відшкодування збитків власникам землі та землекористувачам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№176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AF1685" w:rsidRDefault="00AF1685" w:rsidP="00607341">
            <w:pPr>
              <w:rPr>
                <w:rFonts w:ascii="Times New Roman" w:hAnsi="Times New Roman"/>
                <w:sz w:val="28"/>
                <w:szCs w:val="28"/>
              </w:rPr>
            </w:pPr>
            <w:r w:rsidRPr="00AF1685">
              <w:rPr>
                <w:rFonts w:ascii="Times New Roman" w:hAnsi="Times New Roman"/>
                <w:sz w:val="28"/>
                <w:szCs w:val="28"/>
              </w:rPr>
              <w:t>Затвердження акту комісії з визначення та відшкодування збитків власникам землі та землекористувачам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 році»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№177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 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встановлення дорожніх знаків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№178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становлення дорожніх знаків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№179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громадян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постановки на квартирну чергу та зняття з квартирної черги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№180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протоколів спільних засідань адміністрації та первинних профспілкових організацій підприємств залізничного транспорту щодо постановки на квартирну чергу та зняття з квартирної черги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м’якої покрівлі житлового будинку по вул. Чехова, 6 (2 під’їзд) в м. 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№181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м’якої покрівлі житлового будинку по вул. Чехова, 6 (2 під’їзд) в м. 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тротуару на вул. Гоголя (від вул. Різдвяна до вул.</w:t>
            </w:r>
            <w:r>
              <w:rPr>
                <w:rFonts w:ascii="Times New Roman" w:hAnsi="Times New Roman"/>
                <w:sz w:val="28"/>
                <w:szCs w:val="28"/>
              </w:rPr>
              <w:t> Проліскова)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№182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тротуару на вул. Гоголя (від вул. Різдвяна до вул.</w:t>
            </w:r>
            <w:r>
              <w:rPr>
                <w:rFonts w:ascii="Times New Roman" w:hAnsi="Times New Roman"/>
                <w:sz w:val="28"/>
                <w:szCs w:val="28"/>
              </w:rPr>
              <w:t> Проліскова)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тротуару на вул. Мира (від Комунального закладу освіти «Дошкільний навчальний заклад (ясла-садочок) №12 «Журавлик» Синельниківської міської ради до буд.№11 на вул. Мира)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№183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тротуару на вул. Мира (від Комунального закладу освіти «Дошкільний навчальний заклад (ясла-садочок) №12 «Журавлик» Синельниківської міської ради до буд.№11 на вул. Мира)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тротуару на вул. Мира (від буд.№1 до буд.№10) у м. 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№184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тротуару на вул. Мира (від буд.№1 до буд.№10) у м. 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тротуару на вул. Музична (від вул. За</w:t>
            </w:r>
            <w:r>
              <w:rPr>
                <w:rFonts w:ascii="Times New Roman" w:hAnsi="Times New Roman"/>
                <w:sz w:val="28"/>
                <w:szCs w:val="28"/>
              </w:rPr>
              <w:t>тишна до вул. Садова)(ч.1)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№185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тротуару на вул. Музична (від вул. За</w:t>
            </w:r>
            <w:r>
              <w:rPr>
                <w:rFonts w:ascii="Times New Roman" w:hAnsi="Times New Roman"/>
                <w:sz w:val="28"/>
                <w:szCs w:val="28"/>
              </w:rPr>
              <w:t>тишна до вул. Садова)(ч.1)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130B5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затвердження кошторисної частини проектної документації по об’єкту «Капітальний ремонт тротуару на вул. Музична (від вул. Зат</w:t>
            </w:r>
            <w:r>
              <w:rPr>
                <w:rFonts w:ascii="Times New Roman" w:hAnsi="Times New Roman"/>
                <w:sz w:val="28"/>
                <w:szCs w:val="28"/>
              </w:rPr>
              <w:t>ишна до вул. Садова)(ч.2)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№186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атвердження кошторисної частини проектної документації по об’єкту «Капітальний ремонт тротуару на вул. Музична (від вул. Зат</w:t>
            </w:r>
            <w:r>
              <w:rPr>
                <w:rFonts w:ascii="Times New Roman" w:hAnsi="Times New Roman"/>
                <w:sz w:val="28"/>
                <w:szCs w:val="28"/>
              </w:rPr>
              <w:t>ишна до вул. Садова)(ч.2) у м.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№187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№188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№189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>, що належить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№190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№191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новоутвореному об’єкту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iCs/>
                <w:sz w:val="28"/>
                <w:szCs w:val="28"/>
              </w:rPr>
              <w:t>Про присвоєння поштової адреси новоутвореним об’єктам нерухомого майна, що належать гр.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№192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DA1FF6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02654">
              <w:rPr>
                <w:rFonts w:ascii="Times New Roman" w:hAnsi="Times New Roman"/>
                <w:iCs/>
                <w:sz w:val="28"/>
                <w:szCs w:val="28"/>
              </w:rPr>
              <w:t>рисвоєння поштової адреси новоутвореним об’єктам нерухомого майна, що належать гр.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продаж ½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частки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№193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664C19" w:rsidRDefault="001B441C" w:rsidP="00607341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продаж ½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частки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розподіл спадку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№194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розподіл спадку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розподіл спадку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№195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на розподіл спадку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№196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№197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№198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AF1685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02654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265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Синельниківської міської ради від 19.03.2009 № 74 «Про встановлення опіки над малолітньою </w:t>
            </w:r>
            <w:r>
              <w:rPr>
                <w:sz w:val="28"/>
                <w:szCs w:val="28"/>
                <w:lang w:val="uk-UA"/>
              </w:rPr>
              <w:t>*</w:t>
            </w:r>
            <w:r w:rsidRPr="0090265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№199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FC78E4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AF1685" w:rsidRDefault="00AF1685" w:rsidP="00607341">
            <w:pPr>
              <w:rPr>
                <w:rFonts w:ascii="Times New Roman" w:hAnsi="Times New Roman"/>
                <w:sz w:val="28"/>
              </w:rPr>
            </w:pPr>
            <w:r w:rsidRPr="00AF1685"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Синельниківської міської ради від 19.03.2009 № 74 «Про встановлення опіки над малолітньою *»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1B441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902654" w:rsidRDefault="001B441C" w:rsidP="00A61591">
            <w:pPr>
              <w:pStyle w:val="msonormalcxspmiddlecxspmiddle"/>
              <w:spacing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265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</w:t>
            </w:r>
            <w:r>
              <w:rPr>
                <w:sz w:val="28"/>
                <w:szCs w:val="28"/>
                <w:lang w:val="uk-UA"/>
              </w:rPr>
              <w:t>*</w:t>
            </w:r>
            <w:r w:rsidRPr="00902654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*</w:t>
            </w:r>
            <w:r w:rsidRPr="00902654">
              <w:rPr>
                <w:sz w:val="28"/>
                <w:szCs w:val="28"/>
                <w:lang w:val="uk-UA"/>
              </w:rPr>
              <w:t xml:space="preserve"> та влаштування на спільне проживання і виховання малолітніх дітей </w:t>
            </w:r>
            <w:r>
              <w:rPr>
                <w:sz w:val="28"/>
                <w:szCs w:val="28"/>
                <w:lang w:val="uk-UA"/>
              </w:rPr>
              <w:t>*</w:t>
            </w:r>
            <w:r w:rsidRPr="00902654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*</w:t>
            </w:r>
            <w:r w:rsidRPr="0090265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№200</w:t>
            </w:r>
          </w:p>
          <w:p w:rsidR="001B441C" w:rsidRDefault="001B441C" w:rsidP="0031262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Default="001B441C">
            <w:r w:rsidRPr="008E261F">
              <w:rPr>
                <w:rFonts w:ascii="Times New Roman" w:hAnsi="Times New Roman"/>
                <w:sz w:val="28"/>
              </w:rPr>
              <w:t>01.06.2021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AF1685" w:rsidRDefault="001B441C">
            <w:pPr>
              <w:rPr>
                <w:rFonts w:ascii="Times New Roman" w:hAnsi="Times New Roman"/>
              </w:rPr>
            </w:pPr>
            <w:r w:rsidRPr="00AF1685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AF1685" w:rsidRDefault="00AF1685" w:rsidP="00607341">
            <w:pPr>
              <w:rPr>
                <w:rFonts w:ascii="Times New Roman" w:hAnsi="Times New Roman"/>
                <w:sz w:val="28"/>
              </w:rPr>
            </w:pPr>
            <w:r w:rsidRPr="00AF1685"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Синельниківської міської ради від 23.11.2011 № 300 «Про створення прийомної сім’ї подружжям * та * та влаштування на спільне проживання і виховання малолітніх дітей * та *»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C" w:rsidRPr="00CD1C25" w:rsidRDefault="001B441C" w:rsidP="006073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2F3D2D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12961"/>
    <w:rsid w:val="000755F0"/>
    <w:rsid w:val="000A2DD5"/>
    <w:rsid w:val="000C4A4C"/>
    <w:rsid w:val="000D1C74"/>
    <w:rsid w:val="000E75A2"/>
    <w:rsid w:val="00104573"/>
    <w:rsid w:val="00130B52"/>
    <w:rsid w:val="00195262"/>
    <w:rsid w:val="001B441C"/>
    <w:rsid w:val="00233FBD"/>
    <w:rsid w:val="002B3876"/>
    <w:rsid w:val="002C6522"/>
    <w:rsid w:val="002E16EB"/>
    <w:rsid w:val="002F0383"/>
    <w:rsid w:val="002F3D2D"/>
    <w:rsid w:val="00312628"/>
    <w:rsid w:val="003658F3"/>
    <w:rsid w:val="003B6946"/>
    <w:rsid w:val="00422EBD"/>
    <w:rsid w:val="00451865"/>
    <w:rsid w:val="0048725B"/>
    <w:rsid w:val="004A0F83"/>
    <w:rsid w:val="004D1A94"/>
    <w:rsid w:val="004E4EA6"/>
    <w:rsid w:val="004F4EEF"/>
    <w:rsid w:val="005376C4"/>
    <w:rsid w:val="00575D6D"/>
    <w:rsid w:val="00593B0A"/>
    <w:rsid w:val="005E65BD"/>
    <w:rsid w:val="005F380F"/>
    <w:rsid w:val="00607341"/>
    <w:rsid w:val="0066164F"/>
    <w:rsid w:val="00664C19"/>
    <w:rsid w:val="00721FBF"/>
    <w:rsid w:val="00723C00"/>
    <w:rsid w:val="0076183F"/>
    <w:rsid w:val="007B3D9A"/>
    <w:rsid w:val="007C67C0"/>
    <w:rsid w:val="00834A31"/>
    <w:rsid w:val="0089605B"/>
    <w:rsid w:val="008E1570"/>
    <w:rsid w:val="0094505A"/>
    <w:rsid w:val="00957C9A"/>
    <w:rsid w:val="00A11963"/>
    <w:rsid w:val="00A60BCF"/>
    <w:rsid w:val="00A61591"/>
    <w:rsid w:val="00A93C48"/>
    <w:rsid w:val="00AF1685"/>
    <w:rsid w:val="00B1439A"/>
    <w:rsid w:val="00B222D9"/>
    <w:rsid w:val="00B469DD"/>
    <w:rsid w:val="00B65EF3"/>
    <w:rsid w:val="00B7781D"/>
    <w:rsid w:val="00BC213B"/>
    <w:rsid w:val="00C1576D"/>
    <w:rsid w:val="00C30393"/>
    <w:rsid w:val="00C617B6"/>
    <w:rsid w:val="00C93158"/>
    <w:rsid w:val="00D004C7"/>
    <w:rsid w:val="00D1134C"/>
    <w:rsid w:val="00D539D5"/>
    <w:rsid w:val="00DD12F6"/>
    <w:rsid w:val="00DD2CCC"/>
    <w:rsid w:val="00E3534A"/>
    <w:rsid w:val="00E66229"/>
    <w:rsid w:val="00EC6A7B"/>
    <w:rsid w:val="00EF0D4E"/>
    <w:rsid w:val="00F06617"/>
    <w:rsid w:val="00F12C29"/>
    <w:rsid w:val="00F21B9D"/>
    <w:rsid w:val="00F319D8"/>
    <w:rsid w:val="00F4732D"/>
    <w:rsid w:val="00FD7F8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76C4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76C4"/>
    <w:rPr>
      <w:rFonts w:eastAsia="Calibri" w:cs="Times New Roman"/>
    </w:rPr>
  </w:style>
  <w:style w:type="paragraph" w:customStyle="1" w:styleId="Standard">
    <w:name w:val="Standard"/>
    <w:rsid w:val="00BC213B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styleId="a8">
    <w:name w:val="Title"/>
    <w:basedOn w:val="a"/>
    <w:link w:val="a9"/>
    <w:qFormat/>
    <w:rsid w:val="00BC213B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Название Знак"/>
    <w:basedOn w:val="a0"/>
    <w:link w:val="a8"/>
    <w:rsid w:val="00BC213B"/>
    <w:rPr>
      <w:rFonts w:eastAsia="Times New Roman" w:cs="Times New Roman"/>
      <w:szCs w:val="20"/>
      <w:lang w:val="uk-UA" w:eastAsia="ru-RU"/>
    </w:rPr>
  </w:style>
  <w:style w:type="paragraph" w:customStyle="1" w:styleId="msonormalcxspmiddlecxspmiddle">
    <w:name w:val="msonormalcxspmiddlecxspmiddle"/>
    <w:basedOn w:val="a"/>
    <w:rsid w:val="00BC213B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2021-03-29T13:19:00Z</dcterms:created>
  <dcterms:modified xsi:type="dcterms:W3CDTF">2021-06-16T11:51:00Z</dcterms:modified>
</cp:coreProperties>
</file>