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503DD9" w:rsidRDefault="00F2183A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F2183A" w:rsidP="00D072E6">
      <w:pPr>
        <w:rPr>
          <w:bCs/>
        </w:rPr>
      </w:pPr>
      <w:r>
        <w:rPr>
          <w:bCs/>
        </w:rPr>
        <w:t>____________202</w:t>
      </w:r>
      <w:r>
        <w:rPr>
          <w:bCs/>
          <w:lang w:val="uk-UA"/>
        </w:rPr>
        <w:t>1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D063FC" w:rsidP="00DF6C7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33" style="position:absolute;left:0;text-align:left;z-index:251668480" from="207.35pt,2.85pt" to="207.35pt,9.65pt"/>
        </w:pict>
      </w:r>
      <w:r>
        <w:rPr>
          <w:noProof/>
        </w:rPr>
        <w:pict>
          <v:line id="_x0000_s1031" style="position:absolute;left:0;text-align:left;z-index:251666432" from=".3pt,2.75pt" to="7.1pt,2.75pt"/>
        </w:pict>
      </w:r>
      <w:r>
        <w:rPr>
          <w:noProof/>
        </w:rPr>
        <w:pict>
          <v:line id="_x0000_s1032" style="position:absolute;left:0;text-align:left;z-index:251667456" from="200.45pt,2.7pt" to="207.25pt,2.7pt"/>
        </w:pict>
      </w:r>
      <w:r>
        <w:rPr>
          <w:noProof/>
        </w:rPr>
        <w:pict>
          <v:line id="_x0000_s1030" style="position:absolute;left:0;text-align:left;z-index:251665408" from=".3pt,2.85pt" to=".3pt,9.65pt"/>
        </w:pic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</w:t>
      </w:r>
      <w:proofErr w:type="gramStart"/>
      <w:r w:rsidRPr="00556D32">
        <w:rPr>
          <w:b/>
          <w:bCs/>
          <w:i/>
          <w:sz w:val="28"/>
          <w:szCs w:val="28"/>
        </w:rPr>
        <w:t>ту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2E1328">
        <w:rPr>
          <w:b/>
          <w:bCs/>
          <w:i/>
          <w:sz w:val="28"/>
          <w:szCs w:val="28"/>
        </w:rPr>
        <w:t>Програми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реформування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 </w:t>
      </w:r>
      <w:proofErr w:type="spellStart"/>
      <w:r>
        <w:rPr>
          <w:b/>
          <w:bCs/>
          <w:i/>
          <w:sz w:val="28"/>
          <w:szCs w:val="28"/>
        </w:rPr>
        <w:t>розвитку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житлово</w:t>
      </w:r>
      <w:r w:rsidRPr="002E1328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комунального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господарства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м. </w:t>
      </w:r>
      <w:proofErr w:type="spellStart"/>
      <w:r w:rsidRPr="002E1328">
        <w:rPr>
          <w:b/>
          <w:bCs/>
          <w:i/>
          <w:sz w:val="28"/>
          <w:szCs w:val="28"/>
        </w:rPr>
        <w:t>Синельников</w:t>
      </w:r>
      <w:r>
        <w:rPr>
          <w:b/>
          <w:bCs/>
          <w:i/>
          <w:sz w:val="28"/>
          <w:szCs w:val="28"/>
        </w:rPr>
        <w:t>ого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Pr="008B0347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E1328">
        <w:rPr>
          <w:b/>
          <w:bCs/>
          <w:i/>
          <w:sz w:val="28"/>
          <w:szCs w:val="28"/>
        </w:rPr>
        <w:t xml:space="preserve">на </w:t>
      </w:r>
      <w:r w:rsidR="000B75AE">
        <w:rPr>
          <w:b/>
          <w:bCs/>
          <w:i/>
          <w:sz w:val="28"/>
          <w:szCs w:val="28"/>
        </w:rPr>
        <w:t>20</w:t>
      </w:r>
      <w:r w:rsidR="000B75AE">
        <w:rPr>
          <w:b/>
          <w:bCs/>
          <w:i/>
          <w:sz w:val="28"/>
          <w:szCs w:val="28"/>
          <w:lang w:val="uk-UA"/>
        </w:rPr>
        <w:t>21</w:t>
      </w:r>
      <w:r w:rsidR="00F2183A">
        <w:rPr>
          <w:b/>
          <w:bCs/>
          <w:i/>
          <w:sz w:val="28"/>
          <w:szCs w:val="28"/>
        </w:rPr>
        <w:t>-202</w:t>
      </w:r>
      <w:r w:rsidR="000B75AE">
        <w:rPr>
          <w:b/>
          <w:bCs/>
          <w:i/>
          <w:sz w:val="28"/>
          <w:szCs w:val="28"/>
          <w:lang w:val="uk-UA"/>
        </w:rPr>
        <w:t>5</w:t>
      </w:r>
      <w:r w:rsidR="0004724A"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оки</w:t>
      </w:r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04724A">
        <w:rPr>
          <w:b/>
          <w:bCs/>
          <w:i/>
          <w:sz w:val="28"/>
          <w:szCs w:val="28"/>
        </w:rPr>
        <w:t>за</w:t>
      </w:r>
      <w:r w:rsidR="009748A8">
        <w:rPr>
          <w:b/>
          <w:bCs/>
          <w:i/>
          <w:sz w:val="28"/>
          <w:szCs w:val="28"/>
          <w:lang w:val="uk-UA"/>
        </w:rPr>
        <w:t xml:space="preserve"> 1 </w:t>
      </w:r>
      <w:proofErr w:type="gramStart"/>
      <w:r w:rsidR="009748A8">
        <w:rPr>
          <w:b/>
          <w:bCs/>
          <w:i/>
          <w:sz w:val="28"/>
          <w:szCs w:val="28"/>
          <w:lang w:val="uk-UA"/>
        </w:rPr>
        <w:t>п</w:t>
      </w:r>
      <w:proofErr w:type="gramEnd"/>
      <w:r w:rsidR="009748A8">
        <w:rPr>
          <w:b/>
          <w:bCs/>
          <w:i/>
          <w:sz w:val="28"/>
          <w:szCs w:val="28"/>
          <w:lang w:val="uk-UA"/>
        </w:rPr>
        <w:t>івріччя</w:t>
      </w:r>
      <w:r w:rsidR="0004724A">
        <w:rPr>
          <w:b/>
          <w:bCs/>
          <w:i/>
          <w:sz w:val="28"/>
          <w:szCs w:val="28"/>
        </w:rPr>
        <w:t xml:space="preserve"> 20</w:t>
      </w:r>
      <w:r w:rsidR="009748A8">
        <w:rPr>
          <w:b/>
          <w:bCs/>
          <w:i/>
          <w:sz w:val="28"/>
          <w:szCs w:val="28"/>
          <w:lang w:val="uk-UA"/>
        </w:rPr>
        <w:t>21</w:t>
      </w:r>
      <w:r w:rsidR="0004724A">
        <w:rPr>
          <w:b/>
          <w:bCs/>
          <w:i/>
          <w:sz w:val="28"/>
          <w:szCs w:val="28"/>
        </w:rPr>
        <w:t xml:space="preserve"> р</w:t>
      </w:r>
      <w:r w:rsidR="009748A8">
        <w:rPr>
          <w:b/>
          <w:bCs/>
          <w:i/>
          <w:sz w:val="28"/>
          <w:szCs w:val="28"/>
          <w:lang w:val="uk-UA"/>
        </w:rPr>
        <w:t>оку</w:t>
      </w:r>
    </w:p>
    <w:p w:rsidR="00DF6C7B" w:rsidRPr="002E1328" w:rsidRDefault="00DF6C7B" w:rsidP="00DF6C7B">
      <w:pPr>
        <w:rPr>
          <w:sz w:val="28"/>
          <w:szCs w:val="28"/>
        </w:rPr>
      </w:pPr>
    </w:p>
    <w:p w:rsidR="00DF6C7B" w:rsidRPr="002E1328" w:rsidRDefault="00DF6C7B" w:rsidP="00DF6C7B">
      <w:pPr>
        <w:ind w:firstLine="748"/>
        <w:jc w:val="both"/>
        <w:rPr>
          <w:sz w:val="28"/>
          <w:szCs w:val="28"/>
        </w:rPr>
      </w:pPr>
      <w:proofErr w:type="spellStart"/>
      <w:r w:rsidRPr="002E1328">
        <w:rPr>
          <w:sz w:val="28"/>
          <w:szCs w:val="28"/>
        </w:rPr>
        <w:t>Керуючись</w:t>
      </w:r>
      <w:proofErr w:type="spellEnd"/>
      <w:r w:rsidRPr="002E1328">
        <w:rPr>
          <w:sz w:val="28"/>
          <w:szCs w:val="28"/>
        </w:rPr>
        <w:t xml:space="preserve">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 w:rsidRPr="002E1328">
        <w:rPr>
          <w:sz w:val="28"/>
          <w:szCs w:val="28"/>
        </w:rPr>
        <w:t>місцеве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самоврядування</w:t>
      </w:r>
      <w:proofErr w:type="spellEnd"/>
      <w:r w:rsidRPr="002E1328">
        <w:rPr>
          <w:sz w:val="28"/>
          <w:szCs w:val="28"/>
        </w:rPr>
        <w:t xml:space="preserve"> в </w:t>
      </w:r>
      <w:proofErr w:type="spellStart"/>
      <w:r w:rsidRPr="002E1328">
        <w:rPr>
          <w:sz w:val="28"/>
          <w:szCs w:val="28"/>
        </w:rPr>
        <w:t>Україні</w:t>
      </w:r>
      <w:proofErr w:type="spellEnd"/>
      <w:r w:rsidRPr="002E1328">
        <w:rPr>
          <w:sz w:val="28"/>
          <w:szCs w:val="28"/>
        </w:rPr>
        <w:t xml:space="preserve">»,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 w:rsidRPr="002E1328"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="002501C9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15.05.2008 № 132 «Про порядок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»</w:t>
      </w:r>
      <w:r w:rsidRPr="002E1328">
        <w:rPr>
          <w:sz w:val="28"/>
          <w:szCs w:val="28"/>
        </w:rPr>
        <w:t xml:space="preserve">, </w:t>
      </w:r>
      <w:proofErr w:type="spellStart"/>
      <w:r w:rsidRPr="002E1328">
        <w:rPr>
          <w:sz w:val="28"/>
          <w:szCs w:val="28"/>
        </w:rPr>
        <w:t>виконавчий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комітет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міської</w:t>
      </w:r>
      <w:proofErr w:type="spellEnd"/>
      <w:r w:rsidRPr="002E1328">
        <w:rPr>
          <w:sz w:val="28"/>
          <w:szCs w:val="28"/>
        </w:rPr>
        <w:t xml:space="preserve"> ради ВИРІШИВ:</w:t>
      </w:r>
    </w:p>
    <w:p w:rsidR="00DF6C7B" w:rsidRPr="002E1328" w:rsidRDefault="00DF6C7B" w:rsidP="00DF6C7B">
      <w:pPr>
        <w:ind w:firstLine="748"/>
        <w:jc w:val="both"/>
        <w:rPr>
          <w:b/>
          <w:sz w:val="28"/>
          <w:szCs w:val="28"/>
        </w:rPr>
      </w:pPr>
    </w:p>
    <w:p w:rsidR="00DF6C7B" w:rsidRPr="002E1328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E1328">
        <w:rPr>
          <w:rFonts w:ascii="Times New Roman" w:hAnsi="Times New Roman"/>
          <w:sz w:val="28"/>
          <w:szCs w:val="28"/>
        </w:rPr>
        <w:t xml:space="preserve">Погодити звіт про </w:t>
      </w:r>
      <w:r w:rsidR="002501C9">
        <w:rPr>
          <w:rFonts w:ascii="Times New Roman" w:hAnsi="Times New Roman"/>
          <w:sz w:val="28"/>
          <w:szCs w:val="28"/>
        </w:rPr>
        <w:t>хід</w:t>
      </w:r>
      <w:r w:rsidRPr="002E1328">
        <w:rPr>
          <w:rFonts w:ascii="Times New Roman" w:hAnsi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/>
          <w:sz w:val="28"/>
          <w:szCs w:val="28"/>
        </w:rPr>
        <w:t xml:space="preserve">реформування та розвитку житлово-комунального господарства м. Синельникового на  </w:t>
      </w:r>
      <w:r w:rsidR="0004724A">
        <w:rPr>
          <w:rFonts w:ascii="Times New Roman" w:hAnsi="Times New Roman"/>
          <w:sz w:val="28"/>
          <w:szCs w:val="28"/>
        </w:rPr>
        <w:t>20</w:t>
      </w:r>
      <w:r w:rsidR="000B75AE">
        <w:rPr>
          <w:rFonts w:ascii="Times New Roman" w:hAnsi="Times New Roman"/>
          <w:sz w:val="28"/>
          <w:szCs w:val="28"/>
        </w:rPr>
        <w:t>21</w:t>
      </w:r>
      <w:r w:rsidR="0004724A">
        <w:rPr>
          <w:rFonts w:ascii="Times New Roman" w:hAnsi="Times New Roman"/>
          <w:sz w:val="28"/>
          <w:szCs w:val="28"/>
        </w:rPr>
        <w:t>-202</w:t>
      </w:r>
      <w:r w:rsidR="000B75AE">
        <w:rPr>
          <w:rFonts w:ascii="Times New Roman" w:hAnsi="Times New Roman"/>
          <w:sz w:val="28"/>
          <w:szCs w:val="28"/>
        </w:rPr>
        <w:t>5</w:t>
      </w:r>
      <w:r w:rsidR="00047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роки </w:t>
      </w:r>
      <w:r w:rsidR="008B0347">
        <w:rPr>
          <w:rFonts w:ascii="Times New Roman" w:hAnsi="Times New Roman"/>
          <w:sz w:val="28"/>
          <w:szCs w:val="28"/>
        </w:rPr>
        <w:t xml:space="preserve">за </w:t>
      </w:r>
      <w:r w:rsidR="000B75AE">
        <w:rPr>
          <w:rFonts w:ascii="Times New Roman" w:hAnsi="Times New Roman"/>
          <w:sz w:val="28"/>
          <w:szCs w:val="28"/>
        </w:rPr>
        <w:t xml:space="preserve">1 півріччя </w:t>
      </w:r>
      <w:r w:rsidR="008B0347">
        <w:rPr>
          <w:rFonts w:ascii="Times New Roman" w:hAnsi="Times New Roman"/>
          <w:sz w:val="28"/>
          <w:szCs w:val="28"/>
        </w:rPr>
        <w:t>20</w:t>
      </w:r>
      <w:r w:rsidR="000B75AE">
        <w:rPr>
          <w:rFonts w:ascii="Times New Roman" w:hAnsi="Times New Roman"/>
          <w:sz w:val="28"/>
          <w:szCs w:val="28"/>
        </w:rPr>
        <w:t>21 року</w:t>
      </w:r>
      <w:r w:rsidRPr="002E13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додається</w:t>
      </w:r>
      <w:r w:rsidRPr="002E1328">
        <w:rPr>
          <w:rFonts w:ascii="Times New Roman" w:hAnsi="Times New Roman"/>
          <w:sz w:val="28"/>
          <w:szCs w:val="28"/>
        </w:rPr>
        <w:t xml:space="preserve">. </w:t>
      </w:r>
    </w:p>
    <w:p w:rsidR="00DF6C7B" w:rsidRDefault="000B75AE" w:rsidP="0085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DF6C7B">
        <w:rPr>
          <w:sz w:val="28"/>
          <w:szCs w:val="28"/>
        </w:rPr>
        <w:t xml:space="preserve">. Контроль за </w:t>
      </w:r>
      <w:proofErr w:type="spellStart"/>
      <w:r w:rsidR="00DF6C7B">
        <w:rPr>
          <w:sz w:val="28"/>
          <w:szCs w:val="28"/>
        </w:rPr>
        <w:t>виконанням</w:t>
      </w:r>
      <w:proofErr w:type="spellEnd"/>
      <w:r w:rsidR="00DF6C7B">
        <w:rPr>
          <w:sz w:val="28"/>
          <w:szCs w:val="28"/>
        </w:rPr>
        <w:t xml:space="preserve"> </w:t>
      </w:r>
      <w:proofErr w:type="spellStart"/>
      <w:proofErr w:type="gramStart"/>
      <w:r w:rsidR="00DF6C7B" w:rsidRPr="00435E5B">
        <w:rPr>
          <w:sz w:val="28"/>
          <w:szCs w:val="28"/>
        </w:rPr>
        <w:t>р</w:t>
      </w:r>
      <w:proofErr w:type="gramEnd"/>
      <w:r w:rsidR="00DF6C7B" w:rsidRPr="00435E5B">
        <w:rPr>
          <w:sz w:val="28"/>
          <w:szCs w:val="28"/>
        </w:rPr>
        <w:t>ішення</w:t>
      </w:r>
      <w:proofErr w:type="spellEnd"/>
      <w:r w:rsidR="00DF6C7B" w:rsidRPr="00435E5B">
        <w:rPr>
          <w:sz w:val="28"/>
          <w:szCs w:val="28"/>
        </w:rPr>
        <w:t xml:space="preserve"> </w:t>
      </w:r>
      <w:proofErr w:type="spellStart"/>
      <w:r w:rsidR="00DF6C7B" w:rsidRPr="00435E5B">
        <w:rPr>
          <w:sz w:val="28"/>
          <w:szCs w:val="28"/>
        </w:rPr>
        <w:t>покласти</w:t>
      </w:r>
      <w:proofErr w:type="spellEnd"/>
      <w:r w:rsidR="00DF6C7B" w:rsidRPr="00435E5B">
        <w:rPr>
          <w:sz w:val="28"/>
          <w:szCs w:val="28"/>
        </w:rPr>
        <w:t xml:space="preserve"> на </w:t>
      </w:r>
      <w:proofErr w:type="spellStart"/>
      <w:r w:rsidR="00DF6C7B" w:rsidRPr="00435E5B">
        <w:rPr>
          <w:sz w:val="28"/>
          <w:szCs w:val="28"/>
        </w:rPr>
        <w:t>першого</w:t>
      </w:r>
      <w:proofErr w:type="spellEnd"/>
      <w:r w:rsidR="00DF6C7B" w:rsidRPr="00435E5B">
        <w:rPr>
          <w:sz w:val="28"/>
          <w:szCs w:val="28"/>
        </w:rPr>
        <w:t xml:space="preserve"> заступника </w:t>
      </w:r>
      <w:proofErr w:type="spellStart"/>
      <w:r w:rsidR="00DF6C7B" w:rsidRPr="00435E5B">
        <w:rPr>
          <w:sz w:val="28"/>
          <w:szCs w:val="28"/>
        </w:rPr>
        <w:t>міського</w:t>
      </w:r>
      <w:proofErr w:type="spellEnd"/>
      <w:r w:rsidR="00DF6C7B" w:rsidRPr="00435E5B">
        <w:rPr>
          <w:sz w:val="28"/>
          <w:szCs w:val="28"/>
        </w:rPr>
        <w:t xml:space="preserve"> </w:t>
      </w:r>
      <w:proofErr w:type="spellStart"/>
      <w:r w:rsidR="00DF6C7B" w:rsidRPr="00435E5B">
        <w:rPr>
          <w:sz w:val="28"/>
          <w:szCs w:val="28"/>
        </w:rPr>
        <w:t>голови</w:t>
      </w:r>
      <w:proofErr w:type="spellEnd"/>
      <w:r w:rsidR="00DF6C7B" w:rsidRPr="00435E5B">
        <w:rPr>
          <w:sz w:val="28"/>
          <w:szCs w:val="28"/>
        </w:rPr>
        <w:t xml:space="preserve"> з </w:t>
      </w:r>
      <w:proofErr w:type="spellStart"/>
      <w:r w:rsidR="00DF6C7B" w:rsidRPr="00435E5B">
        <w:rPr>
          <w:sz w:val="28"/>
          <w:szCs w:val="28"/>
        </w:rPr>
        <w:t>питань</w:t>
      </w:r>
      <w:proofErr w:type="spellEnd"/>
      <w:r w:rsidR="00DF6C7B" w:rsidRPr="00435E5B">
        <w:rPr>
          <w:sz w:val="28"/>
          <w:szCs w:val="28"/>
        </w:rPr>
        <w:t xml:space="preserve"> </w:t>
      </w:r>
      <w:proofErr w:type="spellStart"/>
      <w:r w:rsidR="00DF6C7B" w:rsidRPr="00435E5B">
        <w:rPr>
          <w:sz w:val="28"/>
          <w:szCs w:val="28"/>
        </w:rPr>
        <w:t>діяльності</w:t>
      </w:r>
      <w:proofErr w:type="spellEnd"/>
      <w:r w:rsidR="00DF6C7B" w:rsidRPr="00435E5B">
        <w:rPr>
          <w:sz w:val="28"/>
          <w:szCs w:val="28"/>
        </w:rPr>
        <w:t xml:space="preserve"> </w:t>
      </w:r>
      <w:proofErr w:type="spellStart"/>
      <w:r w:rsidR="00DF6C7B" w:rsidRPr="00435E5B">
        <w:rPr>
          <w:sz w:val="28"/>
          <w:szCs w:val="28"/>
        </w:rPr>
        <w:t>виконавчих</w:t>
      </w:r>
      <w:proofErr w:type="spellEnd"/>
      <w:r w:rsidR="00DF6C7B" w:rsidRPr="00435E5B">
        <w:rPr>
          <w:sz w:val="28"/>
          <w:szCs w:val="28"/>
        </w:rPr>
        <w:t xml:space="preserve"> </w:t>
      </w:r>
      <w:proofErr w:type="spellStart"/>
      <w:r w:rsidR="00DF6C7B" w:rsidRPr="00435E5B">
        <w:rPr>
          <w:sz w:val="28"/>
          <w:szCs w:val="28"/>
        </w:rPr>
        <w:t>орга</w:t>
      </w:r>
      <w:r w:rsidR="00DF6C7B">
        <w:rPr>
          <w:sz w:val="28"/>
          <w:szCs w:val="28"/>
        </w:rPr>
        <w:t>нів</w:t>
      </w:r>
      <w:proofErr w:type="spellEnd"/>
      <w:r w:rsidR="00DF6C7B">
        <w:rPr>
          <w:sz w:val="28"/>
          <w:szCs w:val="28"/>
        </w:rPr>
        <w:t xml:space="preserve"> </w:t>
      </w:r>
      <w:proofErr w:type="spellStart"/>
      <w:r w:rsidR="00DF6C7B">
        <w:rPr>
          <w:sz w:val="28"/>
          <w:szCs w:val="28"/>
        </w:rPr>
        <w:t>міської</w:t>
      </w:r>
      <w:proofErr w:type="spellEnd"/>
      <w:r w:rsidR="00DF6C7B">
        <w:rPr>
          <w:sz w:val="28"/>
          <w:szCs w:val="28"/>
        </w:rPr>
        <w:t xml:space="preserve"> ради                            </w:t>
      </w:r>
      <w:proofErr w:type="spellStart"/>
      <w:r w:rsidR="00DF6C7B">
        <w:rPr>
          <w:sz w:val="28"/>
          <w:szCs w:val="28"/>
        </w:rPr>
        <w:t>Яковіна</w:t>
      </w:r>
      <w:proofErr w:type="spellEnd"/>
      <w:r w:rsidR="00DF6C7B">
        <w:rPr>
          <w:sz w:val="28"/>
          <w:szCs w:val="28"/>
        </w:rPr>
        <w:t xml:space="preserve"> В.Б.</w:t>
      </w:r>
      <w:r w:rsidR="00F336CF">
        <w:rPr>
          <w:sz w:val="28"/>
          <w:szCs w:val="28"/>
        </w:rPr>
        <w:t xml:space="preserve"> </w:t>
      </w: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DF6C7B" w:rsidRPr="00246915" w:rsidRDefault="009748A8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Дмитро </w:t>
      </w:r>
      <w:r w:rsidR="00DF6C7B">
        <w:rPr>
          <w:rFonts w:ascii="Times New Roman" w:hAnsi="Times New Roman"/>
          <w:sz w:val="28"/>
          <w:szCs w:val="28"/>
        </w:rPr>
        <w:t>ЗРАЖЕВСЬКИЙ</w:t>
      </w:r>
    </w:p>
    <w:p w:rsidR="002501C9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9748A8" w:rsidRDefault="009748A8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0B75AE" w:rsidRDefault="000B75AE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4846EE" w:rsidRDefault="004846EE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2501C9" w:rsidRPr="00D063FC" w:rsidRDefault="002501C9" w:rsidP="002501C9">
      <w:pPr>
        <w:jc w:val="center"/>
        <w:rPr>
          <w:b/>
          <w:sz w:val="28"/>
          <w:szCs w:val="28"/>
          <w:lang w:val="uk-UA"/>
        </w:rPr>
      </w:pPr>
      <w:r w:rsidRPr="00D063FC">
        <w:rPr>
          <w:b/>
          <w:sz w:val="28"/>
          <w:szCs w:val="28"/>
          <w:lang w:val="uk-UA"/>
        </w:rPr>
        <w:lastRenderedPageBreak/>
        <w:t>Звіт про хід виконання</w:t>
      </w:r>
      <w:r w:rsidR="00F5748E" w:rsidRPr="00D063FC">
        <w:rPr>
          <w:b/>
          <w:sz w:val="28"/>
          <w:szCs w:val="28"/>
          <w:lang w:val="uk-UA"/>
        </w:rPr>
        <w:t xml:space="preserve"> </w:t>
      </w:r>
      <w:r w:rsidRPr="00D063FC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D063FC" w:rsidRDefault="002501C9" w:rsidP="002501C9">
      <w:pPr>
        <w:jc w:val="center"/>
        <w:rPr>
          <w:b/>
          <w:sz w:val="28"/>
          <w:szCs w:val="28"/>
          <w:lang w:val="uk-UA"/>
        </w:rPr>
      </w:pPr>
      <w:r w:rsidRPr="00D063FC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D063FC" w:rsidRDefault="002501C9" w:rsidP="002501C9">
      <w:pPr>
        <w:jc w:val="center"/>
        <w:rPr>
          <w:b/>
          <w:sz w:val="28"/>
          <w:szCs w:val="28"/>
          <w:lang w:val="uk-UA"/>
        </w:rPr>
      </w:pPr>
      <w:r w:rsidRPr="00D063FC">
        <w:rPr>
          <w:b/>
          <w:sz w:val="28"/>
          <w:szCs w:val="28"/>
          <w:lang w:val="uk-UA"/>
        </w:rPr>
        <w:t xml:space="preserve">на </w:t>
      </w:r>
      <w:r w:rsidR="000B75AE" w:rsidRPr="00D063FC">
        <w:rPr>
          <w:b/>
          <w:sz w:val="28"/>
          <w:szCs w:val="28"/>
          <w:lang w:val="uk-UA"/>
        </w:rPr>
        <w:t>2021</w:t>
      </w:r>
      <w:r w:rsidR="00F2183A" w:rsidRPr="00D063FC">
        <w:rPr>
          <w:b/>
          <w:sz w:val="28"/>
          <w:szCs w:val="28"/>
          <w:lang w:val="uk-UA"/>
        </w:rPr>
        <w:t>-202</w:t>
      </w:r>
      <w:r w:rsidR="000B75AE" w:rsidRPr="00D063FC">
        <w:rPr>
          <w:b/>
          <w:sz w:val="28"/>
          <w:szCs w:val="28"/>
          <w:lang w:val="uk-UA"/>
        </w:rPr>
        <w:t>5</w:t>
      </w:r>
      <w:r w:rsidR="0004724A" w:rsidRPr="00D063FC">
        <w:rPr>
          <w:b/>
          <w:sz w:val="28"/>
          <w:szCs w:val="28"/>
          <w:lang w:val="uk-UA"/>
        </w:rPr>
        <w:t xml:space="preserve"> </w:t>
      </w:r>
      <w:r w:rsidRPr="00D063FC">
        <w:rPr>
          <w:b/>
          <w:sz w:val="28"/>
          <w:szCs w:val="28"/>
          <w:lang w:val="uk-UA"/>
        </w:rPr>
        <w:t xml:space="preserve">роки </w:t>
      </w:r>
      <w:r w:rsidR="008B0347" w:rsidRPr="00D063FC">
        <w:rPr>
          <w:b/>
          <w:sz w:val="28"/>
          <w:szCs w:val="28"/>
          <w:lang w:val="uk-UA"/>
        </w:rPr>
        <w:t>за</w:t>
      </w:r>
      <w:r w:rsidR="000B75AE" w:rsidRPr="00D063FC">
        <w:rPr>
          <w:b/>
          <w:sz w:val="28"/>
          <w:szCs w:val="28"/>
          <w:lang w:val="uk-UA"/>
        </w:rPr>
        <w:t xml:space="preserve"> 1 півріччя</w:t>
      </w:r>
      <w:r w:rsidR="008B0347" w:rsidRPr="00D063FC">
        <w:rPr>
          <w:b/>
          <w:sz w:val="28"/>
          <w:szCs w:val="28"/>
          <w:lang w:val="uk-UA"/>
        </w:rPr>
        <w:t xml:space="preserve"> 20</w:t>
      </w:r>
      <w:r w:rsidR="000B75AE" w:rsidRPr="00D063FC">
        <w:rPr>
          <w:b/>
          <w:sz w:val="28"/>
          <w:szCs w:val="28"/>
          <w:lang w:val="uk-UA"/>
        </w:rPr>
        <w:t>21</w:t>
      </w:r>
      <w:r w:rsidR="008B0347" w:rsidRPr="00D063FC">
        <w:rPr>
          <w:b/>
          <w:sz w:val="28"/>
          <w:szCs w:val="28"/>
          <w:lang w:val="uk-UA"/>
        </w:rPr>
        <w:t xml:space="preserve"> р</w:t>
      </w:r>
      <w:r w:rsidR="000B75AE" w:rsidRPr="00D063FC">
        <w:rPr>
          <w:b/>
          <w:sz w:val="28"/>
          <w:szCs w:val="28"/>
          <w:lang w:val="uk-UA"/>
        </w:rPr>
        <w:t>оку</w:t>
      </w:r>
      <w:r w:rsidR="0059466A" w:rsidRPr="00D063FC">
        <w:rPr>
          <w:b/>
          <w:sz w:val="28"/>
          <w:szCs w:val="28"/>
          <w:lang w:val="uk-UA"/>
        </w:rPr>
        <w:t xml:space="preserve"> </w:t>
      </w:r>
    </w:p>
    <w:p w:rsidR="002501C9" w:rsidRPr="00D063FC" w:rsidRDefault="002501C9" w:rsidP="002501C9">
      <w:pPr>
        <w:jc w:val="center"/>
        <w:rPr>
          <w:b/>
          <w:sz w:val="28"/>
          <w:szCs w:val="28"/>
          <w:lang w:val="uk-UA"/>
        </w:rPr>
      </w:pPr>
      <w:r w:rsidRPr="00D063FC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6C3899" w:rsidRPr="0094066A" w:rsidRDefault="006C3899" w:rsidP="002501C9">
      <w:pPr>
        <w:jc w:val="center"/>
      </w:pPr>
    </w:p>
    <w:p w:rsidR="002501C9" w:rsidRPr="003E721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 xml:space="preserve">Відповідно до «Програми реформування та розвитку житлово-комунального господарства міста Синельникового на </w:t>
      </w:r>
      <w:r w:rsidR="000B75AE">
        <w:rPr>
          <w:color w:val="000000"/>
          <w:sz w:val="28"/>
          <w:szCs w:val="28"/>
          <w:lang w:val="uk-UA"/>
        </w:rPr>
        <w:t>2021-2025</w:t>
      </w:r>
      <w:r w:rsidR="0004724A">
        <w:rPr>
          <w:color w:val="000000"/>
          <w:sz w:val="28"/>
          <w:szCs w:val="28"/>
          <w:lang w:val="uk-UA"/>
        </w:rPr>
        <w:t xml:space="preserve"> </w:t>
      </w:r>
      <w:r w:rsidRPr="003E7210">
        <w:rPr>
          <w:color w:val="000000"/>
          <w:sz w:val="28"/>
          <w:szCs w:val="28"/>
          <w:lang w:val="uk-UA"/>
        </w:rPr>
        <w:t>роки» виконувались наступні заходи.</w:t>
      </w:r>
    </w:p>
    <w:p w:rsidR="002501C9" w:rsidRDefault="002501C9" w:rsidP="00F5748E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заходів </w:t>
      </w:r>
      <w:r w:rsidR="0004724A">
        <w:rPr>
          <w:color w:val="000000"/>
          <w:sz w:val="28"/>
          <w:szCs w:val="28"/>
          <w:lang w:val="uk-UA"/>
        </w:rPr>
        <w:t xml:space="preserve">за </w:t>
      </w:r>
      <w:r w:rsidR="000B75AE">
        <w:rPr>
          <w:color w:val="000000"/>
          <w:sz w:val="28"/>
          <w:szCs w:val="28"/>
          <w:lang w:val="uk-UA"/>
        </w:rPr>
        <w:t xml:space="preserve">1 півріччя </w:t>
      </w:r>
      <w:r w:rsidR="008B0347">
        <w:rPr>
          <w:color w:val="000000"/>
          <w:sz w:val="28"/>
          <w:szCs w:val="28"/>
          <w:lang w:val="uk-UA"/>
        </w:rPr>
        <w:t>20</w:t>
      </w:r>
      <w:r w:rsidR="000B75AE">
        <w:rPr>
          <w:color w:val="000000"/>
          <w:sz w:val="28"/>
          <w:szCs w:val="28"/>
          <w:lang w:val="uk-UA"/>
        </w:rPr>
        <w:t>21 року</w:t>
      </w:r>
      <w:r>
        <w:rPr>
          <w:color w:val="000000"/>
          <w:sz w:val="28"/>
          <w:szCs w:val="28"/>
          <w:lang w:val="uk-UA"/>
        </w:rPr>
        <w:t xml:space="preserve"> склало </w:t>
      </w:r>
      <w:r w:rsidR="00F5748E">
        <w:rPr>
          <w:color w:val="000000"/>
          <w:sz w:val="28"/>
          <w:szCs w:val="28"/>
          <w:lang w:val="uk-UA"/>
        </w:rPr>
        <w:t xml:space="preserve">                           </w:t>
      </w:r>
      <w:r w:rsidR="00B94FB2">
        <w:rPr>
          <w:b/>
          <w:color w:val="000000"/>
          <w:sz w:val="28"/>
          <w:szCs w:val="28"/>
          <w:lang w:val="uk-UA"/>
        </w:rPr>
        <w:t>9303,</w:t>
      </w:r>
      <w:r w:rsidR="00EB0567">
        <w:rPr>
          <w:b/>
          <w:color w:val="000000"/>
          <w:sz w:val="28"/>
          <w:szCs w:val="28"/>
          <w:lang w:val="uk-UA"/>
        </w:rPr>
        <w:t>46855</w:t>
      </w:r>
      <w:r>
        <w:rPr>
          <w:color w:val="000000"/>
          <w:sz w:val="28"/>
          <w:szCs w:val="28"/>
          <w:lang w:val="uk-UA"/>
        </w:rPr>
        <w:t xml:space="preserve"> тис.</w:t>
      </w:r>
      <w:r w:rsidR="00F574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грн. та використано кошти передбачені наступними пунктами програми: </w:t>
      </w:r>
    </w:p>
    <w:p w:rsidR="009748A8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748A8">
        <w:rPr>
          <w:sz w:val="28"/>
          <w:szCs w:val="28"/>
          <w:lang w:val="uk-UA"/>
        </w:rPr>
        <w:t xml:space="preserve">ункт </w:t>
      </w:r>
      <w:r w:rsidR="009748A8" w:rsidRPr="009748A8">
        <w:rPr>
          <w:sz w:val="28"/>
          <w:szCs w:val="28"/>
          <w:lang w:val="uk-UA"/>
        </w:rPr>
        <w:t>2.1. Реконструкція, капітальний ремонт ліфтів житлового фонду, оснащення обладнанням та підключення</w:t>
      </w:r>
      <w:r w:rsidR="009748A8">
        <w:rPr>
          <w:sz w:val="28"/>
          <w:szCs w:val="28"/>
          <w:lang w:val="uk-UA"/>
        </w:rPr>
        <w:t xml:space="preserve"> сума видатків склала                             </w:t>
      </w:r>
      <w:r w:rsidR="009748A8">
        <w:rPr>
          <w:b/>
          <w:sz w:val="28"/>
          <w:szCs w:val="28"/>
          <w:lang w:val="uk-UA"/>
        </w:rPr>
        <w:t>62,21345</w:t>
      </w:r>
      <w:r w:rsidR="009748A8" w:rsidRPr="008B0347">
        <w:rPr>
          <w:b/>
          <w:sz w:val="28"/>
          <w:szCs w:val="28"/>
          <w:lang w:val="uk-UA"/>
        </w:rPr>
        <w:t xml:space="preserve"> </w:t>
      </w:r>
      <w:r w:rsidR="009748A8">
        <w:rPr>
          <w:sz w:val="28"/>
          <w:szCs w:val="28"/>
          <w:lang w:val="uk-UA"/>
        </w:rPr>
        <w:t>тис. грн.</w:t>
      </w:r>
    </w:p>
    <w:p w:rsidR="00CD756E" w:rsidRDefault="00EB0567" w:rsidP="002501C9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B0347" w:rsidRPr="008B0347">
        <w:rPr>
          <w:sz w:val="28"/>
          <w:szCs w:val="28"/>
          <w:lang w:val="uk-UA"/>
        </w:rPr>
        <w:t xml:space="preserve">ункт </w:t>
      </w:r>
      <w:r w:rsidR="00CD756E" w:rsidRPr="00CD756E">
        <w:rPr>
          <w:sz w:val="28"/>
          <w:szCs w:val="28"/>
          <w:lang w:val="uk-UA"/>
        </w:rPr>
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</w:r>
      <w:r w:rsidR="008B0347">
        <w:rPr>
          <w:sz w:val="28"/>
          <w:szCs w:val="28"/>
          <w:lang w:val="uk-UA"/>
        </w:rPr>
        <w:t xml:space="preserve"> сума видатків склала </w:t>
      </w:r>
      <w:r w:rsidR="00CD756E" w:rsidRPr="00CD756E">
        <w:rPr>
          <w:b/>
          <w:sz w:val="28"/>
          <w:szCs w:val="28"/>
          <w:lang w:val="uk-UA"/>
        </w:rPr>
        <w:t>1485,19164</w:t>
      </w:r>
      <w:r w:rsidR="00CD756E">
        <w:rPr>
          <w:sz w:val="28"/>
          <w:szCs w:val="28"/>
          <w:lang w:val="uk-UA"/>
        </w:rPr>
        <w:t xml:space="preserve"> </w:t>
      </w:r>
      <w:proofErr w:type="spellStart"/>
      <w:r w:rsidR="00CD756E">
        <w:rPr>
          <w:sz w:val="28"/>
          <w:szCs w:val="28"/>
          <w:lang w:val="uk-UA"/>
        </w:rPr>
        <w:t>тис.грн</w:t>
      </w:r>
      <w:proofErr w:type="spellEnd"/>
      <w:r w:rsidR="00CD756E">
        <w:rPr>
          <w:sz w:val="28"/>
          <w:szCs w:val="28"/>
          <w:lang w:val="uk-UA"/>
        </w:rPr>
        <w:t>.</w:t>
      </w:r>
    </w:p>
    <w:p w:rsidR="002501C9" w:rsidRPr="00914E6D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626FF">
        <w:rPr>
          <w:sz w:val="28"/>
          <w:szCs w:val="28"/>
          <w:lang w:val="uk-UA"/>
        </w:rPr>
        <w:t xml:space="preserve">ункт </w:t>
      </w:r>
      <w:r w:rsidR="005626FF" w:rsidRPr="005626FF">
        <w:rPr>
          <w:sz w:val="28"/>
          <w:szCs w:val="28"/>
          <w:lang w:val="uk-UA"/>
        </w:rPr>
        <w:t>4.1.</w:t>
      </w:r>
      <w:r w:rsidR="005626FF">
        <w:rPr>
          <w:sz w:val="28"/>
          <w:szCs w:val="28"/>
          <w:lang w:val="uk-UA"/>
        </w:rPr>
        <w:t xml:space="preserve"> </w:t>
      </w:r>
      <w:r w:rsidR="005626FF" w:rsidRPr="005626FF">
        <w:rPr>
          <w:sz w:val="28"/>
          <w:szCs w:val="28"/>
          <w:lang w:val="uk-UA"/>
        </w:rPr>
        <w:t>Реконструкція, капітальний і поточний ремон</w:t>
      </w:r>
      <w:r w:rsidR="005626FF">
        <w:rPr>
          <w:sz w:val="28"/>
          <w:szCs w:val="28"/>
          <w:lang w:val="uk-UA"/>
        </w:rPr>
        <w:t xml:space="preserve">т та утримання  вулиць міста, </w:t>
      </w:r>
      <w:r w:rsidR="005626FF" w:rsidRPr="005626FF">
        <w:rPr>
          <w:sz w:val="28"/>
          <w:szCs w:val="28"/>
          <w:lang w:val="uk-UA"/>
        </w:rPr>
        <w:t xml:space="preserve">тротуарів, площ, парків, кладовищ, шляхопроводу, дорожні знаки та </w:t>
      </w:r>
      <w:r w:rsidR="005626FF">
        <w:rPr>
          <w:sz w:val="28"/>
          <w:szCs w:val="28"/>
          <w:lang w:val="uk-UA"/>
        </w:rPr>
        <w:t xml:space="preserve">розмітка, світлофорні об’єкти, </w:t>
      </w:r>
      <w:r w:rsidR="005626FF" w:rsidRPr="005626FF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транспорту, отримання сертифікатів</w:t>
      </w:r>
      <w:r w:rsidR="005626FF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5626FF">
        <w:rPr>
          <w:b/>
          <w:sz w:val="28"/>
          <w:szCs w:val="28"/>
          <w:lang w:val="uk-UA"/>
        </w:rPr>
        <w:t>4373,49868</w:t>
      </w:r>
      <w:r w:rsidR="002501C9" w:rsidRPr="00914E6D">
        <w:rPr>
          <w:sz w:val="28"/>
          <w:szCs w:val="28"/>
          <w:lang w:val="uk-UA"/>
        </w:rPr>
        <w:t xml:space="preserve"> тис. грн.;</w:t>
      </w:r>
    </w:p>
    <w:p w:rsidR="002501C9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626FF">
        <w:rPr>
          <w:sz w:val="28"/>
          <w:szCs w:val="28"/>
          <w:lang w:val="uk-UA"/>
        </w:rPr>
        <w:t xml:space="preserve">ункт </w:t>
      </w:r>
      <w:r w:rsidR="005626FF" w:rsidRPr="005626FF">
        <w:rPr>
          <w:sz w:val="28"/>
          <w:szCs w:val="28"/>
          <w:lang w:val="uk-UA"/>
        </w:rPr>
        <w:t>4.2 Переоснащення, капітальний і поточний ремонт та    утримання мереж зовнішнього освітлення вулиць міста  і електроенергія</w:t>
      </w:r>
      <w:r w:rsidR="002501C9" w:rsidRPr="00914E6D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5626FF">
        <w:rPr>
          <w:b/>
          <w:sz w:val="28"/>
          <w:szCs w:val="28"/>
          <w:lang w:val="uk-UA"/>
        </w:rPr>
        <w:t xml:space="preserve">635,45083 </w:t>
      </w:r>
      <w:r w:rsidR="002501C9" w:rsidRPr="00914E6D">
        <w:rPr>
          <w:sz w:val="28"/>
          <w:szCs w:val="28"/>
          <w:lang w:val="uk-UA"/>
        </w:rPr>
        <w:t>тис.</w:t>
      </w:r>
      <w:r w:rsidR="008E7A1A">
        <w:rPr>
          <w:sz w:val="28"/>
          <w:szCs w:val="28"/>
          <w:lang w:val="uk-UA"/>
        </w:rPr>
        <w:t xml:space="preserve"> </w:t>
      </w:r>
      <w:r w:rsidR="002501C9" w:rsidRPr="00914E6D">
        <w:rPr>
          <w:sz w:val="28"/>
          <w:szCs w:val="28"/>
          <w:lang w:val="uk-UA"/>
        </w:rPr>
        <w:t>грн.</w:t>
      </w:r>
      <w:r w:rsidR="00B84CB5">
        <w:rPr>
          <w:sz w:val="28"/>
          <w:szCs w:val="28"/>
          <w:lang w:val="uk-UA"/>
        </w:rPr>
        <w:t>;</w:t>
      </w:r>
    </w:p>
    <w:p w:rsidR="00FD41F8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626FF">
        <w:rPr>
          <w:sz w:val="28"/>
          <w:szCs w:val="28"/>
          <w:lang w:val="uk-UA"/>
        </w:rPr>
        <w:t xml:space="preserve">ункт </w:t>
      </w:r>
      <w:r w:rsidR="005626FF" w:rsidRPr="005626FF">
        <w:rPr>
          <w:sz w:val="28"/>
          <w:szCs w:val="28"/>
          <w:lang w:val="uk-UA"/>
        </w:rPr>
        <w:t>4.6. Санітарне оброблення та аналогічні послуги, транспортування міського сміття, утримання кладовищ, відведення стічних вод , інших об'єктів благоустрою – ремонт та утримання</w:t>
      </w:r>
      <w:r w:rsidR="005626FF">
        <w:rPr>
          <w:sz w:val="28"/>
          <w:szCs w:val="28"/>
          <w:lang w:val="uk-UA"/>
        </w:rPr>
        <w:t xml:space="preserve"> реалізовано у сумі </w:t>
      </w:r>
      <w:r w:rsidR="005626FF" w:rsidRPr="005626FF">
        <w:rPr>
          <w:b/>
          <w:sz w:val="28"/>
          <w:szCs w:val="28"/>
          <w:lang w:val="uk-UA"/>
        </w:rPr>
        <w:t>1531,55455</w:t>
      </w:r>
      <w:r w:rsidR="00FD41F8">
        <w:rPr>
          <w:sz w:val="28"/>
          <w:szCs w:val="28"/>
          <w:lang w:val="uk-UA"/>
        </w:rPr>
        <w:t xml:space="preserve"> тис. грн.;</w:t>
      </w:r>
    </w:p>
    <w:p w:rsidR="002501C9" w:rsidRPr="00EB0567" w:rsidRDefault="002501C9" w:rsidP="00EB0567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5C35A7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 w:rsidR="005626FF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.7.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5626FF">
        <w:rPr>
          <w:b/>
          <w:sz w:val="28"/>
          <w:szCs w:val="28"/>
          <w:lang w:val="uk-UA"/>
        </w:rPr>
        <w:t>751,30</w:t>
      </w:r>
      <w:r w:rsidR="00EB0567">
        <w:rPr>
          <w:b/>
          <w:sz w:val="28"/>
          <w:szCs w:val="28"/>
          <w:lang w:val="uk-UA"/>
        </w:rPr>
        <w:t>3</w:t>
      </w:r>
      <w:r w:rsidR="005626FF">
        <w:rPr>
          <w:b/>
          <w:sz w:val="28"/>
          <w:szCs w:val="28"/>
          <w:lang w:val="uk-UA"/>
        </w:rPr>
        <w:t>73</w:t>
      </w:r>
      <w:r>
        <w:rPr>
          <w:sz w:val="28"/>
          <w:szCs w:val="28"/>
        </w:rPr>
        <w:t xml:space="preserve"> тис. грн.</w:t>
      </w:r>
      <w:r w:rsidR="00D23E28">
        <w:rPr>
          <w:sz w:val="28"/>
          <w:szCs w:val="28"/>
          <w:lang w:val="uk-UA"/>
        </w:rPr>
        <w:t xml:space="preserve">, виконано заходи з догляду за зеленими насадженнями, виконано </w:t>
      </w:r>
      <w:proofErr w:type="gramStart"/>
      <w:r w:rsidR="00D23E28">
        <w:rPr>
          <w:sz w:val="28"/>
          <w:szCs w:val="28"/>
          <w:lang w:val="uk-UA"/>
        </w:rPr>
        <w:t>обр</w:t>
      </w:r>
      <w:proofErr w:type="gramEnd"/>
      <w:r w:rsidR="00D23E28">
        <w:rPr>
          <w:sz w:val="28"/>
          <w:szCs w:val="28"/>
          <w:lang w:val="uk-UA"/>
        </w:rPr>
        <w:t>ізання дерев та гілок</w:t>
      </w:r>
      <w:r>
        <w:rPr>
          <w:sz w:val="28"/>
          <w:szCs w:val="28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 w:rsidR="005626FF">
        <w:rPr>
          <w:sz w:val="28"/>
          <w:szCs w:val="28"/>
          <w:lang w:val="uk-UA"/>
        </w:rPr>
        <w:t>4</w:t>
      </w:r>
      <w:r w:rsidRPr="005C35A7">
        <w:rPr>
          <w:sz w:val="28"/>
          <w:szCs w:val="28"/>
        </w:rPr>
        <w:t>.8</w:t>
      </w:r>
      <w:r w:rsidR="008E7A1A">
        <w:rPr>
          <w:sz w:val="28"/>
          <w:szCs w:val="28"/>
          <w:lang w:val="uk-UA"/>
        </w:rPr>
        <w:t>.</w:t>
      </w:r>
      <w:r w:rsidR="00D23E28">
        <w:rPr>
          <w:sz w:val="28"/>
          <w:szCs w:val="28"/>
          <w:lang w:val="uk-UA"/>
        </w:rPr>
        <w:t xml:space="preserve">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і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емонт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5626FF">
        <w:rPr>
          <w:b/>
          <w:sz w:val="28"/>
          <w:szCs w:val="28"/>
          <w:lang w:val="uk-UA"/>
        </w:rPr>
        <w:t>22,54227</w:t>
      </w:r>
      <w:r>
        <w:rPr>
          <w:sz w:val="28"/>
          <w:szCs w:val="28"/>
        </w:rPr>
        <w:t xml:space="preserve"> тис.</w:t>
      </w:r>
      <w:r w:rsidR="003262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грн.</w:t>
      </w:r>
      <w:r w:rsidR="00D23E28">
        <w:rPr>
          <w:sz w:val="28"/>
          <w:szCs w:val="28"/>
          <w:lang w:val="uk-UA"/>
        </w:rPr>
        <w:t xml:space="preserve">: виконано заходи з обслуговування пам’ятників на території міста Синельникове, пам’ятники </w:t>
      </w:r>
      <w:proofErr w:type="gramStart"/>
      <w:r w:rsidR="00D23E28">
        <w:rPr>
          <w:sz w:val="28"/>
          <w:szCs w:val="28"/>
          <w:lang w:val="uk-UA"/>
        </w:rPr>
        <w:t>п</w:t>
      </w:r>
      <w:proofErr w:type="gramEnd"/>
      <w:r w:rsidR="00D23E28">
        <w:rPr>
          <w:sz w:val="28"/>
          <w:szCs w:val="28"/>
          <w:lang w:val="uk-UA"/>
        </w:rPr>
        <w:t>ідготовлено до державних свят, забезпечен</w:t>
      </w:r>
      <w:r w:rsidR="003262BA">
        <w:rPr>
          <w:sz w:val="28"/>
          <w:szCs w:val="28"/>
          <w:lang w:val="uk-UA"/>
        </w:rPr>
        <w:t>о</w:t>
      </w:r>
      <w:r w:rsidR="00D23E28">
        <w:rPr>
          <w:sz w:val="28"/>
          <w:szCs w:val="28"/>
          <w:lang w:val="uk-UA"/>
        </w:rPr>
        <w:t xml:space="preserve"> належн</w:t>
      </w:r>
      <w:r w:rsidR="003262BA">
        <w:rPr>
          <w:sz w:val="28"/>
          <w:szCs w:val="28"/>
          <w:lang w:val="uk-UA"/>
        </w:rPr>
        <w:t>ий</w:t>
      </w:r>
      <w:r w:rsidR="00D23E28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="005626FF">
        <w:rPr>
          <w:sz w:val="28"/>
          <w:szCs w:val="28"/>
        </w:rPr>
        <w:t xml:space="preserve"> </w:t>
      </w:r>
      <w:r w:rsidR="005626FF">
        <w:rPr>
          <w:sz w:val="28"/>
          <w:szCs w:val="28"/>
          <w:lang w:val="uk-UA"/>
        </w:rPr>
        <w:t>4</w:t>
      </w:r>
      <w:r w:rsidRPr="005C35A7">
        <w:rPr>
          <w:sz w:val="28"/>
          <w:szCs w:val="28"/>
        </w:rPr>
        <w:t>.9.</w:t>
      </w:r>
      <w:r>
        <w:rPr>
          <w:sz w:val="28"/>
          <w:szCs w:val="28"/>
          <w:lang w:val="uk-UA"/>
        </w:rPr>
        <w:t xml:space="preserve"> </w:t>
      </w:r>
      <w:r w:rsidR="005626FF">
        <w:rPr>
          <w:sz w:val="28"/>
          <w:szCs w:val="28"/>
          <w:lang w:val="uk-UA"/>
        </w:rPr>
        <w:t xml:space="preserve">Зовнішні оздоблювальні роботи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93172E">
        <w:rPr>
          <w:sz w:val="28"/>
          <w:szCs w:val="28"/>
          <w:lang w:val="uk-UA"/>
        </w:rPr>
        <w:t xml:space="preserve">                 </w:t>
      </w:r>
      <w:r w:rsidR="005626FF">
        <w:rPr>
          <w:b/>
          <w:sz w:val="28"/>
          <w:szCs w:val="28"/>
          <w:lang w:val="uk-UA"/>
        </w:rPr>
        <w:t>46,94777</w:t>
      </w:r>
      <w:r w:rsidR="002717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:rsidR="00B84CB5" w:rsidRDefault="00B84CB5" w:rsidP="00B84CB5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 w:rsidR="003B5058">
        <w:rPr>
          <w:sz w:val="28"/>
          <w:szCs w:val="28"/>
          <w:lang w:val="uk-UA"/>
        </w:rPr>
        <w:t>нкт 4</w:t>
      </w:r>
      <w:r>
        <w:rPr>
          <w:sz w:val="28"/>
          <w:szCs w:val="28"/>
          <w:lang w:val="uk-UA"/>
        </w:rPr>
        <w:t>.</w:t>
      </w:r>
      <w:r w:rsidRPr="005C35A7">
        <w:rPr>
          <w:sz w:val="28"/>
          <w:szCs w:val="28"/>
          <w:lang w:val="uk-UA"/>
        </w:rPr>
        <w:t>11.</w:t>
      </w:r>
      <w:r w:rsidR="00EB0567"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  <w:lang w:val="uk-UA"/>
        </w:rPr>
        <w:t>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реалізовано у сумі </w:t>
      </w:r>
      <w:r w:rsidR="003B5058">
        <w:rPr>
          <w:b/>
          <w:sz w:val="28"/>
          <w:szCs w:val="28"/>
          <w:lang w:val="uk-UA"/>
        </w:rPr>
        <w:t>289,1616</w:t>
      </w:r>
      <w:r>
        <w:rPr>
          <w:sz w:val="28"/>
          <w:szCs w:val="28"/>
          <w:lang w:val="uk-UA"/>
        </w:rPr>
        <w:t xml:space="preserve"> тис. грн,;</w:t>
      </w:r>
    </w:p>
    <w:p w:rsidR="00857B9A" w:rsidRPr="003B5058" w:rsidRDefault="00857B9A" w:rsidP="003B50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3B5058">
        <w:rPr>
          <w:sz w:val="28"/>
          <w:szCs w:val="28"/>
          <w:lang w:val="uk-UA"/>
        </w:rPr>
        <w:t>5</w:t>
      </w:r>
      <w:r w:rsidRPr="006B06FD">
        <w:rPr>
          <w:sz w:val="28"/>
          <w:szCs w:val="28"/>
        </w:rPr>
        <w:t xml:space="preserve">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3B5058">
        <w:rPr>
          <w:b/>
          <w:sz w:val="28"/>
          <w:szCs w:val="28"/>
          <w:lang w:val="uk-UA"/>
        </w:rPr>
        <w:t>4,40964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</w:t>
      </w:r>
      <w:proofErr w:type="gramEnd"/>
      <w:r w:rsidR="00B84CB5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г</w:t>
      </w:r>
      <w:proofErr w:type="gramEnd"/>
      <w:r>
        <w:rPr>
          <w:sz w:val="28"/>
          <w:szCs w:val="28"/>
          <w:lang w:val="uk-UA"/>
        </w:rPr>
        <w:t>рн.</w:t>
      </w:r>
      <w:r w:rsidR="009E6340">
        <w:rPr>
          <w:sz w:val="28"/>
          <w:szCs w:val="28"/>
          <w:lang w:val="uk-UA"/>
        </w:rPr>
        <w:t xml:space="preserve">, здійснено поховання </w:t>
      </w:r>
      <w:r w:rsidR="00037F66">
        <w:rPr>
          <w:sz w:val="28"/>
          <w:szCs w:val="28"/>
          <w:lang w:val="uk-UA"/>
        </w:rPr>
        <w:t>двох</w:t>
      </w:r>
      <w:r w:rsidR="002717B0">
        <w:rPr>
          <w:sz w:val="28"/>
          <w:szCs w:val="28"/>
          <w:lang w:val="uk-UA"/>
        </w:rPr>
        <w:t xml:space="preserve"> </w:t>
      </w:r>
      <w:r w:rsidR="009E6340">
        <w:rPr>
          <w:sz w:val="28"/>
          <w:szCs w:val="28"/>
          <w:lang w:val="uk-UA"/>
        </w:rPr>
        <w:t>громадян</w:t>
      </w:r>
      <w:r w:rsidR="00B84CB5">
        <w:rPr>
          <w:sz w:val="28"/>
          <w:szCs w:val="28"/>
          <w:lang w:val="uk-UA"/>
        </w:rPr>
        <w:t>, як</w:t>
      </w:r>
      <w:r w:rsidR="002717B0">
        <w:rPr>
          <w:sz w:val="28"/>
          <w:szCs w:val="28"/>
          <w:lang w:val="uk-UA"/>
        </w:rPr>
        <w:t>і</w:t>
      </w:r>
      <w:r w:rsidR="009E6340">
        <w:rPr>
          <w:sz w:val="28"/>
          <w:szCs w:val="28"/>
          <w:lang w:val="uk-UA"/>
        </w:rPr>
        <w:t xml:space="preserve"> не ма</w:t>
      </w:r>
      <w:r w:rsidR="002717B0">
        <w:rPr>
          <w:sz w:val="28"/>
          <w:szCs w:val="28"/>
          <w:lang w:val="uk-UA"/>
        </w:rPr>
        <w:t>ли</w:t>
      </w:r>
      <w:r w:rsidR="00B84CB5">
        <w:rPr>
          <w:sz w:val="28"/>
          <w:szCs w:val="28"/>
          <w:lang w:val="uk-UA"/>
        </w:rPr>
        <w:t xml:space="preserve"> </w:t>
      </w:r>
      <w:r w:rsidR="009E6340">
        <w:rPr>
          <w:sz w:val="28"/>
          <w:szCs w:val="28"/>
          <w:lang w:val="uk-UA"/>
        </w:rPr>
        <w:t>родичів та постійного місця проживання</w:t>
      </w:r>
      <w:r>
        <w:rPr>
          <w:sz w:val="28"/>
          <w:szCs w:val="28"/>
          <w:lang w:val="uk-UA"/>
        </w:rPr>
        <w:t>;</w:t>
      </w:r>
    </w:p>
    <w:p w:rsidR="002501C9" w:rsidRPr="002875CC" w:rsidRDefault="00EB0567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="00B94FB2" w:rsidRPr="00B94FB2">
        <w:rPr>
          <w:sz w:val="28"/>
          <w:szCs w:val="28"/>
          <w:lang w:val="uk-UA"/>
        </w:rPr>
        <w:t>6.1. Внески ор</w:t>
      </w:r>
      <w:r>
        <w:rPr>
          <w:sz w:val="28"/>
          <w:szCs w:val="28"/>
          <w:lang w:val="uk-UA"/>
        </w:rPr>
        <w:t xml:space="preserve">ганів місцевого самоврядування </w:t>
      </w:r>
      <w:r w:rsidR="00B94FB2" w:rsidRPr="00B94FB2">
        <w:rPr>
          <w:sz w:val="28"/>
          <w:szCs w:val="28"/>
          <w:lang w:val="uk-UA"/>
        </w:rPr>
        <w:t>у статутні капітали підприємств, що належать до комунальної власності міста</w:t>
      </w:r>
      <w:r w:rsidR="002501C9" w:rsidRPr="002875CC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B94FB2">
        <w:rPr>
          <w:b/>
          <w:sz w:val="28"/>
          <w:szCs w:val="28"/>
          <w:lang w:val="uk-UA"/>
        </w:rPr>
        <w:t>86,0</w:t>
      </w:r>
      <w:r w:rsidR="002501C9" w:rsidRPr="002875CC">
        <w:rPr>
          <w:sz w:val="28"/>
          <w:szCs w:val="28"/>
          <w:lang w:val="uk-UA"/>
        </w:rPr>
        <w:t xml:space="preserve"> тис.</w:t>
      </w:r>
      <w:r w:rsidR="00B84CB5">
        <w:rPr>
          <w:sz w:val="28"/>
          <w:szCs w:val="28"/>
          <w:lang w:val="uk-UA"/>
        </w:rPr>
        <w:t xml:space="preserve"> </w:t>
      </w:r>
      <w:r w:rsidR="002501C9" w:rsidRPr="002875CC">
        <w:rPr>
          <w:sz w:val="28"/>
          <w:szCs w:val="28"/>
          <w:lang w:val="uk-UA"/>
        </w:rPr>
        <w:t>грн.;</w:t>
      </w:r>
    </w:p>
    <w:p w:rsidR="002501C9" w:rsidRPr="005C35A7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</w:t>
      </w:r>
      <w:r w:rsidR="00B94FB2" w:rsidRPr="00B94FB2">
        <w:rPr>
          <w:sz w:val="28"/>
          <w:szCs w:val="28"/>
          <w:lang w:val="uk-UA"/>
        </w:rPr>
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</w:r>
      <w:r w:rsidR="00B94FB2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B94FB2">
        <w:rPr>
          <w:b/>
          <w:sz w:val="28"/>
          <w:szCs w:val="28"/>
          <w:lang w:val="uk-UA"/>
        </w:rPr>
        <w:t>15,19439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501C9" w:rsidRPr="00FD41F8" w:rsidRDefault="002501C9" w:rsidP="00F5748E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D41F8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FD41F8" w:rsidRDefault="002501C9" w:rsidP="00F5748E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D41F8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9748A8" w:rsidRDefault="000F4219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proofErr w:type="spellStart"/>
      <w:r w:rsidR="000C60BA">
        <w:rPr>
          <w:rFonts w:ascii="Times New Roman" w:hAnsi="Times New Roman"/>
          <w:sz w:val="28"/>
          <w:szCs w:val="28"/>
        </w:rPr>
        <w:t>ачальник</w:t>
      </w:r>
      <w:proofErr w:type="spellEnd"/>
      <w:r w:rsidR="009748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0BA">
        <w:rPr>
          <w:rFonts w:ascii="Times New Roman" w:hAnsi="Times New Roman"/>
          <w:sz w:val="28"/>
          <w:szCs w:val="28"/>
        </w:rPr>
        <w:t xml:space="preserve">управління </w:t>
      </w:r>
    </w:p>
    <w:p w:rsidR="000C60BA" w:rsidRPr="009748A8" w:rsidRDefault="000C60BA" w:rsidP="000C60BA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9748A8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господарс</w:t>
      </w:r>
      <w:r w:rsidR="009748A8">
        <w:rPr>
          <w:rFonts w:ascii="Times New Roman" w:hAnsi="Times New Roman"/>
          <w:sz w:val="28"/>
          <w:szCs w:val="28"/>
        </w:rPr>
        <w:t xml:space="preserve">тва та комунальної </w:t>
      </w:r>
    </w:p>
    <w:p w:rsidR="000C60BA" w:rsidRPr="009748A8" w:rsidRDefault="009748A8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власності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F421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Андрій</w:t>
      </w:r>
      <w:proofErr w:type="spellEnd"/>
      <w:r w:rsidR="000F4219">
        <w:rPr>
          <w:rFonts w:ascii="Times New Roman" w:hAnsi="Times New Roman"/>
          <w:sz w:val="28"/>
          <w:szCs w:val="28"/>
          <w:lang w:val="ru-RU"/>
        </w:rPr>
        <w:t xml:space="preserve"> РОМАНОВСЬКИХ</w:t>
      </w:r>
      <w:bookmarkStart w:id="0" w:name="_GoBack"/>
      <w:bookmarkEnd w:id="0"/>
    </w:p>
    <w:sectPr w:rsidR="000C60BA" w:rsidRPr="009748A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7E394C"/>
    <w:multiLevelType w:val="hybridMultilevel"/>
    <w:tmpl w:val="CFFC8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66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5A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A66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6E2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8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6F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91A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8A8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6D3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4FB2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6E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3FC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95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567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8E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CF5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2021-08-06T05:55:00Z</cp:lastPrinted>
  <dcterms:created xsi:type="dcterms:W3CDTF">2018-08-27T06:19:00Z</dcterms:created>
  <dcterms:modified xsi:type="dcterms:W3CDTF">2021-08-06T06:16:00Z</dcterms:modified>
</cp:coreProperties>
</file>