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D1" w:rsidRPr="001132D1" w:rsidRDefault="001132D1" w:rsidP="001132D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132D1" w:rsidRPr="001132D1" w:rsidRDefault="001132D1" w:rsidP="001132D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1132D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1132D1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1132D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1132D1" w:rsidRPr="001132D1" w:rsidRDefault="001132D1" w:rsidP="001132D1">
      <w:pPr>
        <w:spacing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1132D1" w:rsidRPr="001132D1" w:rsidRDefault="001132D1" w:rsidP="001132D1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1132D1">
        <w:rPr>
          <w:rFonts w:ascii="Times New Roman" w:hAnsi="Times New Roman" w:cs="Times New Roman"/>
          <w:bCs/>
          <w:sz w:val="26"/>
          <w:szCs w:val="26"/>
          <w:lang w:val="uk-UA"/>
        </w:rPr>
        <w:t>23лютого 2021 року</w:t>
      </w:r>
      <w:r w:rsidRPr="001132D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132D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132D1">
        <w:rPr>
          <w:rFonts w:ascii="Times New Roman" w:hAnsi="Times New Roman" w:cs="Times New Roman"/>
          <w:bCs/>
          <w:sz w:val="26"/>
          <w:szCs w:val="26"/>
          <w:lang w:val="uk-UA"/>
        </w:rPr>
        <w:tab/>
        <w:t>м. Синельникове</w:t>
      </w:r>
      <w:r w:rsidRPr="001132D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132D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132D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132D1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 w:rsidR="0000776B">
        <w:rPr>
          <w:rFonts w:ascii="Times New Roman" w:hAnsi="Times New Roman" w:cs="Times New Roman"/>
          <w:bCs/>
          <w:sz w:val="26"/>
          <w:szCs w:val="26"/>
          <w:lang w:val="uk-UA"/>
        </w:rPr>
        <w:t>30</w:t>
      </w:r>
    </w:p>
    <w:p w:rsidR="00205DEF" w:rsidRPr="001132D1" w:rsidRDefault="00205DEF" w:rsidP="00D51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DEF" w:rsidRPr="00205DEF" w:rsidRDefault="00B623D3" w:rsidP="00D5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23D3"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56192" from="207.35pt,2.85pt" to="207.35pt,9.65pt"/>
        </w:pict>
      </w:r>
      <w:r w:rsidRPr="00B623D3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57216" from=".3pt,2.75pt" to="7.1pt,2.75pt"/>
        </w:pict>
      </w:r>
      <w:r w:rsidRPr="00B623D3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58240" from="200.45pt,2.7pt" to="207.25pt,2.7pt"/>
        </w:pict>
      </w:r>
      <w:r w:rsidRPr="00B623D3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9264" from=".3pt,2.85pt" to=".3pt,9.65pt"/>
        </w:pic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план роботи 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виконавчого комітету 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Синельниківської міської ради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i/>
          <w:sz w:val="28"/>
          <w:szCs w:val="28"/>
          <w:lang w:val="uk-UA"/>
        </w:rPr>
        <w:t>на ІІ квартал 202</w:t>
      </w:r>
      <w:r w:rsidR="00D5159D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205D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Україні», розглянувши квартальні плани роботи структурних підрозділів міської ради, виконавчий комітет Синельниківської міської ради ВИРІШИВ:</w:t>
      </w:r>
    </w:p>
    <w:p w:rsidR="00205DEF" w:rsidRPr="00205DEF" w:rsidRDefault="00205DEF" w:rsidP="00D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1. Затвердити план роботи виконавчого комітету Синельниківської міської ради на ІІ</w:t>
      </w:r>
      <w:r w:rsidRPr="00205DEF">
        <w:rPr>
          <w:rFonts w:ascii="Times New Roman" w:hAnsi="Times New Roman" w:cs="Times New Roman"/>
          <w:sz w:val="28"/>
          <w:szCs w:val="28"/>
        </w:rPr>
        <w:t xml:space="preserve"> 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>квартал 202</w:t>
      </w:r>
      <w:r w:rsidR="00D5159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року згідно з додатком.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2. Організацію роботи по виконанню рішення доручити заступникам міського голови за напрямками діяльності, контроль залишаю за собою.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Д.І.ЗРАЖЕВСЬКИЙ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774E" w:rsidRDefault="00A177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ind w:left="4956"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205DEF" w:rsidRPr="00205DEF" w:rsidRDefault="00205DEF" w:rsidP="00D5159D">
      <w:pPr>
        <w:spacing w:after="0" w:line="240" w:lineRule="auto"/>
        <w:ind w:left="4956"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205DEF" w:rsidRPr="00205DEF" w:rsidRDefault="00205DEF" w:rsidP="00D5159D">
      <w:pPr>
        <w:spacing w:after="0" w:line="240" w:lineRule="auto"/>
        <w:ind w:left="4956"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205DEF" w:rsidRPr="00205DEF" w:rsidRDefault="0000776B" w:rsidP="00D5159D">
      <w:pPr>
        <w:spacing w:after="0" w:line="240" w:lineRule="auto"/>
        <w:ind w:left="4956" w:firstLine="9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23.02.2021</w:t>
      </w:r>
      <w:r w:rsidR="00205DEF"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sz w:val="28"/>
          <w:szCs w:val="28"/>
          <w:lang w:val="uk-UA"/>
        </w:rPr>
        <w:t>П Л А Н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роботи виконавчого комітету Синельниківської міської ради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на ІІ квартал 202</w:t>
      </w:r>
      <w:r w:rsidR="00D5159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Засідання виконавчого комітету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Квітень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Про роботу управління праці та соціального захисту населення міської ради в частині виконання делегованих повноважень.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Готує: управління праці та соціального захисту населення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</w:p>
    <w:p w:rsid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</w:t>
      </w:r>
      <w:r w:rsidR="006010C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за підготовку: заступник міського голови з питань діяльності виконавчих органів міської ради </w:t>
      </w:r>
      <w:r w:rsidR="006010C6">
        <w:rPr>
          <w:rFonts w:ascii="Times New Roman" w:hAnsi="Times New Roman" w:cs="Times New Roman"/>
          <w:sz w:val="28"/>
          <w:szCs w:val="28"/>
          <w:lang w:val="uk-UA"/>
        </w:rPr>
        <w:t>Бірюков С.А.</w:t>
      </w:r>
    </w:p>
    <w:p w:rsidR="0005328D" w:rsidRPr="00205DEF" w:rsidRDefault="0005328D" w:rsidP="0005328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роботу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відділу спеціальної, мобілізаційної та військової роботи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міської ради.</w:t>
      </w:r>
    </w:p>
    <w:p w:rsidR="0005328D" w:rsidRPr="0005328D" w:rsidRDefault="0005328D" w:rsidP="0005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Готує: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05328D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спеціальної, мобілізаційної та військової роботи міської ради.</w:t>
      </w:r>
    </w:p>
    <w:p w:rsidR="0005328D" w:rsidRDefault="0005328D" w:rsidP="0005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за підготовку: заступник міського голови з питань діяльності виконавчих органів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Кравченко В.В.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Травень</w:t>
      </w:r>
    </w:p>
    <w:p w:rsidR="00205DEF" w:rsidRPr="0057095D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095D">
        <w:rPr>
          <w:rFonts w:ascii="Times New Roman" w:hAnsi="Times New Roman" w:cs="Times New Roman"/>
          <w:i/>
          <w:sz w:val="28"/>
          <w:szCs w:val="28"/>
          <w:lang w:val="uk-UA"/>
        </w:rPr>
        <w:t>Про погодження звіту про виконання Програми соціально-економічного та культурного розвитку міста за І квартал 202</w:t>
      </w:r>
      <w:r w:rsidR="006010C6" w:rsidRPr="0057095D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5709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Готує: відділ соціально-економічного розвитку міста міської ради.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Відповідальний за підготовку: перший заступник міського голови з питань діяльності виконавчих органів міської ради Яковін В.Б.</w:t>
      </w:r>
    </w:p>
    <w:p w:rsidR="00205DEF" w:rsidRPr="0057095D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095D">
        <w:rPr>
          <w:rFonts w:ascii="Times New Roman" w:hAnsi="Times New Roman" w:cs="Times New Roman"/>
          <w:i/>
          <w:sz w:val="28"/>
          <w:szCs w:val="28"/>
          <w:lang w:val="uk-UA"/>
        </w:rPr>
        <w:t>Про погодження звіту про виконання міського бюджету за І квартал 202</w:t>
      </w:r>
      <w:r w:rsidR="006010C6" w:rsidRPr="0057095D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5709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Готує: міське фінансове управління міської ради.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підготовку: перший заступник міського голови з питань діяльності виконавчих органів міської ради Яковін В.Б.</w:t>
      </w:r>
    </w:p>
    <w:p w:rsidR="00205DEF" w:rsidRPr="00532A75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2A75">
        <w:rPr>
          <w:rFonts w:ascii="Times New Roman" w:hAnsi="Times New Roman" w:cs="Times New Roman"/>
          <w:i/>
          <w:sz w:val="28"/>
          <w:szCs w:val="28"/>
          <w:lang w:val="uk-UA"/>
        </w:rPr>
        <w:t>Про план роботи виконавчого комітету Синельниківської міської рад</w:t>
      </w:r>
      <w:r w:rsidR="00532A75" w:rsidRPr="00532A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 на </w:t>
      </w:r>
      <w:r w:rsidRPr="00532A75">
        <w:rPr>
          <w:rFonts w:ascii="Times New Roman" w:hAnsi="Times New Roman" w:cs="Times New Roman"/>
          <w:i/>
          <w:sz w:val="28"/>
          <w:szCs w:val="28"/>
          <w:lang w:val="uk-UA"/>
        </w:rPr>
        <w:t>ІІІ квартал 202</w:t>
      </w:r>
      <w:r w:rsidR="006010C6" w:rsidRPr="00532A75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532A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Готує: загальний відділ міської ради.</w:t>
      </w:r>
    </w:p>
    <w:p w:rsidR="00205DEF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Відповідальна за підготовку: керуюча справами виконавчого комітету міської ради Журавель Л.І.</w:t>
      </w:r>
    </w:p>
    <w:p w:rsidR="00205DEF" w:rsidRDefault="00532A75" w:rsidP="00532A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роботу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архівного 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відділу міської ради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32A75" w:rsidRPr="00205DEF" w:rsidRDefault="00532A75" w:rsidP="00532A75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Готує: </w:t>
      </w:r>
      <w:r>
        <w:rPr>
          <w:rFonts w:ascii="Times New Roman" w:hAnsi="Times New Roman" w:cs="Times New Roman"/>
          <w:sz w:val="28"/>
          <w:szCs w:val="28"/>
          <w:lang w:val="uk-UA"/>
        </w:rPr>
        <w:t>архівний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відділ міської ради.</w:t>
      </w:r>
    </w:p>
    <w:p w:rsidR="00532A75" w:rsidRDefault="00532A75" w:rsidP="00532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Відповідальна за підготовку: керуюча справами виконавчого комітету міської ради Журавель Л.І.</w:t>
      </w:r>
    </w:p>
    <w:p w:rsidR="00A17BE0" w:rsidRPr="00205DEF" w:rsidRDefault="00A17BE0" w:rsidP="00532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Червень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Про роботу відділу культури та туризму міської ради в частині виконання делегованих повноважень.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Готує: відділ культури та туризму міської ради.</w:t>
      </w:r>
    </w:p>
    <w:p w:rsidR="00205DEF" w:rsidRPr="00205DEF" w:rsidRDefault="00205DEF" w:rsidP="0005328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</w:t>
      </w:r>
      <w:r w:rsidR="006010C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 за підготовку: заступник міського голови з питань діяльності виконавчих органів міської ради </w:t>
      </w:r>
      <w:r w:rsidR="006010C6">
        <w:rPr>
          <w:rFonts w:ascii="Times New Roman" w:hAnsi="Times New Roman" w:cs="Times New Roman"/>
          <w:sz w:val="28"/>
          <w:szCs w:val="28"/>
          <w:lang w:val="uk-UA"/>
        </w:rPr>
        <w:t>Бірюков С.А.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Про реалізацію основних завдань і функції організаційного відділу міської ради.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Готує: організаційний відділ міської ради.</w:t>
      </w:r>
    </w:p>
    <w:p w:rsid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Відповідальна за підготовку: секретар міської ради Заіка О.В.</w:t>
      </w:r>
    </w:p>
    <w:p w:rsidR="0005328D" w:rsidRPr="00205DEF" w:rsidRDefault="0005328D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sz w:val="28"/>
          <w:szCs w:val="28"/>
          <w:lang w:val="uk-UA"/>
        </w:rPr>
        <w:t>ІІ. Питання, що вивчатимуться в структурних підрозділах міської ради                    і будуть винесені на розгляд виконавчого комітету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Питання, внесені на розгляд структурними підрозділами Синельниківської міської ради відповідно до діючого законодавства за зверненнями підприємств, установ та громадян.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Відповідальні за підготовку: керівники структурних підрозділів міської ради.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Прийоми громадян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Особистий прийом громадян міським головою: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 w:rsidRPr="00205DEF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у приміщенні міської ради:</w:t>
      </w:r>
    </w:p>
    <w:p w:rsidR="00205DEF" w:rsidRPr="00205DEF" w:rsidRDefault="00205DEF" w:rsidP="00D5159D">
      <w:pPr>
        <w:spacing w:after="0" w:line="240" w:lineRule="auto"/>
        <w:ind w:left="374" w:firstLine="33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- 0</w:t>
      </w:r>
      <w:r w:rsidR="00D5159D">
        <w:rPr>
          <w:rFonts w:ascii="Times New Roman" w:hAnsi="Times New Roman" w:cs="Times New Roman"/>
          <w:i/>
          <w:sz w:val="28"/>
          <w:szCs w:val="28"/>
          <w:lang w:val="uk-UA"/>
        </w:rPr>
        <w:t>5, 19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квітня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- 1</w:t>
      </w:r>
      <w:r w:rsidR="00D5159D"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травня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- 0</w:t>
      </w:r>
      <w:r w:rsidR="00D5159D"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D5159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червня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виїзний прийом громадян</w:t>
      </w:r>
    </w:p>
    <w:p w:rsidR="00205DEF" w:rsidRPr="00205DEF" w:rsidRDefault="00205DEF" w:rsidP="00D5159D">
      <w:pPr>
        <w:spacing w:after="0" w:line="240" w:lineRule="auto"/>
        <w:ind w:left="374" w:firstLine="33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- 1</w:t>
      </w:r>
      <w:r w:rsidR="00876027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, 2</w:t>
      </w:r>
      <w:r w:rsidR="008760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6 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квітня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- </w:t>
      </w:r>
      <w:r w:rsidR="00D5159D">
        <w:rPr>
          <w:rFonts w:ascii="Times New Roman" w:hAnsi="Times New Roman" w:cs="Times New Roman"/>
          <w:i/>
          <w:sz w:val="28"/>
          <w:szCs w:val="28"/>
          <w:lang w:val="uk-UA"/>
        </w:rPr>
        <w:t>24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травня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- </w:t>
      </w:r>
      <w:r w:rsidR="00D5159D">
        <w:rPr>
          <w:rFonts w:ascii="Times New Roman" w:hAnsi="Times New Roman" w:cs="Times New Roman"/>
          <w:i/>
          <w:sz w:val="28"/>
          <w:szCs w:val="28"/>
          <w:lang w:val="uk-UA"/>
        </w:rPr>
        <w:t>14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, 2</w:t>
      </w:r>
      <w:r w:rsidR="00D5159D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червня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Готують:    керуюча справами виконкому;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загальний відділ міської ради;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керівники структурних підрозділів міської ради та комунальних підприємств (при необхідності).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05D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05DEF">
        <w:rPr>
          <w:rFonts w:ascii="Times New Roman" w:hAnsi="Times New Roman" w:cs="Times New Roman"/>
          <w:b/>
          <w:sz w:val="28"/>
          <w:szCs w:val="28"/>
          <w:lang w:val="uk-UA"/>
        </w:rPr>
        <w:t>. </w:t>
      </w: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Наради, семінари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Засідання виконавчого комітету міської ради – щомісячно.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Апаратні наради міського голови – щопонеділка.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Наради за участю міського голови – при необхідності.</w:t>
      </w:r>
    </w:p>
    <w:p w:rsidR="00205DEF" w:rsidRPr="00205DEF" w:rsidRDefault="00205DEF" w:rsidP="00D5159D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загальний відділ міської ради.</w:t>
      </w:r>
    </w:p>
    <w:p w:rsidR="00205DEF" w:rsidRPr="00205DEF" w:rsidRDefault="00205DEF" w:rsidP="00D5159D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Організація засідань міської ради (за окремим графіком).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ab/>
        <w:t>Семінари-наради з головами квартальних комітетів міста.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Кожний третій вівторок місяця.</w:t>
      </w:r>
    </w:p>
    <w:p w:rsidR="00205DEF" w:rsidRPr="00205DEF" w:rsidRDefault="00205DEF" w:rsidP="00D5159D">
      <w:pPr>
        <w:spacing w:after="0" w:line="24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відділ організаційної роботи міської ради.</w:t>
      </w:r>
    </w:p>
    <w:p w:rsidR="00205DEF" w:rsidRPr="00205DEF" w:rsidRDefault="00205DEF" w:rsidP="00D5159D">
      <w:pPr>
        <w:spacing w:after="0" w:line="24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Навчання з посадовими особами місцевого самоврядування міської ради та її виконавчих органів (за окремим графіком).</w:t>
      </w:r>
    </w:p>
    <w:p w:rsidR="00205DEF" w:rsidRPr="00205DEF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проведення: відділ кадрової роботи міської ради </w:t>
      </w:r>
    </w:p>
    <w:p w:rsidR="00205DEF" w:rsidRPr="00205DEF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>Наради щодо доведення інформації про зміни та доповнення до Конституції України та законів України, актів Президента України та відповідних органів виконавчої влади з питань, які відносяться до повноважень органів місцевого самоврядування, до відома відділів, служб та управлінь міської ради.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За результатами постійного моніторингу законодавства при необхідності.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юридичний відділ міської ради.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05DEF">
        <w:rPr>
          <w:rFonts w:ascii="Times New Roman" w:hAnsi="Times New Roman" w:cs="Times New Roman"/>
          <w:b/>
          <w:sz w:val="28"/>
          <w:szCs w:val="28"/>
          <w:lang w:val="uk-UA"/>
        </w:rPr>
        <w:t>. </w:t>
      </w: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Засідання консультативно-дорадчих органів </w:t>
      </w:r>
    </w:p>
    <w:p w:rsidR="00205DEF" w:rsidRPr="00205DEF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виконавчого комітету міської ради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комісії з питань розгляду звернень громадян.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ab/>
        <w:t>-1</w:t>
      </w:r>
      <w:r w:rsidR="00706795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.04, 1</w:t>
      </w:r>
      <w:r w:rsidR="00706795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.05, </w:t>
      </w:r>
      <w:r w:rsidR="00706795">
        <w:rPr>
          <w:rFonts w:ascii="Times New Roman" w:hAnsi="Times New Roman" w:cs="Times New Roman"/>
          <w:bCs/>
          <w:sz w:val="28"/>
          <w:szCs w:val="28"/>
          <w:lang w:val="uk-UA"/>
        </w:rPr>
        <w:t>21</w:t>
      </w: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.06.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загальний відділ міської ради.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конкурсної комісії на заміщення вакантних посад в апараті міської ради та її виконавчих органах.</w:t>
      </w:r>
    </w:p>
    <w:p w:rsidR="00205DEF" w:rsidRPr="00205DEF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Відповідальний за проведення: відділ кадрової роботи міської ради.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комісії з питань захисту прав дитини.</w:t>
      </w:r>
    </w:p>
    <w:p w:rsidR="00205DEF" w:rsidRPr="00205DEF" w:rsidRDefault="00706795" w:rsidP="00D5159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205DEF"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.04, </w:t>
      </w: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205DEF" w:rsidRPr="00205DEF">
        <w:rPr>
          <w:rFonts w:ascii="Times New Roman" w:hAnsi="Times New Roman" w:cs="Times New Roman"/>
          <w:sz w:val="28"/>
          <w:szCs w:val="28"/>
          <w:lang w:val="uk-UA"/>
        </w:rPr>
        <w:t xml:space="preserve">.05, 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205DEF" w:rsidRPr="00205DEF">
        <w:rPr>
          <w:rFonts w:ascii="Times New Roman" w:hAnsi="Times New Roman" w:cs="Times New Roman"/>
          <w:sz w:val="28"/>
          <w:szCs w:val="28"/>
          <w:lang w:val="uk-UA"/>
        </w:rPr>
        <w:t>.06.</w:t>
      </w:r>
    </w:p>
    <w:p w:rsidR="00205DEF" w:rsidRP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05DEF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служба у справах дітей міської ради.</w:t>
      </w:r>
    </w:p>
    <w:p w:rsidR="00AB7293" w:rsidRDefault="00AB7293" w:rsidP="00AB72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AB7293" w:rsidRPr="00CB6211" w:rsidRDefault="00AB7293" w:rsidP="00AB72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CB6211">
        <w:rPr>
          <w:rFonts w:ascii="Times New Roman" w:hAnsi="Times New Roman" w:cs="Times New Roman"/>
          <w:bCs/>
          <w:i/>
          <w:sz w:val="28"/>
          <w:szCs w:val="28"/>
          <w:lang w:val="uk-UA"/>
        </w:rPr>
        <w:t>Комісія про заходи щодо боротьби зі сніговими заметами та ожеледицею на автодорогах міста у зимовий період 2020-2021 років.</w:t>
      </w:r>
    </w:p>
    <w:p w:rsidR="00AB7293" w:rsidRPr="00AB7293" w:rsidRDefault="00AB7293" w:rsidP="00AB729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B7293">
        <w:rPr>
          <w:rFonts w:ascii="Times New Roman" w:hAnsi="Times New Roman" w:cs="Times New Roman"/>
          <w:bCs/>
          <w:sz w:val="28"/>
          <w:szCs w:val="28"/>
          <w:lang w:val="uk-UA"/>
        </w:rPr>
        <w:t>- квітень.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05D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Міська комісія з питань постачання енергоносіїв, холодної води у місто та розрахунків за спожиті енергоносії, холодну воду та житлово-комунальні послуги</w:t>
      </w:r>
      <w:r w:rsidRPr="001132D1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205DEF" w:rsidRPr="001132D1" w:rsidRDefault="00205DEF" w:rsidP="00D5159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квітень.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Комісія по підготовці житлового фонду, водопровідно-каналізаційного господарства, об’єктів соціально-культурного призначення до роботи в осінньо-зимовий період.</w:t>
      </w:r>
    </w:p>
    <w:p w:rsidR="00205DEF" w:rsidRPr="001132D1" w:rsidRDefault="00205DEF" w:rsidP="00D5159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квітень.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громадської комісії з житлових питань та надання житлових приміщень при виконавчому комітеті Синельниківської міської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 щомісячно.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наглядової ради з питань розподілу і утримання житла у гуртожитках та використання гуртожитків і прибудинкових територій.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по обстеженню зелених насаджень що підлягають знесенню чи пересаджуванню на території м. Синельникового.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наглядової ради у сфері розподілу соціального житла при виконавчому комітеті Синельниківської міської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з питань поводження з безхазяйними відходами на території м. Синельникове та Порядок виявлення і обліку безхазяйних відходів на території м. Синельникове.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міської робочої групи з розв’язання проблем мешканців гуртожитків.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Засідання робочої групи щодо боротьби з амброзією </w:t>
      </w:r>
      <w:proofErr w:type="spellStart"/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полинолистою</w:t>
      </w:r>
      <w:proofErr w:type="spellEnd"/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, карантинними та іншими бур'янами на території м. Синельникового.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 квітень, травень.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з визначення та відшкодування збитків власникам землі та землекористувачам.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щодо забезпечення законності з питань надання земельних ділянок учасникам бойових дій, які безпосередньо виконували військовий обов’язок щодо захисту мирних громадян під час антитерористичної операції.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із самоврядного контролю за використанням та охороною земель територіальної громади міста Синельникове (Уповноважений орган).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Засідання комісії з виявлення та обстеження безхазяйного майна та </w:t>
      </w:r>
      <w:proofErr w:type="spellStart"/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відумерлої</w:t>
      </w:r>
      <w:proofErr w:type="spellEnd"/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спадщини.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конкурсної комісії по проведенню приватизації (відчуження)  майна територіальної громади м.</w:t>
      </w:r>
      <w:r w:rsidR="008533D8" w:rsidRPr="001132D1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Синельникового та з визначення суб’єктів оціночної діяльності для проведення незалежної оцінки майна, що підлягає відчуженню.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з питань передачі квартир, придбаних Державною іпотечною установою.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 при потребі.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управління житлово-комунального господарства та комунальної власності міської ради.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32D1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адміністративної комісії.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ab/>
        <w:t>- 0</w:t>
      </w:r>
      <w:r w:rsidR="008A5103" w:rsidRPr="001132D1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.04, </w:t>
      </w:r>
      <w:r w:rsidR="008A5103" w:rsidRPr="001132D1">
        <w:rPr>
          <w:rFonts w:ascii="Times New Roman" w:hAnsi="Times New Roman" w:cs="Times New Roman"/>
          <w:bCs/>
          <w:sz w:val="28"/>
          <w:szCs w:val="28"/>
          <w:lang w:val="uk-UA"/>
        </w:rPr>
        <w:t>21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.04, 0</w:t>
      </w:r>
      <w:r w:rsidR="008A5103" w:rsidRPr="001132D1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.05, </w:t>
      </w:r>
      <w:r w:rsidR="008A5103" w:rsidRPr="001132D1">
        <w:rPr>
          <w:rFonts w:ascii="Times New Roman" w:hAnsi="Times New Roman" w:cs="Times New Roman"/>
          <w:bCs/>
          <w:sz w:val="28"/>
          <w:szCs w:val="28"/>
          <w:lang w:val="uk-UA"/>
        </w:rPr>
        <w:t>19.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05, 0</w:t>
      </w:r>
      <w:r w:rsidR="008A5103" w:rsidRPr="001132D1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.06, 1</w:t>
      </w:r>
      <w:r w:rsidR="008A5103" w:rsidRPr="001132D1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.06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1132D1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 юридичний відділ міської ради.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32D1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комісії з питань врегулювання земельних спорів щодо меж земельних ділянок та додержання правил добросусідства.</w:t>
      </w:r>
    </w:p>
    <w:p w:rsidR="00205DEF" w:rsidRPr="001132D1" w:rsidRDefault="00205DEF" w:rsidP="00D5159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щотижня.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з найменування та перейменування вулиць, провулків, проспектів, площ, парків, скверів та інших споруд у м. Синельниковому.</w:t>
      </w:r>
    </w:p>
    <w:p w:rsidR="00205DEF" w:rsidRPr="001132D1" w:rsidRDefault="00205DEF" w:rsidP="00D515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заяв.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по розподілу земельних ділянок між учасниками бойових дій, які брали безпосередньо участь в антитерористичній операції, для передачі земельних ділянок сільськогосподарського призначення безоплатно у власність.</w:t>
      </w:r>
    </w:p>
    <w:p w:rsidR="00205DEF" w:rsidRPr="001132D1" w:rsidRDefault="00205DEF" w:rsidP="00D515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заяв.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по обстеженню стану квартир (приміщень) з метою встановлення їх відповідності санітарним і технічним вимогам та визнання квартир (приміщень) непридатними для проживання при виконавчому комітеті міської ради.</w:t>
      </w:r>
    </w:p>
    <w:p w:rsidR="00205DEF" w:rsidRPr="001132D1" w:rsidRDefault="00205DEF" w:rsidP="00D515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заяв.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архітектурно-містобудівної ради при відділі архітектури та містобудування міської ради.</w:t>
      </w:r>
    </w:p>
    <w:p w:rsidR="00205DEF" w:rsidRPr="001132D1" w:rsidRDefault="00205DEF" w:rsidP="00D515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заяв.</w:t>
      </w:r>
    </w:p>
    <w:p w:rsidR="008A5103" w:rsidRPr="001132D1" w:rsidRDefault="008A5103" w:rsidP="008A51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щодо забезпечення законності з питань надання земельних ділянок учасникам бойових дій, які безпосередньо виконували військовий обов’язок щодо захисту мирних громадян під час антитерористичної операції.</w:t>
      </w:r>
    </w:p>
    <w:p w:rsidR="008A5103" w:rsidRPr="001132D1" w:rsidRDefault="008A5103" w:rsidP="008A510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заяв.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Відповідальний за проведення: відділ архітектури та містобудування міської ради.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132D1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спостережної комісії щодо соціальної адаптації осіб, звільнених з місць позбавлення волі.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ab/>
        <w:t>- щомісячно у разі потреби.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з питань розміщення внутрішньо переміщених осіб.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  <w:t>-квітень-червень.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з питань призначення (відмовлення) соціальних виплат внутрішньо переміщеним особам.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міської робочої групи з питань легалізації виплати заробітної плати та зайнятості населення.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-квітень.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по призначенню адресних допомог.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 не рідше одного разу на місяць (при надходженні заяв).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комісії з розгляду питань щодо забезпечення житлом дітей-сиріт, дітей, позбавлених батьківського піклування, осіб з їх числа.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опікунської ради при виконавчому комітеті Синельниківської міської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міської комісії для розгляду питань, пов’язаних із встановленням статусу учасника війни відповідно до пунктів 2 і 13 статті 9 Закону України «Про статус ветеранів війни, гарантії їх соціального захисту».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по проведенню капітального ремонту власних житлових будинків і квартир осіб з інвалідністю внаслідок війни по м. Синельниковому.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по реєстрації громадян, які мають право на встановлення індивідуального опалення за бюджетні кошти.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координаційної ради з надання матеріальної допомоги особам, які отримують допомогу відповідно до Програми соціального захисту окремих категорій громадян у м.</w:t>
      </w:r>
      <w:r w:rsidR="008A6463" w:rsidRPr="001132D1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Синельниковому на 2019-2023 роки.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комітету забезпечення доступності інвалідів та інших мало мобільних груп населення до об’єктів соціальної та інженерно-транспортної інфраструктури при виконавчому комітеті Синельниківської міської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червень.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уповноваженої оцінної комісії при виконавчому комітеті Синельниківської міської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з розгляду заяв членів сімей загиблих та осіб з інвалідністю про виплату грошової компенсації.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координаційної ради з питань сімейної, гендерної, демографічної політики, попередження насильства в сім’ї, протидії торгівлі людьми при міській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звернень.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конкурсної комісії для розгляду конкурсних пропозицій та проведення моніторингу виконання програм (проектів, заходів), розроблених громадськими (ветеранськими) організаціями, для виконання (реалізації) яких надається фінансова підтримка з міського бюджету.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- при надходженні пропозицій.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Відповідальний за проведення: управління праці та соціального захисту населення міської ради.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132D1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Засідання міської комісії з питань забезпечення своєчасності і повноти сплати податків і зборів (обов’язкових платежів) до державного, обласного та міського бюджетів.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-29.04, 28.05, 2</w:t>
      </w:r>
      <w:r w:rsidR="00AD1540" w:rsidRPr="001132D1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>.06.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1132D1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 соціально-економічного розвитку міста міської ради.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  <w:t>Засідання координаційної ради з питань протидії розповсюдженню інфекційних соціально-небезпечних хвороб при міській раді.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ab/>
        <w:t>- травень.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ab/>
        <w:t>Засідання комісії з питань направлення дітей на оздоровлення.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  <w:t>- квітень-червень.</w:t>
      </w:r>
    </w:p>
    <w:p w:rsidR="00205DEF" w:rsidRPr="001132D1" w:rsidRDefault="00205DEF" w:rsidP="00D51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i/>
          <w:sz w:val="28"/>
          <w:szCs w:val="28"/>
          <w:lang w:val="uk-UA"/>
        </w:rPr>
        <w:t>Засідання молодіжної ради.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  <w:t>- травень.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Відповідальний за проведення:відділ у справах сім’ї, молоді та спорту міської ради.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  <w:t>Засідання міської комісії з питань техногенно-екологічної безпеки та надзвичайних ситуацій.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ab/>
        <w:t>- щомісячно.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1132D1"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проведення:</w:t>
      </w:r>
      <w:r w:rsidRPr="001132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 з питань надзвичайних ситуацій та цивільного захисту населення.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  <w:t>Засідання дорадчих органів та організаційних комітетів – при необхідності.</w:t>
      </w:r>
    </w:p>
    <w:p w:rsidR="00205DEF" w:rsidRPr="001132D1" w:rsidRDefault="00205DEF" w:rsidP="00D515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>Відповідальні за проведення: керівники структурних підрозділів міської ради.</w:t>
      </w:r>
    </w:p>
    <w:p w:rsidR="00205DEF" w:rsidRPr="001132D1" w:rsidRDefault="00205DEF" w:rsidP="00D5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b/>
          <w:bCs/>
          <w:sz w:val="28"/>
          <w:szCs w:val="28"/>
          <w:lang w:val="uk-UA"/>
        </w:rPr>
        <w:t>VІ. Відзначення визначних дат та подій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205DEF" w:rsidRPr="001132D1" w:rsidTr="00E87F65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132D1">
              <w:rPr>
                <w:rFonts w:ascii="Times New Roman" w:hAnsi="Times New Roman" w:cs="Times New Roman"/>
                <w:b/>
                <w:bCs/>
                <w:lang w:val="uk-UA"/>
              </w:rPr>
              <w:t>Визначні дати та події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132D1">
              <w:rPr>
                <w:rFonts w:ascii="Times New Roman" w:hAnsi="Times New Roman" w:cs="Times New Roman"/>
                <w:b/>
                <w:bCs/>
                <w:lang w:val="uk-UA"/>
              </w:rPr>
              <w:t>Відповідальні за організацію та проведення заходів</w:t>
            </w:r>
          </w:p>
        </w:tc>
      </w:tr>
      <w:tr w:rsidR="00205DEF" w:rsidRPr="00A1774E" w:rsidTr="00E87F65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вшанування учасників ліквідації аварії на Чорнобильській АЕС (квітень)</w:t>
            </w: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праці та соціального захисту населення</w:t>
            </w:r>
          </w:p>
          <w:p w:rsidR="00205DEF" w:rsidRPr="001132D1" w:rsidRDefault="00205DEF" w:rsidP="00D5159D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 міської ради.</w:t>
            </w:r>
          </w:p>
          <w:p w:rsidR="00205DEF" w:rsidRPr="001132D1" w:rsidRDefault="00205DEF" w:rsidP="00D5159D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міської ради. Відділ освіти міської ради.</w:t>
            </w:r>
          </w:p>
          <w:p w:rsidR="00205DEF" w:rsidRPr="001132D1" w:rsidRDefault="00205DEF" w:rsidP="00D5159D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у справах сім’ї, молоді та спорту міської ради.</w:t>
            </w:r>
          </w:p>
        </w:tc>
      </w:tr>
      <w:tr w:rsidR="00205DEF" w:rsidRPr="001132D1" w:rsidTr="00E87F65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пам’яті і примирення</w:t>
            </w: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Урочистості з нагоди 7</w:t>
            </w:r>
            <w:r w:rsidR="00E0210F"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річниці </w:t>
            </w: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Перемоги (травень)</w:t>
            </w: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 міської ради.</w:t>
            </w:r>
          </w:p>
          <w:p w:rsidR="00205DEF" w:rsidRPr="001132D1" w:rsidRDefault="00205DEF" w:rsidP="00D5159D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праці та соціального захисту населення</w:t>
            </w:r>
          </w:p>
          <w:p w:rsidR="00205DEF" w:rsidRPr="001132D1" w:rsidRDefault="00205DEF" w:rsidP="00D5159D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Організаційний відділ</w:t>
            </w:r>
          </w:p>
        </w:tc>
      </w:tr>
      <w:tr w:rsidR="00205DEF" w:rsidRPr="001132D1" w:rsidTr="00E87F65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останнього дзвоника (травень)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</w:tc>
      </w:tr>
      <w:tr w:rsidR="00205DEF" w:rsidRPr="001132D1" w:rsidTr="00E87F65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Урочистості в загальноосвітніх закладах міста з нагоди вручення атестатів про повну загальну освіту</w:t>
            </w:r>
          </w:p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(травень)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</w:tc>
      </w:tr>
      <w:tr w:rsidR="00205DEF" w:rsidRPr="001132D1" w:rsidTr="00E87F65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Урочистості у школі культури та мистецтв з нагоди вручення свідоцтв (травень)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ind w:left="-43" w:firstLine="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 міської ради.</w:t>
            </w: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5DEF" w:rsidRPr="001132D1" w:rsidTr="00E87F65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захисту дітей (червень)</w:t>
            </w:r>
          </w:p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дітей.</w:t>
            </w:r>
          </w:p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освіти.</w:t>
            </w:r>
          </w:p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з питань сім’ї,молоді та спорту </w:t>
            </w:r>
          </w:p>
        </w:tc>
      </w:tr>
      <w:tr w:rsidR="00205DEF" w:rsidRPr="001132D1" w:rsidTr="00E87F65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Скорботи і вшанування</w:t>
            </w: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пам’яті жертв війни в Україні (червень)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</w:t>
            </w:r>
          </w:p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освіти.</w:t>
            </w:r>
          </w:p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5DEF" w:rsidRPr="001132D1" w:rsidTr="00E87F65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молоді (червень)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сім’ї, молоді та спорту.</w:t>
            </w:r>
          </w:p>
        </w:tc>
      </w:tr>
      <w:tr w:rsidR="00205DEF" w:rsidRPr="001132D1" w:rsidTr="00E87F65"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Конституції України (червень)</w:t>
            </w:r>
          </w:p>
        </w:tc>
        <w:tc>
          <w:tcPr>
            <w:tcW w:w="4927" w:type="dxa"/>
          </w:tcPr>
          <w:p w:rsidR="00205DEF" w:rsidRPr="001132D1" w:rsidRDefault="00205DEF" w:rsidP="00D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</w:t>
            </w:r>
          </w:p>
        </w:tc>
      </w:tr>
    </w:tbl>
    <w:p w:rsidR="00205DEF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76B" w:rsidRDefault="0000776B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76B" w:rsidRPr="001132D1" w:rsidRDefault="0000776B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205DEF" w:rsidRPr="001132D1" w:rsidRDefault="00205DEF" w:rsidP="00D5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2D1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міської ради </w:t>
      </w:r>
      <w:r w:rsidRPr="001132D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Л.І.ЖУРАВЕЛЬ</w:t>
      </w:r>
    </w:p>
    <w:p w:rsidR="000B50D5" w:rsidRPr="001132D1" w:rsidRDefault="000B50D5" w:rsidP="00D5159D">
      <w:pPr>
        <w:spacing w:after="0" w:line="240" w:lineRule="auto"/>
        <w:rPr>
          <w:lang w:val="uk-UA"/>
        </w:rPr>
      </w:pPr>
    </w:p>
    <w:sectPr w:rsidR="000B50D5" w:rsidRPr="001132D1" w:rsidSect="00A17BE0">
      <w:pgSz w:w="11906" w:h="16838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F4B666A"/>
    <w:multiLevelType w:val="hybridMultilevel"/>
    <w:tmpl w:val="5750FAE8"/>
    <w:lvl w:ilvl="0" w:tplc="E12CFCB6">
      <w:numFmt w:val="bullet"/>
      <w:lvlText w:val="-"/>
      <w:lvlJc w:val="left"/>
      <w:pPr>
        <w:ind w:left="1069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05DEF"/>
    <w:rsid w:val="0000776B"/>
    <w:rsid w:val="0005328D"/>
    <w:rsid w:val="0007723F"/>
    <w:rsid w:val="000B50D5"/>
    <w:rsid w:val="001132D1"/>
    <w:rsid w:val="00205DEF"/>
    <w:rsid w:val="004D40E8"/>
    <w:rsid w:val="00501E4B"/>
    <w:rsid w:val="00532A75"/>
    <w:rsid w:val="0057095D"/>
    <w:rsid w:val="005718A5"/>
    <w:rsid w:val="005748AF"/>
    <w:rsid w:val="005A0201"/>
    <w:rsid w:val="005B0D81"/>
    <w:rsid w:val="006010C6"/>
    <w:rsid w:val="00663589"/>
    <w:rsid w:val="00671D06"/>
    <w:rsid w:val="00694693"/>
    <w:rsid w:val="006C7268"/>
    <w:rsid w:val="00706795"/>
    <w:rsid w:val="007C2FA7"/>
    <w:rsid w:val="008533D8"/>
    <w:rsid w:val="0085517E"/>
    <w:rsid w:val="00876027"/>
    <w:rsid w:val="008A5103"/>
    <w:rsid w:val="008A6463"/>
    <w:rsid w:val="00922030"/>
    <w:rsid w:val="00975D62"/>
    <w:rsid w:val="00A1774E"/>
    <w:rsid w:val="00A17BE0"/>
    <w:rsid w:val="00AB7293"/>
    <w:rsid w:val="00AC2F9D"/>
    <w:rsid w:val="00AD1540"/>
    <w:rsid w:val="00B623D3"/>
    <w:rsid w:val="00C5527E"/>
    <w:rsid w:val="00CB6211"/>
    <w:rsid w:val="00D31BA9"/>
    <w:rsid w:val="00D5159D"/>
    <w:rsid w:val="00DD59C4"/>
    <w:rsid w:val="00DD7A78"/>
    <w:rsid w:val="00E0210F"/>
    <w:rsid w:val="00E12B9A"/>
    <w:rsid w:val="00E9772B"/>
    <w:rsid w:val="00ED3CA1"/>
    <w:rsid w:val="00F06300"/>
    <w:rsid w:val="00F63B33"/>
    <w:rsid w:val="00FE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2021-02-22T09:54:00Z</cp:lastPrinted>
  <dcterms:created xsi:type="dcterms:W3CDTF">2021-02-08T14:35:00Z</dcterms:created>
  <dcterms:modified xsi:type="dcterms:W3CDTF">2021-03-02T08:09:00Z</dcterms:modified>
</cp:coreProperties>
</file>