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546CA1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AD339B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Україна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AD339B" w:rsidRDefault="00D072E6" w:rsidP="00D072E6">
      <w:pPr>
        <w:jc w:val="center"/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>РІШЕННЯ</w:t>
      </w:r>
    </w:p>
    <w:p w:rsidR="00D072E6" w:rsidRPr="00AD339B" w:rsidRDefault="00D072E6" w:rsidP="00D072E6">
      <w:pPr>
        <w:rPr>
          <w:b/>
          <w:bCs/>
          <w:lang w:val="uk-UA"/>
        </w:rPr>
      </w:pPr>
    </w:p>
    <w:p w:rsidR="00D072E6" w:rsidRPr="00AD339B" w:rsidRDefault="007D12A0" w:rsidP="00D072E6">
      <w:pPr>
        <w:rPr>
          <w:bCs/>
          <w:lang w:val="uk-UA"/>
        </w:rPr>
      </w:pPr>
      <w:r w:rsidRPr="00AD339B">
        <w:rPr>
          <w:bCs/>
          <w:lang w:val="uk-UA"/>
        </w:rPr>
        <w:t>____________202</w:t>
      </w:r>
      <w:r w:rsidR="00A54AA2">
        <w:rPr>
          <w:bCs/>
          <w:lang w:val="uk-UA"/>
        </w:rPr>
        <w:t>1</w:t>
      </w:r>
      <w:r w:rsidR="00006432" w:rsidRPr="00AD339B">
        <w:rPr>
          <w:bCs/>
          <w:lang w:val="uk-UA"/>
        </w:rPr>
        <w:t xml:space="preserve"> </w:t>
      </w:r>
      <w:r w:rsidR="00D072E6" w:rsidRPr="00AD339B">
        <w:rPr>
          <w:bCs/>
          <w:lang w:val="uk-UA"/>
        </w:rPr>
        <w:t>року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м. Синельникове</w:t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</w:r>
      <w:r w:rsidR="00D072E6" w:rsidRPr="00AD339B">
        <w:rPr>
          <w:bCs/>
          <w:lang w:val="uk-UA"/>
        </w:rPr>
        <w:tab/>
        <w:t xml:space="preserve">        № _______</w:t>
      </w:r>
    </w:p>
    <w:p w:rsidR="00D072E6" w:rsidRPr="00AD339B" w:rsidRDefault="00D072E6" w:rsidP="00D072E6">
      <w:pPr>
        <w:jc w:val="both"/>
        <w:rPr>
          <w:lang w:val="uk-UA"/>
        </w:rPr>
      </w:pPr>
    </w:p>
    <w:p w:rsidR="00D072E6" w:rsidRPr="00AD339B" w:rsidRDefault="00CB0C0B" w:rsidP="00D072E6">
      <w:pPr>
        <w:rPr>
          <w:lang w:val="uk-UA"/>
        </w:rPr>
      </w:pPr>
      <w:r w:rsidRPr="00CB0C0B">
        <w:rPr>
          <w:lang w:val="uk-UA" w:eastAsia="uk-UA"/>
        </w:rPr>
        <w:pict>
          <v:line id="_x0000_s1026" style="position:absolute;z-index:251656192" from="207.35pt,2.85pt" to="207.35pt,9.65pt"/>
        </w:pict>
      </w:r>
      <w:r w:rsidRPr="00CB0C0B">
        <w:rPr>
          <w:lang w:val="uk-UA" w:eastAsia="uk-UA"/>
        </w:rPr>
        <w:pict>
          <v:line id="_x0000_s1028" style="position:absolute;z-index:251658240" from="200.45pt,2.7pt" to="207.25pt,2.7pt"/>
        </w:pict>
      </w:r>
      <w:r w:rsidRPr="00CB0C0B">
        <w:rPr>
          <w:lang w:val="uk-UA" w:eastAsia="uk-UA"/>
        </w:rPr>
        <w:pict>
          <v:line id="_x0000_s1027" style="position:absolute;z-index:251657216" from=".3pt,2.75pt" to="7.1pt,2.75pt"/>
        </w:pict>
      </w:r>
      <w:r w:rsidRPr="00CB0C0B">
        <w:rPr>
          <w:lang w:val="uk-UA" w:eastAsia="uk-UA"/>
        </w:rPr>
        <w:pict>
          <v:line id="_x0000_s1029" style="position:absolute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громадянина</w:t>
      </w:r>
    </w:p>
    <w:p w:rsidR="003B462D" w:rsidRPr="004F00B9" w:rsidRDefault="004F00B9" w:rsidP="003B462D">
      <w:pPr>
        <w:jc w:val="both"/>
        <w:rPr>
          <w:b/>
          <w:i/>
          <w:sz w:val="28"/>
          <w:szCs w:val="28"/>
          <w:lang w:val="uk-UA"/>
        </w:rPr>
      </w:pPr>
      <w:r w:rsidRPr="004F00B9"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AD339B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17 грудня  2020 року №18-3/VІIІ </w:t>
      </w:r>
      <w:r w:rsidR="00490CEA">
        <w:rPr>
          <w:color w:val="000000" w:themeColor="text1"/>
          <w:sz w:val="28"/>
          <w:szCs w:val="28"/>
          <w:lang w:val="uk-UA"/>
        </w:rPr>
        <w:t xml:space="preserve">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5A5D2C">
        <w:rPr>
          <w:color w:val="000000" w:themeColor="text1"/>
          <w:sz w:val="28"/>
          <w:szCs w:val="28"/>
          <w:lang w:val="uk-UA"/>
        </w:rPr>
        <w:t xml:space="preserve">30.06.2021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5A5D2C">
        <w:rPr>
          <w:color w:val="000000" w:themeColor="text1"/>
          <w:sz w:val="28"/>
          <w:szCs w:val="28"/>
          <w:lang w:val="uk-UA"/>
        </w:rPr>
        <w:t>49/2-9419</w:t>
      </w:r>
      <w:r w:rsidRPr="00AD339B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AD339B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AD339B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4F00B9" w:rsidRPr="004F00B9">
        <w:rPr>
          <w:color w:val="000000" w:themeColor="text1"/>
          <w:sz w:val="28"/>
          <w:szCs w:val="28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4F00B9" w:rsidRPr="004F00B9">
        <w:rPr>
          <w:color w:val="000000" w:themeColor="text1"/>
          <w:sz w:val="28"/>
          <w:szCs w:val="28"/>
        </w:rPr>
        <w:t>*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який не мав родинних зв’язків. </w:t>
      </w:r>
    </w:p>
    <w:p w:rsidR="001752C2" w:rsidRPr="00AD339B" w:rsidRDefault="001752C2" w:rsidP="003871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А.А., контроль - першому 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26438E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840D56">
        <w:rPr>
          <w:sz w:val="28"/>
          <w:szCs w:val="28"/>
          <w:lang w:val="uk-UA"/>
        </w:rPr>
        <w:t xml:space="preserve"> </w:t>
      </w:r>
      <w:r w:rsidRPr="00AD339B">
        <w:rPr>
          <w:sz w:val="28"/>
          <w:szCs w:val="28"/>
          <w:lang w:val="uk-UA"/>
        </w:rPr>
        <w:t xml:space="preserve">            Д.І. ЗРАЖЕВСЬКИЙ</w:t>
      </w:r>
    </w:p>
    <w:p w:rsidR="00026DA2" w:rsidRPr="00AD339B" w:rsidRDefault="00026DA2">
      <w:pPr>
        <w:rPr>
          <w:lang w:val="uk-UA"/>
        </w:rPr>
      </w:pPr>
    </w:p>
    <w:sectPr w:rsidR="00026DA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179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B9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0B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5268-8E11-4888-99C2-75FC0EF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2021-06-24T12:35:00Z</cp:lastPrinted>
  <dcterms:created xsi:type="dcterms:W3CDTF">2021-07-02T07:31:00Z</dcterms:created>
  <dcterms:modified xsi:type="dcterms:W3CDTF">2021-07-02T07:31:00Z</dcterms:modified>
</cp:coreProperties>
</file>