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Pr="009B5655" w:rsidRDefault="002066F7" w:rsidP="001F6DFA">
      <w:pPr>
        <w:jc w:val="center"/>
        <w:rPr>
          <w:b/>
          <w:bCs/>
          <w:sz w:val="26"/>
          <w:szCs w:val="26"/>
          <w:lang w:val="uk-UA"/>
        </w:rPr>
      </w:pPr>
    </w:p>
    <w:p w:rsidR="002066F7" w:rsidRPr="009B5655" w:rsidRDefault="002066F7" w:rsidP="001F6DFA">
      <w:pPr>
        <w:jc w:val="center"/>
        <w:rPr>
          <w:b/>
          <w:bCs/>
          <w:sz w:val="26"/>
          <w:szCs w:val="26"/>
          <w:lang w:val="uk-UA"/>
        </w:rPr>
      </w:pPr>
      <w:r w:rsidRPr="009B565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9B5655">
        <w:rPr>
          <w:b/>
          <w:bCs/>
          <w:sz w:val="26"/>
          <w:szCs w:val="26"/>
          <w:lang w:val="uk-UA"/>
        </w:rPr>
        <w:t>Н</w:t>
      </w:r>
      <w:proofErr w:type="spellEnd"/>
      <w:r w:rsidRPr="009B5655">
        <w:rPr>
          <w:b/>
          <w:bCs/>
          <w:sz w:val="26"/>
          <w:szCs w:val="26"/>
          <w:lang w:val="uk-UA"/>
        </w:rPr>
        <w:t xml:space="preserve"> Я</w:t>
      </w:r>
    </w:p>
    <w:p w:rsidR="002066F7" w:rsidRPr="009B5655" w:rsidRDefault="002066F7" w:rsidP="001F6DFA">
      <w:pPr>
        <w:rPr>
          <w:b/>
          <w:bCs/>
          <w:sz w:val="26"/>
          <w:szCs w:val="26"/>
          <w:lang w:val="uk-UA"/>
        </w:rPr>
      </w:pPr>
    </w:p>
    <w:p w:rsidR="002066F7" w:rsidRPr="009B5655" w:rsidRDefault="009D098E" w:rsidP="00542045">
      <w:pPr>
        <w:rPr>
          <w:bCs/>
          <w:sz w:val="26"/>
          <w:szCs w:val="26"/>
          <w:lang w:val="uk-UA"/>
        </w:rPr>
      </w:pPr>
      <w:r w:rsidRPr="009B5655">
        <w:rPr>
          <w:bCs/>
          <w:sz w:val="26"/>
          <w:szCs w:val="26"/>
          <w:lang w:val="uk-UA"/>
        </w:rPr>
        <w:t>24 червня</w:t>
      </w:r>
      <w:r w:rsidR="00C85AB0" w:rsidRPr="009B5655">
        <w:rPr>
          <w:bCs/>
          <w:sz w:val="26"/>
          <w:szCs w:val="26"/>
          <w:lang w:val="uk-UA"/>
        </w:rPr>
        <w:t xml:space="preserve"> 2020</w:t>
      </w:r>
      <w:r w:rsidR="002066F7" w:rsidRPr="009B5655">
        <w:rPr>
          <w:bCs/>
          <w:sz w:val="26"/>
          <w:szCs w:val="26"/>
          <w:lang w:val="uk-UA"/>
        </w:rPr>
        <w:t xml:space="preserve"> року</w:t>
      </w:r>
      <w:r w:rsidR="002066F7" w:rsidRPr="009B5655">
        <w:rPr>
          <w:bCs/>
          <w:sz w:val="26"/>
          <w:szCs w:val="26"/>
          <w:lang w:val="uk-UA"/>
        </w:rPr>
        <w:tab/>
      </w:r>
      <w:r w:rsidR="002066F7" w:rsidRPr="009B5655">
        <w:rPr>
          <w:bCs/>
          <w:sz w:val="26"/>
          <w:szCs w:val="26"/>
          <w:lang w:val="uk-UA"/>
        </w:rPr>
        <w:tab/>
      </w:r>
      <w:r w:rsidR="00065BEA" w:rsidRPr="009B5655">
        <w:rPr>
          <w:bCs/>
          <w:sz w:val="26"/>
          <w:szCs w:val="26"/>
          <w:lang w:val="uk-UA"/>
        </w:rPr>
        <w:t xml:space="preserve">    </w:t>
      </w:r>
      <w:r w:rsidR="0056194F" w:rsidRPr="009B5655">
        <w:rPr>
          <w:bCs/>
          <w:sz w:val="26"/>
          <w:szCs w:val="26"/>
          <w:lang w:val="uk-UA"/>
        </w:rPr>
        <w:t xml:space="preserve"> </w:t>
      </w:r>
      <w:r w:rsidR="002066F7" w:rsidRPr="009B5655">
        <w:rPr>
          <w:bCs/>
          <w:sz w:val="26"/>
          <w:szCs w:val="26"/>
          <w:lang w:val="uk-UA"/>
        </w:rPr>
        <w:t>м. Синельникове</w:t>
      </w:r>
      <w:r w:rsidR="002066F7" w:rsidRPr="009B5655">
        <w:rPr>
          <w:bCs/>
          <w:sz w:val="26"/>
          <w:szCs w:val="26"/>
          <w:lang w:val="uk-UA"/>
        </w:rPr>
        <w:tab/>
      </w:r>
      <w:r w:rsidR="002066F7" w:rsidRPr="009B5655">
        <w:rPr>
          <w:bCs/>
          <w:sz w:val="26"/>
          <w:szCs w:val="26"/>
          <w:lang w:val="uk-UA"/>
        </w:rPr>
        <w:tab/>
      </w:r>
      <w:r w:rsidR="002066F7" w:rsidRPr="009B5655">
        <w:rPr>
          <w:bCs/>
          <w:sz w:val="26"/>
          <w:szCs w:val="26"/>
          <w:lang w:val="uk-UA"/>
        </w:rPr>
        <w:tab/>
      </w:r>
      <w:r w:rsidR="002066F7" w:rsidRPr="009B5655">
        <w:rPr>
          <w:bCs/>
          <w:sz w:val="26"/>
          <w:szCs w:val="26"/>
          <w:lang w:val="uk-UA"/>
        </w:rPr>
        <w:tab/>
        <w:t>№</w:t>
      </w:r>
      <w:r w:rsidR="0083631D" w:rsidRPr="009B5655">
        <w:rPr>
          <w:bCs/>
          <w:sz w:val="26"/>
          <w:szCs w:val="26"/>
          <w:lang w:val="uk-UA"/>
        </w:rPr>
        <w:t xml:space="preserve"> </w:t>
      </w:r>
      <w:r w:rsidRPr="009B5655">
        <w:rPr>
          <w:bCs/>
          <w:sz w:val="26"/>
          <w:szCs w:val="26"/>
          <w:lang w:val="uk-UA"/>
        </w:rPr>
        <w:t>220</w:t>
      </w:r>
    </w:p>
    <w:p w:rsidR="00E56BEF" w:rsidRPr="009B5655" w:rsidRDefault="00E56BEF" w:rsidP="00542045">
      <w:pPr>
        <w:rPr>
          <w:b/>
          <w:sz w:val="26"/>
          <w:szCs w:val="26"/>
        </w:rPr>
      </w:pPr>
    </w:p>
    <w:p w:rsidR="00C479F5" w:rsidRPr="009B5655" w:rsidRDefault="00CE21D8" w:rsidP="000B2607">
      <w:pPr>
        <w:jc w:val="center"/>
        <w:rPr>
          <w:b/>
          <w:sz w:val="26"/>
          <w:szCs w:val="26"/>
          <w:lang w:val="uk-UA"/>
        </w:rPr>
      </w:pPr>
      <w:r w:rsidRPr="009B5655">
        <w:rPr>
          <w:noProof/>
          <w:sz w:val="26"/>
          <w:szCs w:val="26"/>
        </w:rPr>
        <w:pict>
          <v:line id="_x0000_s1132" style="position:absolute;left:0;text-align:left;z-index:5" from="207.35pt,2.85pt" to="207.35pt,9.65pt"/>
        </w:pict>
      </w:r>
      <w:r w:rsidRPr="009B5655">
        <w:rPr>
          <w:noProof/>
          <w:sz w:val="26"/>
          <w:szCs w:val="26"/>
        </w:rPr>
        <w:pict>
          <v:line id="_x0000_s1133" style="position:absolute;left:0;text-align:left;z-index:3" from=".3pt,2.75pt" to="7.1pt,2.75pt"/>
        </w:pict>
      </w:r>
      <w:r w:rsidRPr="009B5655">
        <w:rPr>
          <w:noProof/>
          <w:sz w:val="26"/>
          <w:szCs w:val="26"/>
        </w:rPr>
        <w:pict>
          <v:line id="_x0000_s1134" style="position:absolute;left:0;text-align:left;z-index:4" from="200.45pt,2.7pt" to="207.25pt,2.7pt"/>
        </w:pict>
      </w:r>
      <w:r w:rsidRPr="009B5655">
        <w:rPr>
          <w:noProof/>
          <w:sz w:val="26"/>
          <w:szCs w:val="26"/>
        </w:rPr>
        <w:pict>
          <v:line id="_x0000_s1135" style="position:absolute;left:0;text-align:left;z-index:2" from=".3pt,2.85pt" to=".3pt,9.65pt"/>
        </w:pict>
      </w:r>
    </w:p>
    <w:p w:rsidR="00C479F5" w:rsidRPr="009B5655" w:rsidRDefault="00C479F5" w:rsidP="00C479F5">
      <w:pPr>
        <w:ind w:firstLine="142"/>
        <w:jc w:val="both"/>
        <w:rPr>
          <w:b/>
          <w:i/>
          <w:sz w:val="26"/>
          <w:szCs w:val="26"/>
          <w:lang w:val="uk-UA"/>
        </w:rPr>
      </w:pPr>
      <w:r w:rsidRPr="009B5655">
        <w:rPr>
          <w:b/>
          <w:i/>
          <w:sz w:val="26"/>
          <w:szCs w:val="26"/>
          <w:lang w:val="uk-UA"/>
        </w:rPr>
        <w:t xml:space="preserve">Про передачу функцій </w:t>
      </w:r>
    </w:p>
    <w:p w:rsidR="00C479F5" w:rsidRPr="009B5655" w:rsidRDefault="00C479F5" w:rsidP="00C479F5">
      <w:pPr>
        <w:ind w:firstLine="142"/>
        <w:jc w:val="both"/>
        <w:rPr>
          <w:b/>
          <w:i/>
          <w:sz w:val="26"/>
          <w:szCs w:val="26"/>
          <w:lang w:val="uk-UA"/>
        </w:rPr>
      </w:pPr>
      <w:r w:rsidRPr="009B5655">
        <w:rPr>
          <w:b/>
          <w:i/>
          <w:sz w:val="26"/>
          <w:szCs w:val="26"/>
          <w:lang w:val="uk-UA"/>
        </w:rPr>
        <w:t>замовника та надання згоди на</w:t>
      </w:r>
    </w:p>
    <w:p w:rsidR="00C479F5" w:rsidRPr="009B5655" w:rsidRDefault="00C479F5" w:rsidP="00C479F5">
      <w:pPr>
        <w:ind w:firstLine="142"/>
        <w:jc w:val="both"/>
        <w:rPr>
          <w:b/>
          <w:i/>
          <w:sz w:val="26"/>
          <w:szCs w:val="26"/>
          <w:lang w:val="uk-UA"/>
        </w:rPr>
      </w:pPr>
      <w:r w:rsidRPr="009B5655">
        <w:rPr>
          <w:b/>
          <w:i/>
          <w:sz w:val="26"/>
          <w:szCs w:val="26"/>
          <w:lang w:val="uk-UA"/>
        </w:rPr>
        <w:t>проведення будівельних</w:t>
      </w:r>
    </w:p>
    <w:p w:rsidR="00C479F5" w:rsidRPr="009B5655" w:rsidRDefault="00C479F5" w:rsidP="00C479F5">
      <w:pPr>
        <w:ind w:firstLine="142"/>
        <w:jc w:val="both"/>
        <w:rPr>
          <w:b/>
          <w:i/>
          <w:sz w:val="26"/>
          <w:szCs w:val="26"/>
          <w:lang w:val="uk-UA"/>
        </w:rPr>
      </w:pPr>
      <w:r w:rsidRPr="009B5655">
        <w:rPr>
          <w:b/>
          <w:i/>
          <w:sz w:val="26"/>
          <w:szCs w:val="26"/>
          <w:lang w:val="uk-UA"/>
        </w:rPr>
        <w:t>робіт по об’єкту</w:t>
      </w:r>
    </w:p>
    <w:p w:rsidR="00C479F5" w:rsidRPr="009B5655" w:rsidRDefault="00C479F5" w:rsidP="00C479F5">
      <w:pPr>
        <w:ind w:firstLine="142"/>
        <w:jc w:val="both"/>
        <w:rPr>
          <w:b/>
          <w:i/>
          <w:sz w:val="26"/>
          <w:szCs w:val="26"/>
          <w:lang w:val="uk-UA"/>
        </w:rPr>
      </w:pPr>
      <w:r w:rsidRPr="009B5655">
        <w:rPr>
          <w:b/>
          <w:i/>
          <w:sz w:val="26"/>
          <w:szCs w:val="26"/>
          <w:lang w:val="uk-UA"/>
        </w:rPr>
        <w:t>«Капітальний ремонт тротуару</w:t>
      </w:r>
    </w:p>
    <w:p w:rsidR="00C479F5" w:rsidRPr="009B5655" w:rsidRDefault="00C479F5" w:rsidP="00C4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6"/>
          <w:szCs w:val="26"/>
          <w:lang w:val="uk-UA"/>
        </w:rPr>
      </w:pPr>
      <w:r w:rsidRPr="009B5655">
        <w:rPr>
          <w:b/>
          <w:i/>
          <w:sz w:val="26"/>
          <w:szCs w:val="26"/>
          <w:lang w:val="uk-UA"/>
        </w:rPr>
        <w:t xml:space="preserve">по вул. Виконкомівська </w:t>
      </w:r>
    </w:p>
    <w:p w:rsidR="00C479F5" w:rsidRPr="009B5655" w:rsidRDefault="00C479F5" w:rsidP="00C4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6"/>
          <w:szCs w:val="26"/>
          <w:lang w:val="uk-UA"/>
        </w:rPr>
      </w:pPr>
      <w:r w:rsidRPr="009B5655">
        <w:rPr>
          <w:b/>
          <w:i/>
          <w:sz w:val="26"/>
          <w:szCs w:val="26"/>
          <w:lang w:val="uk-UA"/>
        </w:rPr>
        <w:t xml:space="preserve">(від будинку №74А до Комунального </w:t>
      </w:r>
    </w:p>
    <w:p w:rsidR="00C479F5" w:rsidRPr="009B5655" w:rsidRDefault="00C479F5" w:rsidP="00C4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6"/>
          <w:szCs w:val="26"/>
          <w:lang w:val="uk-UA"/>
        </w:rPr>
      </w:pPr>
      <w:r w:rsidRPr="009B5655">
        <w:rPr>
          <w:b/>
          <w:i/>
          <w:sz w:val="26"/>
          <w:szCs w:val="26"/>
          <w:lang w:val="uk-UA"/>
        </w:rPr>
        <w:t xml:space="preserve">закладу освіти «Дитячий навчальний </w:t>
      </w:r>
    </w:p>
    <w:p w:rsidR="00C479F5" w:rsidRPr="009B5655" w:rsidRDefault="00C479F5" w:rsidP="00C4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6"/>
          <w:szCs w:val="26"/>
          <w:lang w:val="uk-UA"/>
        </w:rPr>
      </w:pPr>
      <w:r w:rsidRPr="009B5655">
        <w:rPr>
          <w:b/>
          <w:i/>
          <w:sz w:val="26"/>
          <w:szCs w:val="26"/>
          <w:lang w:val="uk-UA"/>
        </w:rPr>
        <w:t xml:space="preserve">заклад (ясла-садочок) №5 </w:t>
      </w:r>
    </w:p>
    <w:p w:rsidR="00C479F5" w:rsidRPr="009B5655" w:rsidRDefault="00C479F5" w:rsidP="00C4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6"/>
          <w:szCs w:val="26"/>
          <w:lang w:val="uk-UA"/>
        </w:rPr>
      </w:pPr>
      <w:r w:rsidRPr="009B5655">
        <w:rPr>
          <w:b/>
          <w:i/>
          <w:sz w:val="26"/>
          <w:szCs w:val="26"/>
          <w:lang w:val="uk-UA"/>
        </w:rPr>
        <w:t xml:space="preserve">«Вербиченька») у м. Синельникове </w:t>
      </w:r>
    </w:p>
    <w:p w:rsidR="00C479F5" w:rsidRPr="009B5655" w:rsidRDefault="00C479F5" w:rsidP="00C4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6"/>
          <w:szCs w:val="26"/>
          <w:lang w:val="uk-UA"/>
        </w:rPr>
      </w:pPr>
      <w:r w:rsidRPr="009B5655">
        <w:rPr>
          <w:b/>
          <w:i/>
          <w:sz w:val="26"/>
          <w:szCs w:val="26"/>
          <w:lang w:val="uk-UA"/>
        </w:rPr>
        <w:t>Дніпропетровської області»</w:t>
      </w:r>
    </w:p>
    <w:p w:rsidR="00C479F5" w:rsidRPr="009B5655" w:rsidRDefault="00C479F5" w:rsidP="00C479F5">
      <w:pPr>
        <w:jc w:val="both"/>
        <w:rPr>
          <w:b/>
          <w:i/>
          <w:sz w:val="26"/>
          <w:szCs w:val="26"/>
          <w:lang w:val="uk-UA"/>
        </w:rPr>
      </w:pPr>
    </w:p>
    <w:p w:rsidR="00C479F5" w:rsidRPr="009B5655" w:rsidRDefault="00C479F5" w:rsidP="00C4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r w:rsidRPr="009B5655">
        <w:rPr>
          <w:sz w:val="26"/>
          <w:szCs w:val="26"/>
          <w:lang w:val="uk-UA"/>
        </w:rPr>
        <w:tab/>
        <w:t>Керуючись Законом України «Про місцеве самоврядування в Україні», заслухавши інформацію міського голови щодо надання згоди на проведення будівельних робіт департаментом житлово-комунального господарства та будівництва Дніпропетровської обласної державної адміністрації по об’єкту «Капітальний ремонт тротуару по вул. Виконкомівська (від будинку №74А до Комунального закладу освіти «Дитячий навчальний заклад (ясла-садочок) №5 «Вербиченька») у м. Синельникове Дніпропетровської області» виконавчий комітет Синельниківської міської ради ВИРІШИВ:</w:t>
      </w:r>
    </w:p>
    <w:p w:rsidR="00C479F5" w:rsidRPr="009B5655" w:rsidRDefault="00C479F5" w:rsidP="00C4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</w:p>
    <w:p w:rsidR="00C479F5" w:rsidRPr="009B5655" w:rsidRDefault="00C479F5" w:rsidP="00C479F5">
      <w:pPr>
        <w:numPr>
          <w:ilvl w:val="0"/>
          <w:numId w:val="1"/>
        </w:numPr>
        <w:ind w:left="0" w:right="-1" w:firstLine="709"/>
        <w:jc w:val="both"/>
        <w:rPr>
          <w:sz w:val="26"/>
          <w:szCs w:val="26"/>
          <w:lang w:val="uk-UA"/>
        </w:rPr>
      </w:pPr>
      <w:r w:rsidRPr="009B5655">
        <w:rPr>
          <w:sz w:val="26"/>
          <w:szCs w:val="26"/>
          <w:lang w:val="uk-UA"/>
        </w:rPr>
        <w:t>Передати функції замовника по об’єкту «Капітальний ремонт тротуару по вул. Виконкомівська (від будинку №74А до Комунального закладу освіти «Дитячий навчальний заклад (ясла-садочок) №5 «Вербиченька») у м. Синельникове Дніпропетровської області» департаменту житлово-комунального господарства та будівництва Дніпропетровської обласної державної адміністрації.</w:t>
      </w:r>
    </w:p>
    <w:p w:rsidR="00C479F5" w:rsidRPr="009B5655" w:rsidRDefault="00C479F5" w:rsidP="00C479F5">
      <w:pPr>
        <w:numPr>
          <w:ilvl w:val="0"/>
          <w:numId w:val="1"/>
        </w:numPr>
        <w:ind w:left="0" w:right="-1" w:firstLine="709"/>
        <w:jc w:val="both"/>
        <w:rPr>
          <w:sz w:val="26"/>
          <w:szCs w:val="26"/>
          <w:lang w:val="uk-UA"/>
        </w:rPr>
      </w:pPr>
      <w:r w:rsidRPr="009B5655">
        <w:rPr>
          <w:sz w:val="26"/>
          <w:szCs w:val="26"/>
          <w:lang w:val="uk-UA"/>
        </w:rPr>
        <w:t>Надати згоду на проведення будівельних робіт департаментом житлово-комунального господарства та будівництва Дніпропетровської обласної державної адміністрації по об’єкту «</w:t>
      </w:r>
      <w:r w:rsidRPr="009B5655">
        <w:rPr>
          <w:color w:val="000000"/>
          <w:sz w:val="26"/>
          <w:szCs w:val="26"/>
          <w:lang w:val="uk-UA"/>
        </w:rPr>
        <w:t>Капітальний ремонт тротуару по вул. Виконкомівська (від будинку №74А до Комунального закладу освіти «Дитячий навчальний заклад (ясла-садочок) №5 «Вербиченька») у м. Синельникове Дніпропетровської області</w:t>
      </w:r>
      <w:r w:rsidRPr="009B5655">
        <w:rPr>
          <w:sz w:val="26"/>
          <w:szCs w:val="26"/>
          <w:lang w:val="uk-UA"/>
        </w:rPr>
        <w:t xml:space="preserve">». </w:t>
      </w:r>
    </w:p>
    <w:p w:rsidR="00C479F5" w:rsidRPr="009B5655" w:rsidRDefault="00C479F5" w:rsidP="00C479F5">
      <w:pPr>
        <w:numPr>
          <w:ilvl w:val="0"/>
          <w:numId w:val="1"/>
        </w:numPr>
        <w:ind w:left="0" w:right="-1" w:firstLine="709"/>
        <w:jc w:val="both"/>
        <w:rPr>
          <w:sz w:val="26"/>
          <w:szCs w:val="26"/>
          <w:lang w:val="uk-UA"/>
        </w:rPr>
      </w:pPr>
      <w:r w:rsidRPr="009B5655">
        <w:rPr>
          <w:sz w:val="26"/>
          <w:szCs w:val="26"/>
          <w:lang w:val="uk-UA"/>
        </w:rPr>
        <w:t xml:space="preserve">Передати проектно-кошторисну документацію в трьох примірниках по об’єкту «Капітальний ремонт тротуару по вул. Виконкомівська (від будинку №74А до Комунального закладу освіти «Дитячий навчальний заклад (ясла-садочок) №5 «Вербиченька») у м. Синельникове Дніпропетровської області» департаменту житлово-комунального господарства та будівництва Дніпропетровської обласної державної адміністрації, про що скласти акт приймання-передачі. </w:t>
      </w:r>
    </w:p>
    <w:p w:rsidR="00C479F5" w:rsidRPr="009B5655" w:rsidRDefault="00C479F5" w:rsidP="00C479F5">
      <w:pPr>
        <w:tabs>
          <w:tab w:val="left" w:pos="540"/>
          <w:tab w:val="left" w:pos="851"/>
        </w:tabs>
        <w:jc w:val="both"/>
        <w:rPr>
          <w:sz w:val="26"/>
          <w:szCs w:val="26"/>
          <w:lang w:val="uk-UA"/>
        </w:rPr>
      </w:pPr>
    </w:p>
    <w:p w:rsidR="00C479F5" w:rsidRPr="009B5655" w:rsidRDefault="00C479F5" w:rsidP="00C479F5">
      <w:pPr>
        <w:tabs>
          <w:tab w:val="left" w:pos="540"/>
          <w:tab w:val="left" w:pos="851"/>
        </w:tabs>
        <w:jc w:val="both"/>
        <w:rPr>
          <w:sz w:val="26"/>
          <w:szCs w:val="26"/>
          <w:lang w:val="uk-UA"/>
        </w:rPr>
      </w:pPr>
    </w:p>
    <w:p w:rsidR="00C479F5" w:rsidRPr="009B5655" w:rsidRDefault="00C479F5" w:rsidP="00C479F5">
      <w:pPr>
        <w:tabs>
          <w:tab w:val="left" w:pos="540"/>
          <w:tab w:val="left" w:pos="851"/>
        </w:tabs>
        <w:jc w:val="both"/>
        <w:rPr>
          <w:sz w:val="26"/>
          <w:szCs w:val="26"/>
          <w:lang w:val="uk-UA"/>
        </w:rPr>
      </w:pPr>
    </w:p>
    <w:p w:rsidR="00C479F5" w:rsidRPr="009B5655" w:rsidRDefault="00C479F5" w:rsidP="00C479F5">
      <w:pPr>
        <w:jc w:val="center"/>
        <w:rPr>
          <w:b/>
          <w:sz w:val="26"/>
          <w:szCs w:val="26"/>
          <w:lang w:val="uk-UA"/>
        </w:rPr>
      </w:pPr>
      <w:r w:rsidRPr="009B5655">
        <w:rPr>
          <w:sz w:val="26"/>
          <w:szCs w:val="26"/>
          <w:lang w:val="uk-UA"/>
        </w:rPr>
        <w:t>Міський голова</w:t>
      </w:r>
      <w:r w:rsidRPr="009B5655">
        <w:rPr>
          <w:sz w:val="26"/>
          <w:szCs w:val="26"/>
          <w:lang w:val="uk-UA"/>
        </w:rPr>
        <w:tab/>
      </w:r>
      <w:r w:rsidRPr="009B5655">
        <w:rPr>
          <w:sz w:val="26"/>
          <w:szCs w:val="26"/>
          <w:lang w:val="uk-UA"/>
        </w:rPr>
        <w:tab/>
      </w:r>
      <w:r w:rsidRPr="009B5655">
        <w:rPr>
          <w:sz w:val="26"/>
          <w:szCs w:val="26"/>
          <w:lang w:val="uk-UA"/>
        </w:rPr>
        <w:tab/>
      </w:r>
      <w:r w:rsidRPr="009B5655">
        <w:rPr>
          <w:sz w:val="26"/>
          <w:szCs w:val="26"/>
          <w:lang w:val="uk-UA"/>
        </w:rPr>
        <w:tab/>
      </w:r>
      <w:r w:rsidRPr="009B5655">
        <w:rPr>
          <w:sz w:val="26"/>
          <w:szCs w:val="26"/>
          <w:lang w:val="uk-UA"/>
        </w:rPr>
        <w:tab/>
      </w:r>
      <w:r w:rsidRPr="009B5655">
        <w:rPr>
          <w:sz w:val="26"/>
          <w:szCs w:val="26"/>
          <w:lang w:val="uk-UA"/>
        </w:rPr>
        <w:tab/>
      </w:r>
      <w:r w:rsidRPr="009B5655">
        <w:rPr>
          <w:sz w:val="26"/>
          <w:szCs w:val="26"/>
          <w:lang w:val="uk-UA"/>
        </w:rPr>
        <w:tab/>
      </w:r>
      <w:r w:rsidRPr="009B5655">
        <w:rPr>
          <w:sz w:val="26"/>
          <w:szCs w:val="26"/>
          <w:lang w:val="uk-UA"/>
        </w:rPr>
        <w:tab/>
        <w:t>Д.І.ЗРАЖЕВСЬКИЙ</w:t>
      </w:r>
    </w:p>
    <w:p w:rsidR="002066F7" w:rsidRPr="009B5655" w:rsidRDefault="002066F7" w:rsidP="00C479F5">
      <w:pPr>
        <w:rPr>
          <w:sz w:val="26"/>
          <w:szCs w:val="26"/>
          <w:lang w:val="uk-UA"/>
        </w:rPr>
      </w:pPr>
    </w:p>
    <w:sectPr w:rsidR="002066F7" w:rsidRPr="009B5655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A2F5E"/>
    <w:rsid w:val="002B0080"/>
    <w:rsid w:val="002B780B"/>
    <w:rsid w:val="002C15DE"/>
    <w:rsid w:val="002C69AC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57036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25F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B5655"/>
    <w:rsid w:val="009D098E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9F5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2BCD"/>
    <w:rsid w:val="00CB5D01"/>
    <w:rsid w:val="00CB7EE8"/>
    <w:rsid w:val="00CC2547"/>
    <w:rsid w:val="00CD1A55"/>
    <w:rsid w:val="00CE21D8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3458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9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2020-06-24T11:14:00Z</cp:lastPrinted>
  <dcterms:created xsi:type="dcterms:W3CDTF">2020-06-24T11:13:00Z</dcterms:created>
  <dcterms:modified xsi:type="dcterms:W3CDTF">2020-06-25T07:59:00Z</dcterms:modified>
</cp:coreProperties>
</file>