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8A2C25">
        <w:rPr>
          <w:rStyle w:val="a3"/>
          <w:rFonts w:cs="Times New Roman"/>
          <w:color w:val="212529"/>
          <w:shd w:val="clear" w:color="auto" w:fill="FFFFFF"/>
          <w:lang w:val="uk-UA"/>
        </w:rPr>
        <w:t>05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216B8">
        <w:rPr>
          <w:rStyle w:val="a3"/>
          <w:rFonts w:cs="Times New Roman"/>
          <w:color w:val="212529"/>
          <w:shd w:val="clear" w:color="auto" w:fill="FFFFFF"/>
          <w:lang w:val="uk-UA"/>
        </w:rPr>
        <w:t>листопада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A2C25">
        <w:rPr>
          <w:rStyle w:val="a3"/>
          <w:rFonts w:cs="Times New Roman"/>
          <w:color w:val="212529"/>
          <w:shd w:val="clear" w:color="auto" w:fill="FFFFFF"/>
          <w:lang w:val="uk-UA"/>
        </w:rPr>
        <w:t>64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9B4EA9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</w:t>
      </w:r>
      <w:r w:rsidR="008B339A">
        <w:rPr>
          <w:b/>
          <w:lang w:val="uk-UA"/>
        </w:rPr>
        <w:t xml:space="preserve">затвердження </w:t>
      </w:r>
      <w:r w:rsidR="008216B8">
        <w:rPr>
          <w:b/>
          <w:lang w:val="uk-UA"/>
        </w:rPr>
        <w:t>остаточних</w:t>
      </w:r>
      <w:r w:rsidR="008B339A">
        <w:rPr>
          <w:b/>
          <w:lang w:val="uk-UA"/>
        </w:rPr>
        <w:t xml:space="preserve"> фінансових звітів Виборчих фондів</w:t>
      </w:r>
      <w:r w:rsidR="00317EC9">
        <w:rPr>
          <w:b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683542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9B4EA9">
        <w:rPr>
          <w:lang w:val="uk-UA"/>
        </w:rPr>
        <w:t>Відповідно</w:t>
      </w:r>
      <w:r w:rsidR="001B53EF" w:rsidRPr="009B4EA9">
        <w:rPr>
          <w:lang w:val="uk-UA"/>
        </w:rPr>
        <w:t xml:space="preserve"> до</w:t>
      </w:r>
      <w:r w:rsidR="0091080B" w:rsidRPr="009B4EA9">
        <w:rPr>
          <w:lang w:val="uk-UA"/>
        </w:rPr>
        <w:t xml:space="preserve"> </w:t>
      </w:r>
      <w:r w:rsidR="008B339A">
        <w:rPr>
          <w:lang w:val="uk-UA"/>
        </w:rPr>
        <w:t>статті 214 частини 4-8 Виборчого кодексу України та згідно з поданням розпорядниками Виборчих фондів звітів про надходження та використання коштів у поточних рахунків</w:t>
      </w:r>
      <w:r w:rsidR="005E1B95">
        <w:rPr>
          <w:lang w:val="uk-UA"/>
        </w:rPr>
        <w:t>,</w:t>
      </w:r>
      <w:r w:rsidR="00612F89" w:rsidRPr="009B4EA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="00E646CB" w:rsidRPr="009B4EA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</w:t>
      </w:r>
      <w:r w:rsidR="00F96F83" w:rsidRPr="009B4EA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9B4EA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міська територіальна виборча комісія</w:t>
      </w:r>
    </w:p>
    <w:p w:rsidR="00D850DC" w:rsidRPr="005F006B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B51E1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 xml:space="preserve">П О С Т А Н О В Л Я Є </w:t>
      </w:r>
      <w:r w:rsidR="00D850DC"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:</w:t>
      </w:r>
    </w:p>
    <w:p w:rsidR="008B339A" w:rsidRDefault="008B339A" w:rsidP="008B339A">
      <w:pPr>
        <w:rPr>
          <w:lang w:val="uk-UA"/>
        </w:rPr>
      </w:pPr>
    </w:p>
    <w:p w:rsidR="008B339A" w:rsidRDefault="008B339A" w:rsidP="008B339A">
      <w:pPr>
        <w:rPr>
          <w:lang w:val="uk-UA"/>
        </w:rPr>
      </w:pPr>
    </w:p>
    <w:p w:rsidR="006C332C" w:rsidRDefault="008B339A" w:rsidP="008B339A">
      <w:pPr>
        <w:rPr>
          <w:lang w:val="uk-UA"/>
        </w:rPr>
      </w:pPr>
      <w:r>
        <w:rPr>
          <w:lang w:val="en-US"/>
        </w:rPr>
        <w:t>I</w:t>
      </w:r>
      <w:r w:rsidR="005F006B" w:rsidRPr="005F006B">
        <w:rPr>
          <w:lang w:val="uk-UA"/>
        </w:rPr>
        <w:t>.</w:t>
      </w:r>
      <w:r w:rsidR="00F24C1B">
        <w:rPr>
          <w:lang w:val="uk-UA"/>
        </w:rPr>
        <w:t xml:space="preserve"> </w:t>
      </w:r>
      <w:r>
        <w:rPr>
          <w:lang w:val="uk-UA"/>
        </w:rPr>
        <w:t xml:space="preserve">Затвердити </w:t>
      </w:r>
      <w:r w:rsidR="008216B8">
        <w:rPr>
          <w:lang w:val="uk-UA"/>
        </w:rPr>
        <w:t xml:space="preserve">остаточні </w:t>
      </w:r>
      <w:r>
        <w:rPr>
          <w:lang w:val="uk-UA"/>
        </w:rPr>
        <w:t>фінансові звіти розрахунків виборчих фондів в повному обсязі:</w:t>
      </w:r>
    </w:p>
    <w:p w:rsidR="008B339A" w:rsidRDefault="008B339A" w:rsidP="008B339A">
      <w:pPr>
        <w:rPr>
          <w:lang w:val="uk-UA"/>
        </w:rPr>
      </w:pPr>
      <w:r>
        <w:rPr>
          <w:lang w:val="uk-UA"/>
        </w:rPr>
        <w:t>1. Кандидата на посаду міського голови Турченюка Сергія Леонідовича – нульовий;</w:t>
      </w:r>
    </w:p>
    <w:p w:rsidR="008B339A" w:rsidRDefault="008B339A" w:rsidP="008B339A">
      <w:pPr>
        <w:rPr>
          <w:lang w:val="uk-UA"/>
        </w:rPr>
      </w:pPr>
      <w:r>
        <w:rPr>
          <w:lang w:val="uk-UA"/>
        </w:rPr>
        <w:t>2. Кандидата на посаду міського голови Черних Олега Олександровича в сумі 27962 гривень;</w:t>
      </w:r>
    </w:p>
    <w:p w:rsidR="008B339A" w:rsidRDefault="008B339A" w:rsidP="008B339A">
      <w:pPr>
        <w:rPr>
          <w:lang w:val="uk-UA"/>
        </w:rPr>
      </w:pPr>
      <w:r>
        <w:rPr>
          <w:lang w:val="uk-UA"/>
        </w:rPr>
        <w:t>3. Кандидата на посаду міського голови Зражевського Дмитра Івановича в сумі 1</w:t>
      </w:r>
      <w:r w:rsidR="008216B8">
        <w:rPr>
          <w:lang w:val="uk-UA"/>
        </w:rPr>
        <w:t>83388</w:t>
      </w:r>
      <w:r>
        <w:rPr>
          <w:lang w:val="uk-UA"/>
        </w:rPr>
        <w:t xml:space="preserve"> гривень;</w:t>
      </w:r>
    </w:p>
    <w:p w:rsidR="006E7E31" w:rsidRDefault="006E7E31" w:rsidP="008B339A">
      <w:pPr>
        <w:rPr>
          <w:lang w:val="uk-UA"/>
        </w:rPr>
      </w:pPr>
      <w:r>
        <w:rPr>
          <w:lang w:val="uk-UA"/>
        </w:rPr>
        <w:t>4. Кандидата на посаду міського голови Захарова Олега Володимировича в сумі 9690 гривень;</w:t>
      </w:r>
    </w:p>
    <w:p w:rsidR="008B339A" w:rsidRDefault="006E7E31" w:rsidP="008B339A">
      <w:pPr>
        <w:rPr>
          <w:lang w:val="uk-UA"/>
        </w:rPr>
      </w:pPr>
      <w:r>
        <w:rPr>
          <w:lang w:val="uk-UA"/>
        </w:rPr>
        <w:t>5</w:t>
      </w:r>
      <w:r w:rsidR="008B339A">
        <w:rPr>
          <w:lang w:val="uk-UA"/>
        </w:rPr>
        <w:t xml:space="preserve">. </w:t>
      </w:r>
      <w:r w:rsidR="008216B8">
        <w:rPr>
          <w:lang w:val="uk-UA"/>
        </w:rPr>
        <w:t xml:space="preserve">Дніпропетровської Регіональної організації ПОЛІТИЧНОЇ ПАРТІЇ  «ОПОЗИЦІЙНА ПЛАТФОРМА – ЗА ЖИТТЯ» </w:t>
      </w:r>
      <w:r w:rsidR="008B339A">
        <w:rPr>
          <w:lang w:val="uk-UA"/>
        </w:rPr>
        <w:t xml:space="preserve">в сумі </w:t>
      </w:r>
      <w:r w:rsidR="008216B8">
        <w:rPr>
          <w:lang w:val="uk-UA"/>
        </w:rPr>
        <w:t>38435,60</w:t>
      </w:r>
      <w:r w:rsidR="008B339A">
        <w:rPr>
          <w:lang w:val="uk-UA"/>
        </w:rPr>
        <w:t xml:space="preserve"> гривень.</w:t>
      </w:r>
    </w:p>
    <w:p w:rsidR="008B339A" w:rsidRDefault="008B339A" w:rsidP="008B339A">
      <w:pPr>
        <w:rPr>
          <w:lang w:val="uk-UA"/>
        </w:rPr>
      </w:pPr>
    </w:p>
    <w:p w:rsidR="008B339A" w:rsidRPr="008B339A" w:rsidRDefault="008B339A" w:rsidP="008B339A">
      <w:pPr>
        <w:rPr>
          <w:lang w:val="uk-UA"/>
        </w:rPr>
      </w:pPr>
      <w:r>
        <w:rPr>
          <w:lang w:val="en-US"/>
        </w:rPr>
        <w:t>II</w:t>
      </w:r>
      <w:r w:rsidRPr="008B339A">
        <w:t xml:space="preserve">. </w:t>
      </w:r>
      <w:r>
        <w:rPr>
          <w:lang w:val="uk-UA"/>
        </w:rPr>
        <w:t xml:space="preserve">Дані </w:t>
      </w:r>
      <w:r w:rsidR="008216B8">
        <w:rPr>
          <w:lang w:val="uk-UA"/>
        </w:rPr>
        <w:t>остаточних</w:t>
      </w:r>
      <w:r w:rsidR="008A2C25">
        <w:rPr>
          <w:lang w:val="uk-UA"/>
        </w:rPr>
        <w:t xml:space="preserve"> </w:t>
      </w:r>
      <w:r>
        <w:rPr>
          <w:lang w:val="uk-UA"/>
        </w:rPr>
        <w:t xml:space="preserve"> звітів оприлюднити на сайті міської ради.</w:t>
      </w:r>
    </w:p>
    <w:p w:rsidR="00A04D0D" w:rsidRDefault="00C94628" w:rsidP="006C332C">
      <w:pPr>
        <w:rPr>
          <w:lang w:val="uk-UA"/>
        </w:rPr>
      </w:pPr>
      <w:r>
        <w:rPr>
          <w:lang w:val="uk-UA"/>
        </w:rPr>
        <w:t xml:space="preserve"> </w:t>
      </w:r>
    </w:p>
    <w:p w:rsidR="00C94628" w:rsidRDefault="00C94628" w:rsidP="005E1B95">
      <w:pPr>
        <w:rPr>
          <w:lang w:val="uk-UA"/>
        </w:rPr>
      </w:pPr>
    </w:p>
    <w:p w:rsidR="005E1B95" w:rsidRDefault="005E1B95" w:rsidP="005E1B9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317EC9" w:rsidRDefault="005F006B" w:rsidP="00C867BD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317EC9" w:rsidRDefault="00317EC9" w:rsidP="00C867BD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sectPr w:rsidR="00317EC9" w:rsidSect="00984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24" w:rsidRDefault="009C5B24" w:rsidP="005A3DF8">
      <w:r>
        <w:separator/>
      </w:r>
    </w:p>
  </w:endnote>
  <w:endnote w:type="continuationSeparator" w:id="0">
    <w:p w:rsidR="009C5B24" w:rsidRDefault="009C5B24" w:rsidP="005A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24" w:rsidRDefault="009C5B24" w:rsidP="005A3DF8">
      <w:r>
        <w:separator/>
      </w:r>
    </w:p>
  </w:footnote>
  <w:footnote w:type="continuationSeparator" w:id="0">
    <w:p w:rsidR="009C5B24" w:rsidRDefault="009C5B24" w:rsidP="005A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15915"/>
    <w:rsid w:val="000146DA"/>
    <w:rsid w:val="0002589C"/>
    <w:rsid w:val="00055D60"/>
    <w:rsid w:val="0005614F"/>
    <w:rsid w:val="000769F5"/>
    <w:rsid w:val="000C461B"/>
    <w:rsid w:val="000C5F79"/>
    <w:rsid w:val="00104B16"/>
    <w:rsid w:val="001077FB"/>
    <w:rsid w:val="00112367"/>
    <w:rsid w:val="00125B0E"/>
    <w:rsid w:val="00130E77"/>
    <w:rsid w:val="00145EF3"/>
    <w:rsid w:val="00146E58"/>
    <w:rsid w:val="00153C5E"/>
    <w:rsid w:val="00180DD3"/>
    <w:rsid w:val="0019789D"/>
    <w:rsid w:val="001B21AE"/>
    <w:rsid w:val="001B53EF"/>
    <w:rsid w:val="001B7917"/>
    <w:rsid w:val="001C4506"/>
    <w:rsid w:val="001D6112"/>
    <w:rsid w:val="00200CB6"/>
    <w:rsid w:val="00232523"/>
    <w:rsid w:val="0027267B"/>
    <w:rsid w:val="00292FCA"/>
    <w:rsid w:val="002971F1"/>
    <w:rsid w:val="002A76D4"/>
    <w:rsid w:val="002B2E53"/>
    <w:rsid w:val="002B67EA"/>
    <w:rsid w:val="002C6F0B"/>
    <w:rsid w:val="003072D4"/>
    <w:rsid w:val="00317EC9"/>
    <w:rsid w:val="00344751"/>
    <w:rsid w:val="00356F81"/>
    <w:rsid w:val="0037083E"/>
    <w:rsid w:val="00374734"/>
    <w:rsid w:val="003831D0"/>
    <w:rsid w:val="003C74C4"/>
    <w:rsid w:val="003D7779"/>
    <w:rsid w:val="0040324D"/>
    <w:rsid w:val="00411228"/>
    <w:rsid w:val="00414610"/>
    <w:rsid w:val="00447ACA"/>
    <w:rsid w:val="00454B67"/>
    <w:rsid w:val="00460F7B"/>
    <w:rsid w:val="00461E74"/>
    <w:rsid w:val="004624B8"/>
    <w:rsid w:val="00470772"/>
    <w:rsid w:val="004907CD"/>
    <w:rsid w:val="004A35F2"/>
    <w:rsid w:val="004D0D50"/>
    <w:rsid w:val="004E429A"/>
    <w:rsid w:val="00504350"/>
    <w:rsid w:val="0051066E"/>
    <w:rsid w:val="00530079"/>
    <w:rsid w:val="00530DE6"/>
    <w:rsid w:val="00532128"/>
    <w:rsid w:val="00550232"/>
    <w:rsid w:val="00564931"/>
    <w:rsid w:val="00582854"/>
    <w:rsid w:val="005A0335"/>
    <w:rsid w:val="005A3DF8"/>
    <w:rsid w:val="005B02FF"/>
    <w:rsid w:val="005D1303"/>
    <w:rsid w:val="005E1B95"/>
    <w:rsid w:val="005F006B"/>
    <w:rsid w:val="005F0A7B"/>
    <w:rsid w:val="00600738"/>
    <w:rsid w:val="00600E8B"/>
    <w:rsid w:val="00612F89"/>
    <w:rsid w:val="00616922"/>
    <w:rsid w:val="00635E19"/>
    <w:rsid w:val="00640E3F"/>
    <w:rsid w:val="006760BC"/>
    <w:rsid w:val="00683542"/>
    <w:rsid w:val="00690C8B"/>
    <w:rsid w:val="00691FF8"/>
    <w:rsid w:val="006C332C"/>
    <w:rsid w:val="006D22A4"/>
    <w:rsid w:val="006E42C6"/>
    <w:rsid w:val="006E7E31"/>
    <w:rsid w:val="007021DB"/>
    <w:rsid w:val="00704832"/>
    <w:rsid w:val="00715915"/>
    <w:rsid w:val="00727DE3"/>
    <w:rsid w:val="007622D6"/>
    <w:rsid w:val="007C3EA3"/>
    <w:rsid w:val="007C45A1"/>
    <w:rsid w:val="007C59BD"/>
    <w:rsid w:val="007D2ADC"/>
    <w:rsid w:val="0080032C"/>
    <w:rsid w:val="008216B8"/>
    <w:rsid w:val="00856C26"/>
    <w:rsid w:val="00876EA0"/>
    <w:rsid w:val="0087787B"/>
    <w:rsid w:val="008834E1"/>
    <w:rsid w:val="00884CE1"/>
    <w:rsid w:val="008A2C25"/>
    <w:rsid w:val="008A7046"/>
    <w:rsid w:val="008B339A"/>
    <w:rsid w:val="008B5C12"/>
    <w:rsid w:val="008C0E15"/>
    <w:rsid w:val="00902416"/>
    <w:rsid w:val="0091080B"/>
    <w:rsid w:val="00910880"/>
    <w:rsid w:val="00914B84"/>
    <w:rsid w:val="00935C56"/>
    <w:rsid w:val="009547A4"/>
    <w:rsid w:val="00966402"/>
    <w:rsid w:val="00970233"/>
    <w:rsid w:val="00981FB5"/>
    <w:rsid w:val="009849FB"/>
    <w:rsid w:val="009B4EA9"/>
    <w:rsid w:val="009C5B24"/>
    <w:rsid w:val="009D3C67"/>
    <w:rsid w:val="009E32E9"/>
    <w:rsid w:val="009E3C47"/>
    <w:rsid w:val="00A04D0D"/>
    <w:rsid w:val="00A551CF"/>
    <w:rsid w:val="00A80377"/>
    <w:rsid w:val="00A84B7A"/>
    <w:rsid w:val="00AC38B3"/>
    <w:rsid w:val="00AC761E"/>
    <w:rsid w:val="00AC79A1"/>
    <w:rsid w:val="00AD2137"/>
    <w:rsid w:val="00B41712"/>
    <w:rsid w:val="00B51B18"/>
    <w:rsid w:val="00B51D73"/>
    <w:rsid w:val="00B51E1C"/>
    <w:rsid w:val="00B70165"/>
    <w:rsid w:val="00B858B9"/>
    <w:rsid w:val="00B96290"/>
    <w:rsid w:val="00BC75A8"/>
    <w:rsid w:val="00BD5F54"/>
    <w:rsid w:val="00BF273A"/>
    <w:rsid w:val="00C02809"/>
    <w:rsid w:val="00C04AB9"/>
    <w:rsid w:val="00C10A85"/>
    <w:rsid w:val="00C31909"/>
    <w:rsid w:val="00C74E31"/>
    <w:rsid w:val="00C76B28"/>
    <w:rsid w:val="00C77E46"/>
    <w:rsid w:val="00C83C55"/>
    <w:rsid w:val="00C867BD"/>
    <w:rsid w:val="00C94628"/>
    <w:rsid w:val="00CD21D0"/>
    <w:rsid w:val="00D13AE5"/>
    <w:rsid w:val="00D27DAD"/>
    <w:rsid w:val="00D54CED"/>
    <w:rsid w:val="00D850DC"/>
    <w:rsid w:val="00D92634"/>
    <w:rsid w:val="00DA51FD"/>
    <w:rsid w:val="00DE008B"/>
    <w:rsid w:val="00E14406"/>
    <w:rsid w:val="00E20233"/>
    <w:rsid w:val="00E5703C"/>
    <w:rsid w:val="00E646CB"/>
    <w:rsid w:val="00E73C89"/>
    <w:rsid w:val="00EE17F1"/>
    <w:rsid w:val="00EF2AAD"/>
    <w:rsid w:val="00F03D76"/>
    <w:rsid w:val="00F24C1B"/>
    <w:rsid w:val="00F72376"/>
    <w:rsid w:val="00F730DD"/>
    <w:rsid w:val="00F7421A"/>
    <w:rsid w:val="00F90AFC"/>
    <w:rsid w:val="00F93F0B"/>
    <w:rsid w:val="00F96F83"/>
    <w:rsid w:val="00FF1CC2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paragraph" w:styleId="3">
    <w:name w:val="heading 3"/>
    <w:basedOn w:val="a"/>
    <w:next w:val="a"/>
    <w:link w:val="30"/>
    <w:semiHidden/>
    <w:unhideWhenUsed/>
    <w:qFormat/>
    <w:rsid w:val="004624B8"/>
    <w:pPr>
      <w:keepNext/>
      <w:spacing w:before="240" w:after="60"/>
      <w:ind w:firstLine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62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24B8"/>
  </w:style>
  <w:style w:type="character" w:customStyle="1" w:styleId="30">
    <w:name w:val="Заголовок 3 Знак"/>
    <w:basedOn w:val="a0"/>
    <w:link w:val="3"/>
    <w:semiHidden/>
    <w:rsid w:val="004624B8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5A3D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DF8"/>
  </w:style>
  <w:style w:type="paragraph" w:styleId="ae">
    <w:name w:val="footer"/>
    <w:basedOn w:val="a"/>
    <w:link w:val="af"/>
    <w:uiPriority w:val="99"/>
    <w:semiHidden/>
    <w:unhideWhenUsed/>
    <w:rsid w:val="005A3D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3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550F-DE2E-435F-9369-80EE32FC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2020-11-03T13:39:00Z</cp:lastPrinted>
  <dcterms:created xsi:type="dcterms:W3CDTF">2020-11-03T13:29:00Z</dcterms:created>
  <dcterms:modified xsi:type="dcterms:W3CDTF">2020-11-06T06:36:00Z</dcterms:modified>
</cp:coreProperties>
</file>