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F" w:rsidRPr="00503DD9" w:rsidRDefault="00F27AEF" w:rsidP="00F27AEF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27AEF" w:rsidRPr="00503DD9" w:rsidRDefault="00F27AEF" w:rsidP="00F27AEF">
      <w:pPr>
        <w:jc w:val="right"/>
        <w:rPr>
          <w:sz w:val="28"/>
          <w:szCs w:val="28"/>
          <w:u w:val="single"/>
        </w:rPr>
      </w:pPr>
    </w:p>
    <w:p w:rsidR="00F27AEF" w:rsidRPr="00503DD9" w:rsidRDefault="00F27AEF" w:rsidP="00F27AEF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27AEF" w:rsidRPr="00503DD9" w:rsidRDefault="00F27AEF" w:rsidP="00F27AEF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27AEF" w:rsidRPr="00503DD9" w:rsidRDefault="00F27AEF" w:rsidP="00F27AEF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27AEF" w:rsidRPr="008E5B83" w:rsidRDefault="00F27AEF" w:rsidP="00F27AEF">
      <w:pPr>
        <w:rPr>
          <w:b/>
          <w:bCs/>
        </w:rPr>
      </w:pPr>
    </w:p>
    <w:p w:rsidR="00F27AEF" w:rsidRPr="00C41C4E" w:rsidRDefault="00F27AEF" w:rsidP="00F27AEF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27AEF" w:rsidRPr="00C41C4E" w:rsidRDefault="00F27AEF" w:rsidP="00F27AEF">
      <w:pPr>
        <w:jc w:val="both"/>
      </w:pPr>
    </w:p>
    <w:p w:rsidR="00F27AEF" w:rsidRPr="003D16E0" w:rsidRDefault="00371657" w:rsidP="00F27AEF">
      <w:pPr>
        <w:jc w:val="center"/>
        <w:rPr>
          <w:b/>
          <w:sz w:val="28"/>
          <w:szCs w:val="28"/>
        </w:rPr>
      </w:pPr>
      <w:r w:rsidRPr="00371657">
        <w:rPr>
          <w:noProof/>
          <w:lang w:val="uk-UA" w:eastAsia="uk-UA"/>
        </w:rPr>
        <w:pict>
          <v:line id="_x0000_s1033" style="position:absolute;left:0;text-align:left;z-index:25167872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371657">
        <w:rPr>
          <w:noProof/>
          <w:lang w:val="uk-UA" w:eastAsia="uk-UA"/>
        </w:rPr>
        <w:pict>
          <v:line id="_x0000_s1031" style="position:absolute;left:0;text-align:left;z-index:25167667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371657">
        <w:rPr>
          <w:noProof/>
          <w:lang w:val="uk-UA" w:eastAsia="uk-UA"/>
        </w:rPr>
        <w:pict>
          <v:line id="_x0000_s1032" style="position:absolute;left:0;text-align:left;z-index:25167769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371657">
        <w:rPr>
          <w:noProof/>
          <w:lang w:val="uk-UA" w:eastAsia="uk-UA"/>
        </w:rPr>
        <w:pict>
          <v:line id="_x0000_s1030" style="position:absolute;left:0;text-align:left;z-index:25167564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F27AEF" w:rsidRPr="00D60974" w:rsidRDefault="00F27AEF" w:rsidP="00F27AE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 xml:space="preserve">кошторисну </w:t>
      </w:r>
    </w:p>
    <w:p w:rsidR="00F27AEF" w:rsidRDefault="00F27AEF" w:rsidP="00F27AEF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</w:t>
      </w:r>
    </w:p>
    <w:p w:rsidR="00F27AEF" w:rsidRPr="00D60974" w:rsidRDefault="00F27AEF" w:rsidP="00F27AEF">
      <w:pPr>
        <w:jc w:val="both"/>
        <w:rPr>
          <w:b/>
          <w:i/>
          <w:sz w:val="28"/>
          <w:szCs w:val="28"/>
          <w:lang w:val="uk-UA"/>
        </w:rPr>
      </w:pPr>
    </w:p>
    <w:p w:rsidR="00F27AEF" w:rsidRPr="00D60974" w:rsidRDefault="00F27AEF" w:rsidP="00F27AE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кошторисної документації на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ремонт, улаштування посадкових майданчиків на зупинках міського громадського транспорту з установленням навісу або </w:t>
      </w:r>
      <w:proofErr w:type="spellStart"/>
      <w:r w:rsidRPr="002F7409">
        <w:rPr>
          <w:rFonts w:ascii="Times New Roman" w:hAnsi="Times New Roman" w:cs="Times New Roman"/>
          <w:sz w:val="28"/>
          <w:szCs w:val="28"/>
          <w:lang w:val="uk-UA"/>
        </w:rPr>
        <w:t>павільону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 вул. Миру в районі будинку № 52)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звіту від 01.04.2020 №11001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F27AEF" w:rsidRPr="00D60974" w:rsidRDefault="00F27AEF" w:rsidP="00F27AEF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Затвердити </w:t>
      </w:r>
      <w:r w:rsidRPr="002F7409">
        <w:rPr>
          <w:sz w:val="28"/>
          <w:szCs w:val="28"/>
          <w:lang w:val="uk-UA"/>
        </w:rPr>
        <w:t>кошторисн</w:t>
      </w:r>
      <w:r>
        <w:rPr>
          <w:sz w:val="28"/>
          <w:szCs w:val="28"/>
          <w:lang w:val="uk-UA"/>
        </w:rPr>
        <w:t>у</w:t>
      </w:r>
      <w:r w:rsidRPr="002F7409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2F7409">
        <w:rPr>
          <w:sz w:val="28"/>
          <w:szCs w:val="28"/>
          <w:lang w:val="uk-UA"/>
        </w:rPr>
        <w:t xml:space="preserve"> на «Капітальний ремонт, улаштування посадкових майданчиків на зупинках міського громадського транспорту з установ</w:t>
      </w:r>
      <w:r>
        <w:rPr>
          <w:sz w:val="28"/>
          <w:szCs w:val="28"/>
          <w:lang w:val="uk-UA"/>
        </w:rPr>
        <w:t xml:space="preserve">ленням навісу або </w:t>
      </w:r>
      <w:proofErr w:type="spellStart"/>
      <w:r>
        <w:rPr>
          <w:sz w:val="28"/>
          <w:szCs w:val="28"/>
          <w:lang w:val="uk-UA"/>
        </w:rPr>
        <w:t>павільону</w:t>
      </w:r>
      <w:proofErr w:type="spellEnd"/>
      <w:r>
        <w:rPr>
          <w:sz w:val="28"/>
          <w:szCs w:val="28"/>
          <w:lang w:val="uk-UA"/>
        </w:rPr>
        <w:t xml:space="preserve"> (по вул. Миру в районі будинку № 52</w:t>
      </w:r>
      <w:r w:rsidRPr="002F7409">
        <w:rPr>
          <w:sz w:val="28"/>
          <w:szCs w:val="28"/>
          <w:lang w:val="uk-UA"/>
        </w:rPr>
        <w:t>)»</w:t>
      </w:r>
      <w:r>
        <w:rPr>
          <w:sz w:val="28"/>
          <w:szCs w:val="28"/>
          <w:lang w:val="uk-UA"/>
        </w:rPr>
        <w:t xml:space="preserve"> в сумі 250</w:t>
      </w:r>
      <w:r w:rsidRPr="005D54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>
        <w:rPr>
          <w:sz w:val="28"/>
          <w:szCs w:val="28"/>
          <w:lang w:val="uk-UA"/>
        </w:rPr>
        <w:t>двісті п</w:t>
      </w:r>
      <w:r w:rsidRPr="002F74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тисяч гривень).</w:t>
      </w:r>
    </w:p>
    <w:p w:rsidR="00F27AEF" w:rsidRPr="00D60974" w:rsidRDefault="00F27AEF" w:rsidP="00F27AEF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F27AEF" w:rsidRPr="00D60974" w:rsidRDefault="00F27AEF" w:rsidP="00F27AEF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F27AEF" w:rsidRPr="00D60974" w:rsidRDefault="00F27AEF" w:rsidP="00F27AEF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27AEF" w:rsidRDefault="00F27AEF" w:rsidP="00F27AEF">
      <w:pPr>
        <w:jc w:val="center"/>
        <w:rPr>
          <w:sz w:val="28"/>
          <w:szCs w:val="28"/>
          <w:lang w:val="uk-UA"/>
        </w:rPr>
      </w:pPr>
    </w:p>
    <w:p w:rsidR="00F27AEF" w:rsidRDefault="00F27AEF" w:rsidP="00F27AEF">
      <w:pPr>
        <w:jc w:val="center"/>
        <w:rPr>
          <w:sz w:val="28"/>
          <w:szCs w:val="28"/>
          <w:lang w:val="uk-UA"/>
        </w:rPr>
      </w:pPr>
    </w:p>
    <w:p w:rsidR="00F27AEF" w:rsidRDefault="00F27AEF" w:rsidP="00F27AEF">
      <w:pPr>
        <w:jc w:val="center"/>
        <w:rPr>
          <w:sz w:val="28"/>
          <w:szCs w:val="28"/>
          <w:lang w:val="uk-UA"/>
        </w:rPr>
      </w:pPr>
    </w:p>
    <w:p w:rsidR="00F27AEF" w:rsidRDefault="00F27AEF" w:rsidP="00F27AEF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F27AEF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657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67D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718-22D1-4410-BD1A-ACE96B1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2020-04-06T06:17:00Z</cp:lastPrinted>
  <dcterms:created xsi:type="dcterms:W3CDTF">2020-04-06T05:27:00Z</dcterms:created>
  <dcterms:modified xsi:type="dcterms:W3CDTF">2020-04-07T06:58:00Z</dcterms:modified>
</cp:coreProperties>
</file>