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D" w:rsidRPr="005D2093" w:rsidRDefault="00C754AD" w:rsidP="00C754AD">
      <w:pPr>
        <w:pStyle w:val="ad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5D2093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C754AD" w:rsidRPr="005D2093" w:rsidRDefault="00C754AD" w:rsidP="00C754AD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D2093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C754AD" w:rsidRPr="005D2093" w:rsidRDefault="00C754AD" w:rsidP="00C754AD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D2093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C754AD" w:rsidRPr="005D2093" w:rsidRDefault="00C754AD" w:rsidP="00C754AD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D2093">
        <w:rPr>
          <w:rStyle w:val="ac"/>
          <w:rFonts w:ascii="Times New Roman" w:hAnsi="Times New Roman"/>
          <w:sz w:val="28"/>
        </w:rPr>
        <w:t xml:space="preserve">П’ята </w:t>
      </w:r>
      <w:r w:rsidRPr="005D2093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C754AD" w:rsidRPr="005D2093" w:rsidRDefault="00C754AD" w:rsidP="00C754AD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54AD" w:rsidRPr="005D2093" w:rsidRDefault="00C754AD" w:rsidP="00C754AD">
      <w:pPr>
        <w:rPr>
          <w:b/>
          <w:bCs/>
          <w:spacing w:val="20"/>
          <w:szCs w:val="28"/>
        </w:rPr>
      </w:pPr>
      <w:r w:rsidRPr="005D2093">
        <w:rPr>
          <w:b/>
          <w:bCs/>
          <w:spacing w:val="20"/>
          <w:szCs w:val="28"/>
        </w:rPr>
        <w:t xml:space="preserve">Р І Ш Е Н </w:t>
      </w:r>
      <w:proofErr w:type="spellStart"/>
      <w:proofErr w:type="gramStart"/>
      <w:r w:rsidRPr="005D2093">
        <w:rPr>
          <w:b/>
          <w:bCs/>
          <w:spacing w:val="20"/>
          <w:szCs w:val="28"/>
        </w:rPr>
        <w:t>Н</w:t>
      </w:r>
      <w:proofErr w:type="spellEnd"/>
      <w:proofErr w:type="gramEnd"/>
      <w:r w:rsidRPr="005D2093">
        <w:rPr>
          <w:b/>
          <w:bCs/>
          <w:spacing w:val="20"/>
          <w:szCs w:val="28"/>
        </w:rPr>
        <w:t xml:space="preserve"> Я</w:t>
      </w:r>
    </w:p>
    <w:p w:rsidR="00B27812" w:rsidRDefault="00B27812" w:rsidP="00B27812">
      <w:pPr>
        <w:rPr>
          <w:b/>
          <w:bCs/>
          <w:spacing w:val="20"/>
          <w:sz w:val="24"/>
          <w:szCs w:val="24"/>
          <w:lang w:val="uk-UA"/>
        </w:rPr>
      </w:pPr>
    </w:p>
    <w:p w:rsidR="00163E2C" w:rsidRPr="00463512" w:rsidRDefault="00463512" w:rsidP="00463512">
      <w:pPr>
        <w:tabs>
          <w:tab w:val="left" w:pos="-142"/>
        </w:tabs>
        <w:jc w:val="left"/>
        <w:rPr>
          <w:szCs w:val="28"/>
          <w:lang w:val="uk-UA"/>
        </w:rPr>
      </w:pPr>
      <w:r>
        <w:rPr>
          <w:szCs w:val="28"/>
        </w:rPr>
        <w:t xml:space="preserve">⌐                                              </w:t>
      </w:r>
      <w:r>
        <w:rPr>
          <w:szCs w:val="28"/>
          <w:lang w:val="uk-UA"/>
        </w:rPr>
        <w:t xml:space="preserve">        </w:t>
      </w:r>
      <w:r>
        <w:rPr>
          <w:szCs w:val="28"/>
        </w:rPr>
        <w:t xml:space="preserve"> ¬</w:t>
      </w:r>
    </w:p>
    <w:p w:rsidR="005C6BF7" w:rsidRPr="00505E78" w:rsidRDefault="005817AC" w:rsidP="00B27812">
      <w:pPr>
        <w:ind w:firstLine="142"/>
        <w:jc w:val="left"/>
        <w:rPr>
          <w:szCs w:val="28"/>
          <w:lang w:val="uk-UA"/>
        </w:rPr>
      </w:pPr>
      <w:r w:rsidRPr="00505E78">
        <w:rPr>
          <w:szCs w:val="28"/>
          <w:lang w:val="uk-UA"/>
        </w:rPr>
        <w:t xml:space="preserve">Про внесення змін </w:t>
      </w:r>
      <w:r w:rsidR="005C6BF7" w:rsidRPr="00505E78">
        <w:rPr>
          <w:szCs w:val="28"/>
          <w:lang w:val="uk-UA"/>
        </w:rPr>
        <w:t>та доповнень</w:t>
      </w:r>
    </w:p>
    <w:p w:rsidR="00D062B8" w:rsidRPr="00505E78" w:rsidRDefault="005C6BF7" w:rsidP="00B27812">
      <w:pPr>
        <w:ind w:firstLine="142"/>
        <w:jc w:val="left"/>
        <w:rPr>
          <w:szCs w:val="28"/>
          <w:lang w:val="uk-UA"/>
        </w:rPr>
      </w:pPr>
      <w:r w:rsidRPr="00505E78">
        <w:rPr>
          <w:szCs w:val="28"/>
          <w:lang w:val="uk-UA"/>
        </w:rPr>
        <w:t xml:space="preserve">до Положення про міське </w:t>
      </w:r>
    </w:p>
    <w:p w:rsidR="00D062B8" w:rsidRPr="00505E78" w:rsidRDefault="005C6BF7" w:rsidP="00B27812">
      <w:pPr>
        <w:ind w:firstLine="142"/>
        <w:jc w:val="left"/>
        <w:rPr>
          <w:szCs w:val="28"/>
          <w:lang w:val="uk-UA"/>
        </w:rPr>
      </w:pPr>
      <w:r w:rsidRPr="00505E78">
        <w:rPr>
          <w:szCs w:val="28"/>
          <w:lang w:val="uk-UA"/>
        </w:rPr>
        <w:t>фінансове</w:t>
      </w:r>
      <w:r w:rsidR="00D062B8" w:rsidRPr="00505E78">
        <w:rPr>
          <w:szCs w:val="28"/>
          <w:lang w:val="uk-UA"/>
        </w:rPr>
        <w:t xml:space="preserve"> </w:t>
      </w:r>
      <w:r w:rsidRPr="00505E78">
        <w:rPr>
          <w:szCs w:val="28"/>
          <w:lang w:val="uk-UA"/>
        </w:rPr>
        <w:t xml:space="preserve">управління </w:t>
      </w:r>
    </w:p>
    <w:p w:rsidR="005817AC" w:rsidRPr="00505E78" w:rsidRDefault="005C6BF7" w:rsidP="00B27812">
      <w:pPr>
        <w:ind w:firstLine="142"/>
        <w:jc w:val="left"/>
        <w:rPr>
          <w:szCs w:val="28"/>
          <w:lang w:val="uk-UA"/>
        </w:rPr>
      </w:pPr>
      <w:r w:rsidRPr="00505E78">
        <w:rPr>
          <w:szCs w:val="28"/>
          <w:lang w:val="uk-UA"/>
        </w:rPr>
        <w:t>Синельниківської міської ради</w:t>
      </w:r>
    </w:p>
    <w:p w:rsidR="005817AC" w:rsidRPr="00505E78" w:rsidRDefault="005817AC" w:rsidP="00B27812">
      <w:pPr>
        <w:ind w:firstLine="142"/>
        <w:jc w:val="left"/>
        <w:rPr>
          <w:szCs w:val="28"/>
          <w:lang w:val="uk-UA"/>
        </w:rPr>
      </w:pPr>
    </w:p>
    <w:p w:rsidR="005817AC" w:rsidRPr="00C754AD" w:rsidRDefault="005C6BF7" w:rsidP="005817AC">
      <w:pPr>
        <w:ind w:firstLine="709"/>
        <w:jc w:val="both"/>
        <w:rPr>
          <w:szCs w:val="28"/>
          <w:lang w:val="uk-UA"/>
        </w:rPr>
      </w:pPr>
      <w:r w:rsidRPr="00C754AD">
        <w:rPr>
          <w:szCs w:val="28"/>
          <w:lang w:val="uk-UA"/>
        </w:rPr>
        <w:t>Керуючись Законом</w:t>
      </w:r>
      <w:r w:rsidR="005817AC" w:rsidRPr="00C754AD">
        <w:rPr>
          <w:szCs w:val="28"/>
          <w:lang w:val="uk-UA"/>
        </w:rPr>
        <w:t xml:space="preserve"> України «Про місцеве самоврядування в Україні», </w:t>
      </w:r>
      <w:r w:rsidR="007B4B5A" w:rsidRPr="00C754AD">
        <w:rPr>
          <w:szCs w:val="28"/>
          <w:lang w:val="uk-UA"/>
        </w:rPr>
        <w:t>Бюджетним кодексом України</w:t>
      </w:r>
      <w:r w:rsidRPr="00C754AD">
        <w:rPr>
          <w:szCs w:val="28"/>
          <w:lang w:val="uk-UA"/>
        </w:rPr>
        <w:t>, враховуючи лист</w:t>
      </w:r>
      <w:r w:rsidR="005817AC" w:rsidRPr="00C754AD">
        <w:rPr>
          <w:szCs w:val="28"/>
          <w:lang w:val="uk-UA"/>
        </w:rPr>
        <w:t xml:space="preserve"> міського фінансового управління </w:t>
      </w:r>
      <w:r w:rsidR="004F6070" w:rsidRPr="00C754AD">
        <w:rPr>
          <w:szCs w:val="28"/>
          <w:lang w:val="uk-UA"/>
        </w:rPr>
        <w:t xml:space="preserve">Синельниківської </w:t>
      </w:r>
      <w:r w:rsidR="005817AC" w:rsidRPr="00C754AD">
        <w:rPr>
          <w:szCs w:val="28"/>
          <w:lang w:val="uk-UA"/>
        </w:rPr>
        <w:t xml:space="preserve">міської ради від </w:t>
      </w:r>
      <w:r w:rsidR="00F67E84" w:rsidRPr="00C754AD">
        <w:rPr>
          <w:szCs w:val="28"/>
          <w:lang w:val="uk-UA"/>
        </w:rPr>
        <w:t>26.01.2021 №</w:t>
      </w:r>
      <w:r w:rsidR="005817AC" w:rsidRPr="00C754AD">
        <w:rPr>
          <w:szCs w:val="28"/>
          <w:lang w:val="uk-UA"/>
        </w:rPr>
        <w:t>04-52</w:t>
      </w:r>
      <w:r w:rsidR="00F67E84" w:rsidRPr="00C754AD">
        <w:rPr>
          <w:szCs w:val="28"/>
          <w:lang w:val="uk-UA"/>
        </w:rPr>
        <w:t>/43</w:t>
      </w:r>
      <w:r w:rsidR="005817AC" w:rsidRPr="00C754AD">
        <w:rPr>
          <w:szCs w:val="28"/>
          <w:lang w:val="uk-UA"/>
        </w:rPr>
        <w:t xml:space="preserve">, міська рада </w:t>
      </w:r>
      <w:r w:rsidR="005817AC" w:rsidRPr="00C754AD">
        <w:rPr>
          <w:b/>
          <w:szCs w:val="28"/>
          <w:lang w:val="uk-UA"/>
        </w:rPr>
        <w:t>вирішила</w:t>
      </w:r>
      <w:r w:rsidR="005817AC" w:rsidRPr="00C754AD">
        <w:rPr>
          <w:szCs w:val="28"/>
          <w:lang w:val="uk-UA"/>
        </w:rPr>
        <w:t>:</w:t>
      </w:r>
    </w:p>
    <w:p w:rsidR="00C754AD" w:rsidRPr="00C754AD" w:rsidRDefault="00C754AD" w:rsidP="005817AC">
      <w:pPr>
        <w:ind w:firstLine="709"/>
        <w:jc w:val="both"/>
        <w:rPr>
          <w:szCs w:val="28"/>
          <w:lang w:val="uk-UA"/>
        </w:rPr>
      </w:pPr>
    </w:p>
    <w:p w:rsidR="00673DAE" w:rsidRPr="00D95DF6" w:rsidRDefault="004F6070" w:rsidP="00673DAE">
      <w:pPr>
        <w:pStyle w:val="ab"/>
        <w:ind w:left="0" w:firstLine="720"/>
        <w:jc w:val="both"/>
        <w:rPr>
          <w:szCs w:val="28"/>
          <w:lang w:val="uk-UA"/>
        </w:rPr>
      </w:pPr>
      <w:r w:rsidRPr="00C754AD">
        <w:rPr>
          <w:szCs w:val="28"/>
          <w:lang w:val="uk-UA"/>
        </w:rPr>
        <w:t>1.</w:t>
      </w:r>
      <w:r w:rsidR="007B4B5A" w:rsidRPr="00D95DF6">
        <w:rPr>
          <w:szCs w:val="28"/>
          <w:lang w:val="uk-UA"/>
        </w:rPr>
        <w:t xml:space="preserve">Внести зміни та доповнення до </w:t>
      </w:r>
      <w:r w:rsidR="00660C9C">
        <w:rPr>
          <w:szCs w:val="28"/>
          <w:lang w:val="uk-UA"/>
        </w:rPr>
        <w:t xml:space="preserve">додатку 1 до рішення міської ради </w:t>
      </w:r>
      <w:r w:rsidR="00660C9C" w:rsidRPr="00D95DF6">
        <w:rPr>
          <w:szCs w:val="28"/>
          <w:lang w:val="uk-UA"/>
        </w:rPr>
        <w:t xml:space="preserve">від 30.09.2016 №178-14/VІІ </w:t>
      </w:r>
      <w:r w:rsidR="00660C9C">
        <w:rPr>
          <w:szCs w:val="28"/>
          <w:lang w:val="uk-UA"/>
        </w:rPr>
        <w:t>«</w:t>
      </w:r>
      <w:r w:rsidR="005817AC" w:rsidRPr="00D95DF6">
        <w:rPr>
          <w:szCs w:val="28"/>
          <w:lang w:val="uk-UA"/>
        </w:rPr>
        <w:t>Положення про міське фінансове управління Синельниківської міської ради</w:t>
      </w:r>
      <w:r w:rsidR="00660C9C">
        <w:rPr>
          <w:szCs w:val="28"/>
          <w:lang w:val="uk-UA"/>
        </w:rPr>
        <w:t>»</w:t>
      </w:r>
      <w:r w:rsidR="00505E78" w:rsidRPr="00D95DF6">
        <w:rPr>
          <w:szCs w:val="28"/>
          <w:lang w:val="uk-UA"/>
        </w:rPr>
        <w:t>, а саме:</w:t>
      </w:r>
    </w:p>
    <w:p w:rsidR="005817AC" w:rsidRPr="00D95DF6" w:rsidRDefault="00C754AD" w:rsidP="00673DAE">
      <w:pPr>
        <w:pStyle w:val="ab"/>
        <w:ind w:left="0" w:firstLine="720"/>
        <w:jc w:val="both"/>
        <w:rPr>
          <w:szCs w:val="28"/>
          <w:lang w:val="uk-UA"/>
        </w:rPr>
      </w:pPr>
      <w:r w:rsidRPr="00D95DF6">
        <w:rPr>
          <w:szCs w:val="28"/>
          <w:lang w:val="uk-UA"/>
        </w:rPr>
        <w:t xml:space="preserve">- </w:t>
      </w:r>
      <w:r w:rsidR="00673DAE" w:rsidRPr="00D95DF6">
        <w:rPr>
          <w:szCs w:val="28"/>
          <w:lang w:val="uk-UA"/>
        </w:rPr>
        <w:t xml:space="preserve">слова «міського бюджету» замінити </w:t>
      </w:r>
      <w:r w:rsidR="00BF0C31" w:rsidRPr="00D95DF6">
        <w:rPr>
          <w:szCs w:val="28"/>
          <w:lang w:val="uk-UA"/>
        </w:rPr>
        <w:t xml:space="preserve">на </w:t>
      </w:r>
      <w:r w:rsidR="00673DAE" w:rsidRPr="00D95DF6">
        <w:rPr>
          <w:szCs w:val="28"/>
          <w:lang w:val="uk-UA"/>
        </w:rPr>
        <w:t>«бюджету міської територіальної громади»</w:t>
      </w:r>
      <w:r w:rsidR="00BF0C31" w:rsidRPr="00D95DF6">
        <w:rPr>
          <w:szCs w:val="28"/>
          <w:lang w:val="uk-UA"/>
        </w:rPr>
        <w:t xml:space="preserve"> та слова « на наступні за планованим два бюджетні періоди» замінити на «</w:t>
      </w:r>
      <w:r w:rsidR="00BF0C31" w:rsidRPr="00D95DF6">
        <w:rPr>
          <w:rFonts w:eastAsia="Times New Roman"/>
          <w:szCs w:val="28"/>
          <w:lang w:val="uk-UA" w:eastAsia="ru-RU"/>
        </w:rPr>
        <w:t>на середньостроковий період</w:t>
      </w:r>
      <w:r w:rsidR="00BF0C31" w:rsidRPr="00D95DF6">
        <w:rPr>
          <w:szCs w:val="28"/>
          <w:lang w:val="uk-UA"/>
        </w:rPr>
        <w:t>»</w:t>
      </w:r>
      <w:r w:rsidR="00E0390B" w:rsidRPr="00D95DF6">
        <w:rPr>
          <w:szCs w:val="28"/>
          <w:lang w:val="uk-UA"/>
        </w:rPr>
        <w:t>;</w:t>
      </w:r>
    </w:p>
    <w:p w:rsidR="00E76DF5" w:rsidRPr="00D95DF6" w:rsidRDefault="00C754AD" w:rsidP="00E76DF5">
      <w:pPr>
        <w:tabs>
          <w:tab w:val="left" w:pos="1418"/>
          <w:tab w:val="left" w:pos="5954"/>
        </w:tabs>
        <w:ind w:firstLine="709"/>
        <w:jc w:val="both"/>
        <w:rPr>
          <w:szCs w:val="28"/>
          <w:lang w:val="uk-UA"/>
        </w:rPr>
      </w:pPr>
      <w:r w:rsidRPr="00D95DF6">
        <w:rPr>
          <w:szCs w:val="28"/>
          <w:lang w:val="uk-UA"/>
        </w:rPr>
        <w:t xml:space="preserve">- </w:t>
      </w:r>
      <w:r w:rsidR="00673DAE" w:rsidRPr="00D95DF6">
        <w:rPr>
          <w:szCs w:val="28"/>
          <w:lang w:val="uk-UA"/>
        </w:rPr>
        <w:t xml:space="preserve">абзац 3 пункту 3 викласти в редакції </w:t>
      </w:r>
      <w:r w:rsidR="005817AC" w:rsidRPr="00D95DF6">
        <w:rPr>
          <w:szCs w:val="28"/>
          <w:lang w:val="uk-UA"/>
        </w:rPr>
        <w:t>наступного змісту:</w:t>
      </w:r>
    </w:p>
    <w:p w:rsidR="00673DAE" w:rsidRPr="00D95DF6" w:rsidRDefault="00D95DF6" w:rsidP="00D95DF6">
      <w:pPr>
        <w:tabs>
          <w:tab w:val="left" w:pos="1418"/>
          <w:tab w:val="left" w:pos="5954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673DAE" w:rsidRPr="00D95DF6">
        <w:rPr>
          <w:szCs w:val="28"/>
          <w:lang w:val="uk-UA"/>
        </w:rPr>
        <w:t>підготовка розрахунків до проекту бюджету міської територіальної громади та прогнозу</w:t>
      </w:r>
      <w:r w:rsidR="00E76DF5" w:rsidRPr="00D95DF6">
        <w:rPr>
          <w:szCs w:val="28"/>
          <w:lang w:val="uk-UA"/>
        </w:rPr>
        <w:t xml:space="preserve"> бюджету міської територіальної громади</w:t>
      </w:r>
      <w:r w:rsidR="00E76DF5" w:rsidRPr="00D95DF6">
        <w:rPr>
          <w:rFonts w:eastAsia="Times New Roman"/>
          <w:szCs w:val="28"/>
          <w:lang w:val="uk-UA" w:eastAsia="ru-RU"/>
        </w:rPr>
        <w:t xml:space="preserve"> на середньостроковий період</w:t>
      </w:r>
      <w:r w:rsidR="00E76DF5" w:rsidRPr="00D95DF6">
        <w:rPr>
          <w:szCs w:val="28"/>
          <w:lang w:val="uk-UA"/>
        </w:rPr>
        <w:t xml:space="preserve"> </w:t>
      </w:r>
      <w:r w:rsidR="00673DAE" w:rsidRPr="00D95DF6">
        <w:rPr>
          <w:szCs w:val="28"/>
          <w:lang w:val="uk-UA"/>
        </w:rPr>
        <w:t>і подання таких документів на розгляд виконавчому комітету міської ради;</w:t>
      </w:r>
    </w:p>
    <w:p w:rsidR="00D51756" w:rsidRPr="00D95DF6" w:rsidRDefault="00C754AD" w:rsidP="00D51756">
      <w:pPr>
        <w:tabs>
          <w:tab w:val="left" w:pos="1418"/>
          <w:tab w:val="left" w:pos="5954"/>
        </w:tabs>
        <w:ind w:firstLine="709"/>
        <w:jc w:val="both"/>
        <w:rPr>
          <w:szCs w:val="28"/>
          <w:lang w:val="uk-UA"/>
        </w:rPr>
      </w:pPr>
      <w:r w:rsidRPr="00D95DF6">
        <w:rPr>
          <w:szCs w:val="28"/>
          <w:lang w:val="uk-UA"/>
        </w:rPr>
        <w:t xml:space="preserve">- </w:t>
      </w:r>
      <w:r w:rsidR="00D51756" w:rsidRPr="00D95DF6">
        <w:rPr>
          <w:szCs w:val="28"/>
          <w:lang w:val="uk-UA"/>
        </w:rPr>
        <w:t>підпункти 5, 6, 7,8 пункту4 викласти в редакції наступного змісту:</w:t>
      </w:r>
    </w:p>
    <w:p w:rsidR="00D51756" w:rsidRPr="00D95DF6" w:rsidRDefault="00D51756" w:rsidP="00D5175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D95DF6">
        <w:rPr>
          <w:sz w:val="28"/>
          <w:szCs w:val="28"/>
          <w:lang w:val="uk-UA"/>
        </w:rPr>
        <w:t>5) розробляє і доводить до відома головних розпорядників бюджетних коштів</w:t>
      </w:r>
      <w:r w:rsidR="00BF0C31" w:rsidRPr="00D95DF6">
        <w:rPr>
          <w:sz w:val="28"/>
          <w:szCs w:val="28"/>
          <w:lang w:val="uk-UA"/>
        </w:rPr>
        <w:t xml:space="preserve"> інструкції з підготовки пропозицій до прогнозу бюджету міської територіальної громади на середньостроковий період</w:t>
      </w:r>
      <w:r w:rsidR="00F453BD" w:rsidRPr="00D95DF6">
        <w:rPr>
          <w:sz w:val="28"/>
          <w:szCs w:val="28"/>
          <w:lang w:val="uk-UA"/>
        </w:rPr>
        <w:t xml:space="preserve"> та з підготовки бюджетних запитів</w:t>
      </w:r>
      <w:r w:rsidR="00E76DF5" w:rsidRPr="00D95DF6">
        <w:rPr>
          <w:sz w:val="28"/>
          <w:szCs w:val="28"/>
          <w:lang w:val="uk-UA"/>
        </w:rPr>
        <w:t>;</w:t>
      </w:r>
    </w:p>
    <w:p w:rsidR="001A386D" w:rsidRPr="00D95DF6" w:rsidRDefault="00D51756" w:rsidP="001A386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D95DF6">
        <w:rPr>
          <w:sz w:val="28"/>
          <w:szCs w:val="28"/>
          <w:lang w:val="uk-UA"/>
        </w:rPr>
        <w:t xml:space="preserve">6) визначає порядок та строки розроблення </w:t>
      </w:r>
      <w:r w:rsidR="00485AB9" w:rsidRPr="00D95DF6">
        <w:rPr>
          <w:sz w:val="28"/>
          <w:szCs w:val="28"/>
          <w:lang w:val="uk-UA"/>
        </w:rPr>
        <w:t xml:space="preserve">головними розпорядниками бюджетних коштів </w:t>
      </w:r>
      <w:r w:rsidR="001A386D" w:rsidRPr="00D95DF6">
        <w:rPr>
          <w:sz w:val="28"/>
          <w:szCs w:val="28"/>
          <w:lang w:val="uk-UA"/>
        </w:rPr>
        <w:t>пропозицій до прогнозу бюджету міської територіальної громади на середньостроковий період та з підготовки бюджетних запитів;</w:t>
      </w:r>
    </w:p>
    <w:p w:rsidR="00D51756" w:rsidRPr="00D95DF6" w:rsidRDefault="00D51756" w:rsidP="00D5175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D95DF6">
        <w:rPr>
          <w:sz w:val="28"/>
          <w:szCs w:val="28"/>
          <w:lang w:val="uk-UA"/>
        </w:rPr>
        <w:t>7) проводить під час складання</w:t>
      </w:r>
      <w:r w:rsidR="00B96D18" w:rsidRPr="00D95DF6">
        <w:rPr>
          <w:sz w:val="28"/>
          <w:szCs w:val="28"/>
          <w:lang w:val="uk-UA"/>
        </w:rPr>
        <w:t xml:space="preserve"> прогнозу бюджету міської територіальної громади аналіз</w:t>
      </w:r>
      <w:r w:rsidR="005E5D0F" w:rsidRPr="00D95DF6">
        <w:rPr>
          <w:sz w:val="28"/>
          <w:szCs w:val="28"/>
          <w:lang w:val="uk-UA"/>
        </w:rPr>
        <w:t xml:space="preserve"> поданих пропозицій головним</w:t>
      </w:r>
      <w:r w:rsidR="00145CB3" w:rsidRPr="00D95DF6">
        <w:rPr>
          <w:sz w:val="28"/>
          <w:szCs w:val="28"/>
          <w:lang w:val="uk-UA"/>
        </w:rPr>
        <w:t>и розпорядниками</w:t>
      </w:r>
      <w:r w:rsidR="005E5D0F" w:rsidRPr="00D95DF6">
        <w:rPr>
          <w:sz w:val="28"/>
          <w:szCs w:val="28"/>
          <w:lang w:val="uk-UA"/>
        </w:rPr>
        <w:t xml:space="preserve"> бюджетних коштів</w:t>
      </w:r>
      <w:r w:rsidR="00B96D18" w:rsidRPr="00D95DF6">
        <w:rPr>
          <w:sz w:val="28"/>
          <w:szCs w:val="28"/>
          <w:lang w:val="uk-UA"/>
        </w:rPr>
        <w:t xml:space="preserve"> на відповідність доведеним орієнтовним граничним показникам видатків бюджету і вимогам доведеної інструкції та </w:t>
      </w:r>
      <w:r w:rsidR="00145CB3" w:rsidRPr="00D95DF6">
        <w:rPr>
          <w:sz w:val="28"/>
          <w:szCs w:val="28"/>
          <w:lang w:val="uk-UA"/>
        </w:rPr>
        <w:t xml:space="preserve">під час складання </w:t>
      </w:r>
      <w:r w:rsidRPr="00D95DF6">
        <w:rPr>
          <w:sz w:val="28"/>
          <w:szCs w:val="28"/>
          <w:lang w:val="uk-UA"/>
        </w:rPr>
        <w:t xml:space="preserve">проекту </w:t>
      </w:r>
      <w:r w:rsidR="00F453BD" w:rsidRPr="00D95DF6">
        <w:rPr>
          <w:sz w:val="28"/>
          <w:szCs w:val="28"/>
          <w:lang w:val="uk-UA"/>
        </w:rPr>
        <w:t xml:space="preserve">бюджету міської територіальної громади </w:t>
      </w:r>
      <w:r w:rsidRPr="00D95DF6">
        <w:rPr>
          <w:sz w:val="28"/>
          <w:szCs w:val="28"/>
          <w:lang w:val="uk-UA"/>
        </w:rPr>
        <w:t>аналіз бюджетного запиту, поданого головним розпорядником бюджетних коштів, щодо відповідності такого проекту меті, пріоритетності, а також дієвості та ефективності використання бюджетних коштів;</w:t>
      </w:r>
    </w:p>
    <w:p w:rsidR="00D51756" w:rsidRPr="00D95DF6" w:rsidRDefault="00D51756" w:rsidP="00D5175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D95DF6">
        <w:rPr>
          <w:sz w:val="28"/>
          <w:szCs w:val="28"/>
          <w:lang w:val="uk-UA"/>
        </w:rPr>
        <w:lastRenderedPageBreak/>
        <w:t xml:space="preserve">8) приймає рішення </w:t>
      </w:r>
      <w:r w:rsidR="005E5D0F" w:rsidRPr="00D95DF6">
        <w:rPr>
          <w:sz w:val="28"/>
          <w:szCs w:val="28"/>
          <w:lang w:val="uk-UA"/>
        </w:rPr>
        <w:t>про включення пропозицій головних розпорядників бюджетних коштів до прогнозу бюджету міської територіальної громади та</w:t>
      </w:r>
      <w:r w:rsidRPr="00D95DF6">
        <w:rPr>
          <w:sz w:val="28"/>
          <w:szCs w:val="28"/>
          <w:lang w:val="uk-UA"/>
        </w:rPr>
        <w:t xml:space="preserve"> включення бюджетного запиту до пропозицій щодо проекту</w:t>
      </w:r>
      <w:r w:rsidR="00B96D18" w:rsidRPr="00D95DF6">
        <w:rPr>
          <w:sz w:val="28"/>
          <w:szCs w:val="28"/>
          <w:lang w:val="uk-UA"/>
        </w:rPr>
        <w:t xml:space="preserve"> міської територіальної громади</w:t>
      </w:r>
      <w:r w:rsidRPr="00D95DF6">
        <w:rPr>
          <w:sz w:val="28"/>
          <w:szCs w:val="28"/>
          <w:lang w:val="uk-UA"/>
        </w:rPr>
        <w:t xml:space="preserve"> перед його поданням на розгляд ви</w:t>
      </w:r>
      <w:r w:rsidR="00D95DF6">
        <w:rPr>
          <w:sz w:val="28"/>
          <w:szCs w:val="28"/>
          <w:lang w:val="uk-UA"/>
        </w:rPr>
        <w:t>конавчому комітету міської ради.</w:t>
      </w:r>
    </w:p>
    <w:p w:rsidR="005817AC" w:rsidRPr="00D95DF6" w:rsidRDefault="00673DAE" w:rsidP="00673DAE">
      <w:pPr>
        <w:jc w:val="both"/>
        <w:rPr>
          <w:szCs w:val="28"/>
          <w:lang w:val="uk-UA"/>
        </w:rPr>
      </w:pPr>
      <w:r w:rsidRPr="00D95DF6">
        <w:rPr>
          <w:szCs w:val="28"/>
          <w:lang w:val="uk-UA"/>
        </w:rPr>
        <w:tab/>
        <w:t>2.</w:t>
      </w:r>
      <w:r w:rsidR="005817AC" w:rsidRPr="00D95DF6">
        <w:rPr>
          <w:szCs w:val="28"/>
          <w:lang w:val="uk-UA"/>
        </w:rPr>
        <w:t>Координацію роботи по викона</w:t>
      </w:r>
      <w:r w:rsidR="005C6BF7" w:rsidRPr="00D95DF6">
        <w:rPr>
          <w:szCs w:val="28"/>
          <w:lang w:val="uk-UA"/>
        </w:rPr>
        <w:t>нню рішення доручити заступнику</w:t>
      </w:r>
      <w:r w:rsidR="005817AC" w:rsidRPr="00D95DF6">
        <w:rPr>
          <w:szCs w:val="28"/>
          <w:lang w:val="uk-UA"/>
        </w:rPr>
        <w:t xml:space="preserve"> міського</w:t>
      </w:r>
      <w:r w:rsidR="00C754AD" w:rsidRPr="00D95DF6">
        <w:rPr>
          <w:szCs w:val="28"/>
          <w:lang w:val="uk-UA"/>
        </w:rPr>
        <w:t xml:space="preserve"> голови з питань діяльності виконавчих органів міської ради  Кравченку В.В</w:t>
      </w:r>
      <w:r w:rsidR="005817AC" w:rsidRPr="00D95DF6">
        <w:rPr>
          <w:szCs w:val="28"/>
          <w:lang w:val="uk-UA"/>
        </w:rPr>
        <w:t>.</w:t>
      </w:r>
    </w:p>
    <w:p w:rsidR="005817AC" w:rsidRPr="00D95DF6" w:rsidRDefault="00673DAE" w:rsidP="00673DAE">
      <w:pPr>
        <w:pStyle w:val="ab"/>
        <w:ind w:left="0" w:firstLine="698"/>
        <w:jc w:val="both"/>
        <w:rPr>
          <w:szCs w:val="28"/>
          <w:lang w:val="uk-UA"/>
        </w:rPr>
      </w:pPr>
      <w:r w:rsidRPr="00D95DF6">
        <w:rPr>
          <w:szCs w:val="28"/>
          <w:lang w:val="uk-UA"/>
        </w:rPr>
        <w:t>3.</w:t>
      </w:r>
      <w:r w:rsidR="005817AC" w:rsidRPr="00D95DF6">
        <w:rPr>
          <w:szCs w:val="28"/>
          <w:lang w:val="uk-UA"/>
        </w:rPr>
        <w:t>Контроль за виконанням рішення покласти на постійну комісію міської ради з питань законності та д</w:t>
      </w:r>
      <w:r w:rsidR="00D95DF6">
        <w:rPr>
          <w:szCs w:val="28"/>
          <w:lang w:val="uk-UA"/>
        </w:rPr>
        <w:t>епутатської діяльності /Швець</w:t>
      </w:r>
      <w:r w:rsidR="005817AC" w:rsidRPr="00D95DF6">
        <w:rPr>
          <w:szCs w:val="28"/>
          <w:lang w:val="uk-UA"/>
        </w:rPr>
        <w:t>/.</w:t>
      </w:r>
    </w:p>
    <w:p w:rsidR="005817AC" w:rsidRDefault="005817AC" w:rsidP="005817AC">
      <w:pPr>
        <w:ind w:left="720"/>
        <w:jc w:val="both"/>
        <w:rPr>
          <w:szCs w:val="28"/>
          <w:lang w:val="uk-UA"/>
        </w:rPr>
      </w:pPr>
    </w:p>
    <w:p w:rsidR="005E5D0F" w:rsidRDefault="005E5D0F" w:rsidP="005817AC">
      <w:pPr>
        <w:ind w:left="720"/>
        <w:jc w:val="both"/>
        <w:rPr>
          <w:szCs w:val="28"/>
          <w:lang w:val="uk-UA"/>
        </w:rPr>
      </w:pPr>
    </w:p>
    <w:p w:rsidR="005E5D0F" w:rsidRPr="00505E78" w:rsidRDefault="005E5D0F" w:rsidP="005817AC">
      <w:pPr>
        <w:ind w:left="720"/>
        <w:jc w:val="both"/>
        <w:rPr>
          <w:szCs w:val="28"/>
          <w:lang w:val="uk-UA"/>
        </w:rPr>
      </w:pPr>
    </w:p>
    <w:p w:rsidR="005817AC" w:rsidRPr="00505E78" w:rsidRDefault="005817AC" w:rsidP="005817AC">
      <w:pPr>
        <w:jc w:val="both"/>
        <w:rPr>
          <w:szCs w:val="28"/>
          <w:lang w:val="uk-UA"/>
        </w:rPr>
      </w:pPr>
    </w:p>
    <w:p w:rsidR="005817AC" w:rsidRPr="00505E78" w:rsidRDefault="005817AC" w:rsidP="005817AC">
      <w:pPr>
        <w:rPr>
          <w:szCs w:val="28"/>
          <w:lang w:val="uk-UA"/>
        </w:rPr>
      </w:pPr>
      <w:r w:rsidRPr="00505E78">
        <w:rPr>
          <w:szCs w:val="28"/>
          <w:lang w:val="uk-UA"/>
        </w:rPr>
        <w:t xml:space="preserve">Міський голова        </w:t>
      </w:r>
      <w:r w:rsidR="00B27812" w:rsidRPr="00505E78">
        <w:rPr>
          <w:szCs w:val="28"/>
          <w:lang w:val="uk-UA"/>
        </w:rPr>
        <w:tab/>
      </w:r>
      <w:r w:rsidR="00B27812" w:rsidRPr="00505E78">
        <w:rPr>
          <w:szCs w:val="28"/>
          <w:lang w:val="uk-UA"/>
        </w:rPr>
        <w:tab/>
      </w:r>
      <w:r w:rsidRPr="00505E78">
        <w:rPr>
          <w:szCs w:val="28"/>
          <w:lang w:val="uk-UA"/>
        </w:rPr>
        <w:t xml:space="preserve">                                                Д.І. ЗРАЖЕВСЬКИЙ</w:t>
      </w:r>
    </w:p>
    <w:p w:rsidR="005817AC" w:rsidRPr="00505E78" w:rsidRDefault="005817AC" w:rsidP="005817AC">
      <w:pPr>
        <w:ind w:firstLine="709"/>
        <w:jc w:val="both"/>
        <w:rPr>
          <w:szCs w:val="28"/>
          <w:lang w:val="uk-UA"/>
        </w:rPr>
      </w:pPr>
    </w:p>
    <w:p w:rsidR="005817AC" w:rsidRDefault="005817AC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Default="00116D1D" w:rsidP="005817AC">
      <w:pPr>
        <w:ind w:firstLine="709"/>
        <w:jc w:val="both"/>
        <w:rPr>
          <w:szCs w:val="28"/>
          <w:lang w:val="uk-UA"/>
        </w:rPr>
      </w:pPr>
    </w:p>
    <w:p w:rsidR="00116D1D" w:rsidRPr="00505E78" w:rsidRDefault="00116D1D" w:rsidP="005817AC">
      <w:pPr>
        <w:ind w:firstLine="709"/>
        <w:jc w:val="both"/>
        <w:rPr>
          <w:szCs w:val="28"/>
          <w:lang w:val="uk-UA"/>
        </w:rPr>
      </w:pPr>
    </w:p>
    <w:p w:rsidR="00B27812" w:rsidRPr="00505E78" w:rsidRDefault="00B27812" w:rsidP="00B27812">
      <w:pPr>
        <w:tabs>
          <w:tab w:val="left" w:pos="-2268"/>
        </w:tabs>
        <w:ind w:left="4530" w:firstLine="1134"/>
        <w:jc w:val="left"/>
        <w:rPr>
          <w:szCs w:val="28"/>
          <w:lang w:val="uk-UA"/>
        </w:rPr>
      </w:pPr>
    </w:p>
    <w:p w:rsidR="0000570F" w:rsidRDefault="0000570F" w:rsidP="005817AC">
      <w:pPr>
        <w:pStyle w:val="a5"/>
        <w:ind w:firstLine="5400"/>
        <w:rPr>
          <w:rFonts w:ascii="Times New Roman" w:hAnsi="Times New Roman" w:cs="Times New Roman"/>
          <w:sz w:val="28"/>
          <w:szCs w:val="28"/>
          <w:lang w:val="uk-UA"/>
        </w:rPr>
      </w:pPr>
    </w:p>
    <w:p w:rsidR="00B31602" w:rsidRPr="00B31602" w:rsidRDefault="00B31602" w:rsidP="005817AC">
      <w:pPr>
        <w:ind w:firstLine="142"/>
        <w:jc w:val="left"/>
        <w:rPr>
          <w:szCs w:val="28"/>
          <w:lang w:val="uk-UA"/>
        </w:rPr>
      </w:pPr>
    </w:p>
    <w:sectPr w:rsidR="00B31602" w:rsidRPr="00B31602" w:rsidSect="00B278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B47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Cs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6863F4"/>
    <w:multiLevelType w:val="multilevel"/>
    <w:tmpl w:val="FBB26B7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EB6F31"/>
    <w:multiLevelType w:val="hybridMultilevel"/>
    <w:tmpl w:val="F5A2E5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D625B94"/>
    <w:multiLevelType w:val="hybridMultilevel"/>
    <w:tmpl w:val="FDB80902"/>
    <w:lvl w:ilvl="0" w:tplc="11C874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C395E"/>
    <w:multiLevelType w:val="multilevel"/>
    <w:tmpl w:val="A38A93F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4E6256EC"/>
    <w:multiLevelType w:val="multilevel"/>
    <w:tmpl w:val="CD34F3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EA7F20"/>
    <w:multiLevelType w:val="hybridMultilevel"/>
    <w:tmpl w:val="D50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61249"/>
    <w:multiLevelType w:val="multilevel"/>
    <w:tmpl w:val="A38A93F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E2C"/>
    <w:rsid w:val="0000570F"/>
    <w:rsid w:val="000E65D0"/>
    <w:rsid w:val="000F071D"/>
    <w:rsid w:val="00116D1D"/>
    <w:rsid w:val="00145CB3"/>
    <w:rsid w:val="00153CE4"/>
    <w:rsid w:val="00163E2C"/>
    <w:rsid w:val="001901B8"/>
    <w:rsid w:val="001A386D"/>
    <w:rsid w:val="001C067A"/>
    <w:rsid w:val="00210BD4"/>
    <w:rsid w:val="00230083"/>
    <w:rsid w:val="002B1D63"/>
    <w:rsid w:val="002D23FF"/>
    <w:rsid w:val="002F4474"/>
    <w:rsid w:val="003A2F09"/>
    <w:rsid w:val="003B572D"/>
    <w:rsid w:val="003E7EAC"/>
    <w:rsid w:val="003F3021"/>
    <w:rsid w:val="00402501"/>
    <w:rsid w:val="004213E0"/>
    <w:rsid w:val="00461970"/>
    <w:rsid w:val="00463512"/>
    <w:rsid w:val="00483184"/>
    <w:rsid w:val="00485AB9"/>
    <w:rsid w:val="004C5277"/>
    <w:rsid w:val="004F6070"/>
    <w:rsid w:val="00505E78"/>
    <w:rsid w:val="00517C53"/>
    <w:rsid w:val="005817AC"/>
    <w:rsid w:val="00594AA8"/>
    <w:rsid w:val="005B5E30"/>
    <w:rsid w:val="005C2EB4"/>
    <w:rsid w:val="005C48E4"/>
    <w:rsid w:val="005C49FB"/>
    <w:rsid w:val="005C6BF7"/>
    <w:rsid w:val="005E2CAA"/>
    <w:rsid w:val="005E5D0F"/>
    <w:rsid w:val="005F03A0"/>
    <w:rsid w:val="00624B6B"/>
    <w:rsid w:val="00627CF9"/>
    <w:rsid w:val="00645EAB"/>
    <w:rsid w:val="00660C9C"/>
    <w:rsid w:val="00673DAE"/>
    <w:rsid w:val="006E1FAD"/>
    <w:rsid w:val="00714010"/>
    <w:rsid w:val="00753BEA"/>
    <w:rsid w:val="00756B11"/>
    <w:rsid w:val="007615D2"/>
    <w:rsid w:val="00762373"/>
    <w:rsid w:val="007B4B5A"/>
    <w:rsid w:val="007F0B12"/>
    <w:rsid w:val="00826E87"/>
    <w:rsid w:val="00880DF1"/>
    <w:rsid w:val="008B7BAB"/>
    <w:rsid w:val="008D1685"/>
    <w:rsid w:val="008D5843"/>
    <w:rsid w:val="008E76D2"/>
    <w:rsid w:val="008F328C"/>
    <w:rsid w:val="00907BD4"/>
    <w:rsid w:val="00957FC4"/>
    <w:rsid w:val="009A0178"/>
    <w:rsid w:val="009E38EC"/>
    <w:rsid w:val="00A22C40"/>
    <w:rsid w:val="00A42271"/>
    <w:rsid w:val="00A4669D"/>
    <w:rsid w:val="00A47DFF"/>
    <w:rsid w:val="00A542BC"/>
    <w:rsid w:val="00AC074B"/>
    <w:rsid w:val="00AF38C8"/>
    <w:rsid w:val="00B0253A"/>
    <w:rsid w:val="00B0424A"/>
    <w:rsid w:val="00B13765"/>
    <w:rsid w:val="00B27812"/>
    <w:rsid w:val="00B31602"/>
    <w:rsid w:val="00B35AD9"/>
    <w:rsid w:val="00B426C6"/>
    <w:rsid w:val="00B54A5F"/>
    <w:rsid w:val="00B54EE3"/>
    <w:rsid w:val="00B73338"/>
    <w:rsid w:val="00B7385C"/>
    <w:rsid w:val="00B8160D"/>
    <w:rsid w:val="00B84D69"/>
    <w:rsid w:val="00B907E6"/>
    <w:rsid w:val="00B94A24"/>
    <w:rsid w:val="00B96D18"/>
    <w:rsid w:val="00BF0C31"/>
    <w:rsid w:val="00C029FD"/>
    <w:rsid w:val="00C21D18"/>
    <w:rsid w:val="00C32B01"/>
    <w:rsid w:val="00C44C45"/>
    <w:rsid w:val="00C61E8B"/>
    <w:rsid w:val="00C65DD5"/>
    <w:rsid w:val="00C754AD"/>
    <w:rsid w:val="00C97C6E"/>
    <w:rsid w:val="00CA5A5E"/>
    <w:rsid w:val="00CB2E94"/>
    <w:rsid w:val="00CD6A12"/>
    <w:rsid w:val="00CE0B16"/>
    <w:rsid w:val="00CE1559"/>
    <w:rsid w:val="00D062B8"/>
    <w:rsid w:val="00D116F0"/>
    <w:rsid w:val="00D51756"/>
    <w:rsid w:val="00D5587A"/>
    <w:rsid w:val="00D84747"/>
    <w:rsid w:val="00D95DF6"/>
    <w:rsid w:val="00E0390B"/>
    <w:rsid w:val="00E17C43"/>
    <w:rsid w:val="00E410EF"/>
    <w:rsid w:val="00E4134F"/>
    <w:rsid w:val="00E444D7"/>
    <w:rsid w:val="00E5313F"/>
    <w:rsid w:val="00E60119"/>
    <w:rsid w:val="00E76DF5"/>
    <w:rsid w:val="00EB13EE"/>
    <w:rsid w:val="00EC1384"/>
    <w:rsid w:val="00F16374"/>
    <w:rsid w:val="00F453BD"/>
    <w:rsid w:val="00F656B4"/>
    <w:rsid w:val="00F65F41"/>
    <w:rsid w:val="00F67E84"/>
    <w:rsid w:val="00F711A1"/>
    <w:rsid w:val="00F76511"/>
    <w:rsid w:val="00F85426"/>
    <w:rsid w:val="00F94659"/>
    <w:rsid w:val="00FD2CD3"/>
    <w:rsid w:val="00FD4ADA"/>
    <w:rsid w:val="00FD6C67"/>
    <w:rsid w:val="00FF4801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E2C"/>
  </w:style>
  <w:style w:type="paragraph" w:styleId="1">
    <w:name w:val="heading 1"/>
    <w:basedOn w:val="a0"/>
    <w:next w:val="a0"/>
    <w:link w:val="10"/>
    <w:qFormat/>
    <w:rsid w:val="00B31602"/>
    <w:pPr>
      <w:keepNext/>
      <w:tabs>
        <w:tab w:val="num" w:pos="1860"/>
      </w:tabs>
      <w:suppressAutoHyphens/>
      <w:ind w:left="1860" w:hanging="1140"/>
      <w:outlineLvl w:val="0"/>
    </w:pPr>
    <w:rPr>
      <w:rFonts w:ascii="Bookman Old Style" w:eastAsia="Times New Roman" w:hAnsi="Bookman Old Style" w:cs="Bookman Old Style"/>
      <w:bCs/>
      <w:sz w:val="26"/>
      <w:szCs w:val="28"/>
      <w:u w:val="single"/>
      <w:lang w:val="uk-UA" w:eastAsia="zh-CN"/>
    </w:rPr>
  </w:style>
  <w:style w:type="paragraph" w:styleId="2">
    <w:name w:val="heading 2"/>
    <w:basedOn w:val="a0"/>
    <w:next w:val="a0"/>
    <w:link w:val="20"/>
    <w:qFormat/>
    <w:rsid w:val="00756B11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val="uk-UA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a"/>
    <w:basedOn w:val="a0"/>
    <w:uiPriority w:val="99"/>
    <w:rsid w:val="00B3160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Plain Text"/>
    <w:basedOn w:val="a0"/>
    <w:link w:val="a6"/>
    <w:rsid w:val="00B31602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B316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31602"/>
    <w:rPr>
      <w:rFonts w:ascii="Bookman Old Style" w:eastAsia="Times New Roman" w:hAnsi="Bookman Old Style" w:cs="Bookman Old Style"/>
      <w:bCs/>
      <w:sz w:val="26"/>
      <w:szCs w:val="28"/>
      <w:u w:val="single"/>
      <w:lang w:val="uk-UA" w:eastAsia="zh-CN"/>
    </w:rPr>
  </w:style>
  <w:style w:type="paragraph" w:styleId="a7">
    <w:name w:val="Body Text"/>
    <w:basedOn w:val="a0"/>
    <w:link w:val="a8"/>
    <w:rsid w:val="00B31602"/>
    <w:pPr>
      <w:suppressAutoHyphens/>
      <w:jc w:val="both"/>
    </w:pPr>
    <w:rPr>
      <w:rFonts w:ascii="Bookman Old Style" w:eastAsia="Times New Roman" w:hAnsi="Bookman Old Style" w:cs="Bookman Old Style"/>
      <w:bCs/>
      <w:i/>
      <w:sz w:val="26"/>
      <w:szCs w:val="28"/>
      <w:u w:val="single"/>
      <w:lang w:val="uk-UA" w:eastAsia="zh-CN"/>
    </w:rPr>
  </w:style>
  <w:style w:type="character" w:customStyle="1" w:styleId="a8">
    <w:name w:val="Основной текст Знак"/>
    <w:basedOn w:val="a1"/>
    <w:link w:val="a7"/>
    <w:rsid w:val="00B31602"/>
    <w:rPr>
      <w:rFonts w:ascii="Bookman Old Style" w:eastAsia="Times New Roman" w:hAnsi="Bookman Old Style" w:cs="Bookman Old Style"/>
      <w:bCs/>
      <w:i/>
      <w:sz w:val="26"/>
      <w:szCs w:val="28"/>
      <w:u w:val="single"/>
      <w:lang w:val="uk-UA" w:eastAsia="zh-CN"/>
    </w:rPr>
  </w:style>
  <w:style w:type="paragraph" w:customStyle="1" w:styleId="21">
    <w:name w:val="Основной текст 21"/>
    <w:basedOn w:val="a0"/>
    <w:rsid w:val="00B31602"/>
    <w:pPr>
      <w:suppressAutoHyphens/>
      <w:jc w:val="both"/>
    </w:pPr>
    <w:rPr>
      <w:rFonts w:ascii="Bookman Old Style" w:eastAsia="Times New Roman" w:hAnsi="Bookman Old Style" w:cs="Bookman Old Style"/>
      <w:sz w:val="26"/>
      <w:szCs w:val="28"/>
      <w:lang w:val="uk-UA" w:eastAsia="zh-CN"/>
    </w:rPr>
  </w:style>
  <w:style w:type="paragraph" w:customStyle="1" w:styleId="31">
    <w:name w:val="Основной текст 31"/>
    <w:basedOn w:val="a0"/>
    <w:rsid w:val="00B31602"/>
    <w:pPr>
      <w:suppressAutoHyphens/>
      <w:jc w:val="both"/>
    </w:pPr>
    <w:rPr>
      <w:rFonts w:ascii="Bookman Old Style" w:eastAsia="Times New Roman" w:hAnsi="Bookman Old Style" w:cs="Bookman Old Style"/>
      <w:sz w:val="24"/>
      <w:szCs w:val="28"/>
      <w:lang w:val="uk-UA" w:eastAsia="zh-CN"/>
    </w:rPr>
  </w:style>
  <w:style w:type="paragraph" w:styleId="a9">
    <w:name w:val="Body Text Indent"/>
    <w:basedOn w:val="a0"/>
    <w:link w:val="aa"/>
    <w:rsid w:val="00B31602"/>
    <w:pPr>
      <w:suppressAutoHyphens/>
      <w:ind w:firstLine="540"/>
      <w:jc w:val="both"/>
    </w:pPr>
    <w:rPr>
      <w:rFonts w:ascii="Bookman Old Style" w:eastAsia="Times New Roman" w:hAnsi="Bookman Old Style" w:cs="Bookman Old Style"/>
      <w:sz w:val="24"/>
      <w:szCs w:val="28"/>
      <w:lang w:val="uk-UA" w:eastAsia="zh-CN"/>
    </w:rPr>
  </w:style>
  <w:style w:type="character" w:customStyle="1" w:styleId="aa">
    <w:name w:val="Основной текст с отступом Знак"/>
    <w:basedOn w:val="a1"/>
    <w:link w:val="a9"/>
    <w:rsid w:val="00B31602"/>
    <w:rPr>
      <w:rFonts w:ascii="Bookman Old Style" w:eastAsia="Times New Roman" w:hAnsi="Bookman Old Style" w:cs="Bookman Old Style"/>
      <w:sz w:val="24"/>
      <w:szCs w:val="28"/>
      <w:lang w:val="uk-UA"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756B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1"/>
    <w:link w:val="2"/>
    <w:rsid w:val="00756B11"/>
    <w:rPr>
      <w:rFonts w:ascii="Arial" w:eastAsia="Times New Roman" w:hAnsi="Arial" w:cs="Arial"/>
      <w:b/>
      <w:bCs/>
      <w:i/>
      <w:iCs/>
      <w:szCs w:val="28"/>
      <w:lang w:val="uk-UA" w:eastAsia="ru-RU"/>
    </w:rPr>
  </w:style>
  <w:style w:type="paragraph" w:styleId="ab">
    <w:name w:val="List Paragraph"/>
    <w:basedOn w:val="a0"/>
    <w:uiPriority w:val="34"/>
    <w:qFormat/>
    <w:rsid w:val="00461970"/>
    <w:pPr>
      <w:ind w:left="720"/>
      <w:contextualSpacing/>
    </w:pPr>
  </w:style>
  <w:style w:type="character" w:customStyle="1" w:styleId="ac">
    <w:name w:val="Маркированный список Знак"/>
    <w:basedOn w:val="a1"/>
    <w:link w:val="a"/>
    <w:locked/>
    <w:rsid w:val="00463512"/>
    <w:rPr>
      <w:sz w:val="24"/>
      <w:szCs w:val="24"/>
      <w:lang w:val="uk-UA"/>
    </w:rPr>
  </w:style>
  <w:style w:type="paragraph" w:styleId="a">
    <w:name w:val="List Bullet"/>
    <w:basedOn w:val="a0"/>
    <w:link w:val="ac"/>
    <w:semiHidden/>
    <w:unhideWhenUsed/>
    <w:rsid w:val="00463512"/>
    <w:pPr>
      <w:numPr>
        <w:numId w:val="10"/>
      </w:numPr>
      <w:jc w:val="left"/>
    </w:pPr>
    <w:rPr>
      <w:sz w:val="24"/>
      <w:szCs w:val="24"/>
      <w:lang w:val="uk-UA"/>
    </w:rPr>
  </w:style>
  <w:style w:type="paragraph" w:styleId="ad">
    <w:name w:val="No Spacing"/>
    <w:link w:val="ae"/>
    <w:qFormat/>
    <w:rsid w:val="00463512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B278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27812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d"/>
    <w:locked/>
    <w:rsid w:val="005C6BF7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2021-01-28T12:26:00Z</cp:lastPrinted>
  <dcterms:created xsi:type="dcterms:W3CDTF">2016-09-01T10:57:00Z</dcterms:created>
  <dcterms:modified xsi:type="dcterms:W3CDTF">2021-01-28T13:03:00Z</dcterms:modified>
</cp:coreProperties>
</file>