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38" w:rsidRPr="00E573C4" w:rsidRDefault="00976838" w:rsidP="00976838">
      <w:pPr>
        <w:jc w:val="right"/>
        <w:rPr>
          <w:sz w:val="28"/>
          <w:szCs w:val="28"/>
          <w:u w:val="single"/>
          <w:lang w:val="uk-UA"/>
        </w:rPr>
      </w:pPr>
      <w:r w:rsidRPr="00E573C4">
        <w:rPr>
          <w:sz w:val="28"/>
          <w:szCs w:val="28"/>
          <w:u w:val="single"/>
          <w:lang w:val="uk-UA"/>
        </w:rPr>
        <w:t xml:space="preserve">Проєкт </w:t>
      </w:r>
    </w:p>
    <w:p w:rsidR="00976838" w:rsidRPr="00E573C4" w:rsidRDefault="00976838" w:rsidP="00976838">
      <w:pPr>
        <w:jc w:val="center"/>
        <w:rPr>
          <w:sz w:val="28"/>
          <w:szCs w:val="28"/>
          <w:lang w:val="uk-UA"/>
        </w:rPr>
      </w:pPr>
    </w:p>
    <w:p w:rsidR="00976838" w:rsidRPr="00E573C4" w:rsidRDefault="00976838" w:rsidP="00976838">
      <w:pPr>
        <w:jc w:val="center"/>
        <w:rPr>
          <w:sz w:val="28"/>
          <w:szCs w:val="28"/>
          <w:lang w:val="uk-UA"/>
        </w:rPr>
      </w:pPr>
      <w:r w:rsidRPr="00E573C4">
        <w:rPr>
          <w:sz w:val="28"/>
          <w:szCs w:val="28"/>
          <w:lang w:val="uk-UA"/>
        </w:rPr>
        <w:t>Україна</w:t>
      </w:r>
    </w:p>
    <w:p w:rsidR="00976838" w:rsidRPr="00E573C4" w:rsidRDefault="00976838" w:rsidP="00976838">
      <w:pPr>
        <w:jc w:val="center"/>
        <w:rPr>
          <w:sz w:val="28"/>
          <w:szCs w:val="28"/>
          <w:lang w:val="uk-UA"/>
        </w:rPr>
      </w:pPr>
      <w:r w:rsidRPr="00E573C4">
        <w:rPr>
          <w:sz w:val="28"/>
          <w:szCs w:val="28"/>
          <w:lang w:val="uk-UA"/>
        </w:rPr>
        <w:t>Виконавчий комітет Синельниківської міської ради</w:t>
      </w:r>
    </w:p>
    <w:p w:rsidR="00976838" w:rsidRPr="00E573C4" w:rsidRDefault="00976838" w:rsidP="00976838">
      <w:pPr>
        <w:jc w:val="center"/>
        <w:rPr>
          <w:sz w:val="28"/>
          <w:szCs w:val="28"/>
          <w:lang w:val="uk-UA"/>
        </w:rPr>
      </w:pPr>
      <w:r w:rsidRPr="00E573C4">
        <w:rPr>
          <w:sz w:val="28"/>
          <w:szCs w:val="28"/>
          <w:lang w:val="uk-UA"/>
        </w:rPr>
        <w:t>РІШЕННЯ</w:t>
      </w:r>
    </w:p>
    <w:p w:rsidR="00976838" w:rsidRPr="00E573C4" w:rsidRDefault="00976838" w:rsidP="00976838">
      <w:pPr>
        <w:rPr>
          <w:b/>
          <w:bCs/>
          <w:lang w:val="uk-UA"/>
        </w:rPr>
      </w:pPr>
    </w:p>
    <w:p w:rsidR="00976838" w:rsidRPr="00E573C4" w:rsidRDefault="00976838" w:rsidP="00976838">
      <w:pPr>
        <w:rPr>
          <w:bCs/>
          <w:lang w:val="uk-UA"/>
        </w:rPr>
      </w:pPr>
      <w:r w:rsidRPr="00E573C4">
        <w:rPr>
          <w:bCs/>
          <w:lang w:val="uk-UA"/>
        </w:rPr>
        <w:t>____________2020 року</w:t>
      </w:r>
      <w:r w:rsidRPr="00E573C4">
        <w:rPr>
          <w:bCs/>
          <w:lang w:val="uk-UA"/>
        </w:rPr>
        <w:tab/>
      </w:r>
      <w:r w:rsidRPr="00E573C4">
        <w:rPr>
          <w:bCs/>
          <w:lang w:val="uk-UA"/>
        </w:rPr>
        <w:tab/>
        <w:t xml:space="preserve">        м. Синельникове</w:t>
      </w:r>
      <w:r w:rsidRPr="00E573C4">
        <w:rPr>
          <w:bCs/>
          <w:lang w:val="uk-UA"/>
        </w:rPr>
        <w:tab/>
      </w:r>
      <w:r w:rsidRPr="00E573C4">
        <w:rPr>
          <w:bCs/>
          <w:lang w:val="uk-UA"/>
        </w:rPr>
        <w:tab/>
      </w:r>
      <w:r w:rsidRPr="00E573C4">
        <w:rPr>
          <w:bCs/>
          <w:lang w:val="uk-UA"/>
        </w:rPr>
        <w:tab/>
        <w:t xml:space="preserve">        № _______</w:t>
      </w:r>
    </w:p>
    <w:p w:rsidR="00976838" w:rsidRPr="00E573C4" w:rsidRDefault="00976838" w:rsidP="00976838">
      <w:pPr>
        <w:jc w:val="both"/>
        <w:rPr>
          <w:lang w:val="uk-UA"/>
        </w:rPr>
      </w:pPr>
    </w:p>
    <w:p w:rsidR="00B20A49" w:rsidRPr="00D071A6" w:rsidRDefault="000B6F02" w:rsidP="000B6F02">
      <w:pPr>
        <w:jc w:val="both"/>
        <w:rPr>
          <w:b/>
          <w:i/>
          <w:sz w:val="28"/>
          <w:szCs w:val="28"/>
          <w:lang w:val="uk-UA"/>
        </w:rPr>
      </w:pPr>
      <w:r w:rsidRPr="00D071A6">
        <w:rPr>
          <w:b/>
          <w:i/>
          <w:sz w:val="28"/>
          <w:szCs w:val="28"/>
          <w:lang w:val="uk-UA"/>
        </w:rPr>
        <w:t xml:space="preserve">Про </w:t>
      </w:r>
      <w:r w:rsidR="00A52578" w:rsidRPr="00D071A6">
        <w:rPr>
          <w:b/>
          <w:i/>
          <w:sz w:val="28"/>
          <w:szCs w:val="28"/>
          <w:lang w:val="uk-UA"/>
        </w:rPr>
        <w:t xml:space="preserve">погодження </w:t>
      </w:r>
      <w:r w:rsidR="00976838">
        <w:rPr>
          <w:b/>
          <w:i/>
          <w:sz w:val="28"/>
          <w:szCs w:val="28"/>
          <w:lang w:val="uk-UA"/>
        </w:rPr>
        <w:t>проє</w:t>
      </w:r>
      <w:r w:rsidR="00B20A49" w:rsidRPr="00D071A6">
        <w:rPr>
          <w:b/>
          <w:i/>
          <w:sz w:val="28"/>
          <w:szCs w:val="28"/>
          <w:lang w:val="uk-UA"/>
        </w:rPr>
        <w:t xml:space="preserve">кту </w:t>
      </w:r>
    </w:p>
    <w:p w:rsidR="00B20A49" w:rsidRPr="00D071A6" w:rsidRDefault="000B6F02" w:rsidP="000B6F02">
      <w:pPr>
        <w:jc w:val="both"/>
        <w:rPr>
          <w:b/>
          <w:i/>
          <w:sz w:val="28"/>
          <w:szCs w:val="28"/>
          <w:lang w:val="uk-UA"/>
        </w:rPr>
      </w:pPr>
      <w:r w:rsidRPr="00D071A6">
        <w:rPr>
          <w:b/>
          <w:i/>
          <w:sz w:val="28"/>
          <w:szCs w:val="28"/>
          <w:lang w:val="uk-UA"/>
        </w:rPr>
        <w:t>Програм</w:t>
      </w:r>
      <w:r w:rsidR="00A52578" w:rsidRPr="00D071A6">
        <w:rPr>
          <w:b/>
          <w:i/>
          <w:sz w:val="28"/>
          <w:szCs w:val="28"/>
          <w:lang w:val="uk-UA"/>
        </w:rPr>
        <w:t>и</w:t>
      </w:r>
      <w:r w:rsidRPr="00D071A6">
        <w:rPr>
          <w:b/>
          <w:i/>
          <w:sz w:val="28"/>
          <w:szCs w:val="28"/>
          <w:lang w:val="uk-UA"/>
        </w:rPr>
        <w:t xml:space="preserve"> реформування та</w:t>
      </w:r>
    </w:p>
    <w:p w:rsidR="00A52578" w:rsidRPr="00D071A6" w:rsidRDefault="000B6F02" w:rsidP="000B6F02">
      <w:pPr>
        <w:jc w:val="both"/>
        <w:rPr>
          <w:b/>
          <w:i/>
          <w:sz w:val="28"/>
          <w:szCs w:val="28"/>
          <w:lang w:val="uk-UA"/>
        </w:rPr>
      </w:pPr>
      <w:r w:rsidRPr="00D071A6">
        <w:rPr>
          <w:b/>
          <w:i/>
          <w:sz w:val="28"/>
          <w:szCs w:val="28"/>
          <w:lang w:val="uk-UA"/>
        </w:rPr>
        <w:t xml:space="preserve">розвитку житлово-комунального </w:t>
      </w:r>
    </w:p>
    <w:p w:rsidR="00D071A6" w:rsidRDefault="000B6F02" w:rsidP="000B6F02">
      <w:pPr>
        <w:jc w:val="both"/>
        <w:rPr>
          <w:b/>
          <w:i/>
          <w:sz w:val="28"/>
          <w:szCs w:val="28"/>
          <w:lang w:val="uk-UA"/>
        </w:rPr>
      </w:pPr>
      <w:r w:rsidRPr="00D071A6">
        <w:rPr>
          <w:b/>
          <w:i/>
          <w:sz w:val="28"/>
          <w:szCs w:val="28"/>
          <w:lang w:val="uk-UA"/>
        </w:rPr>
        <w:t xml:space="preserve">господарства міста Синельникового </w:t>
      </w:r>
    </w:p>
    <w:p w:rsidR="000B6F02" w:rsidRPr="00D071A6" w:rsidRDefault="00976838" w:rsidP="000B6F02">
      <w:pPr>
        <w:jc w:val="both"/>
        <w:rPr>
          <w:b/>
          <w:i/>
          <w:sz w:val="28"/>
          <w:szCs w:val="28"/>
          <w:lang w:val="uk-UA"/>
        </w:rPr>
      </w:pPr>
      <w:r>
        <w:rPr>
          <w:b/>
          <w:i/>
          <w:sz w:val="28"/>
          <w:szCs w:val="28"/>
          <w:lang w:val="uk-UA"/>
        </w:rPr>
        <w:t>на 2021-2025</w:t>
      </w:r>
      <w:r w:rsidR="000B6F02" w:rsidRPr="00D071A6">
        <w:rPr>
          <w:b/>
          <w:i/>
          <w:sz w:val="28"/>
          <w:szCs w:val="28"/>
          <w:lang w:val="uk-UA"/>
        </w:rPr>
        <w:t xml:space="preserve"> роки</w:t>
      </w:r>
    </w:p>
    <w:p w:rsidR="000B6F02" w:rsidRPr="00976838" w:rsidRDefault="000B6F02" w:rsidP="000B6F02">
      <w:pPr>
        <w:jc w:val="both"/>
        <w:rPr>
          <w:sz w:val="28"/>
          <w:szCs w:val="28"/>
          <w:lang w:val="uk-UA"/>
        </w:rPr>
      </w:pPr>
    </w:p>
    <w:p w:rsidR="000B6F02" w:rsidRPr="00976838" w:rsidRDefault="00420B37" w:rsidP="000B6F02">
      <w:pPr>
        <w:ind w:firstLine="720"/>
        <w:jc w:val="both"/>
        <w:rPr>
          <w:sz w:val="28"/>
          <w:szCs w:val="28"/>
          <w:lang w:val="uk-UA"/>
        </w:rPr>
      </w:pPr>
      <w:r w:rsidRPr="00976838">
        <w:rPr>
          <w:sz w:val="28"/>
          <w:szCs w:val="28"/>
          <w:lang w:val="uk-UA"/>
        </w:rPr>
        <w:t>Керуючись підпунктом 1 пункту а статті 27, пунктом 1 частини 2 статті 52 Закону України «Про місцеве самоврядування в Україні», Бюджетним кодексом України, виконавчий комітет Синельниківської міської ради ВИРІШИВ</w:t>
      </w:r>
      <w:r w:rsidR="000B6F02" w:rsidRPr="00976838">
        <w:rPr>
          <w:sz w:val="28"/>
          <w:szCs w:val="28"/>
          <w:lang w:val="uk-UA"/>
        </w:rPr>
        <w:t>:</w:t>
      </w:r>
    </w:p>
    <w:p w:rsidR="00F76443" w:rsidRPr="00976838" w:rsidRDefault="000B6F02" w:rsidP="000B6F02">
      <w:pPr>
        <w:ind w:firstLine="708"/>
        <w:jc w:val="both"/>
        <w:rPr>
          <w:sz w:val="28"/>
          <w:szCs w:val="28"/>
          <w:lang w:val="uk-UA"/>
        </w:rPr>
      </w:pPr>
      <w:r w:rsidRPr="00976838">
        <w:rPr>
          <w:color w:val="000000"/>
          <w:spacing w:val="-3"/>
          <w:sz w:val="28"/>
          <w:szCs w:val="28"/>
          <w:lang w:val="uk-UA" w:eastAsia="ar-SA"/>
        </w:rPr>
        <w:t xml:space="preserve">1. Погодити </w:t>
      </w:r>
      <w:r w:rsidR="00B20A49" w:rsidRPr="00976838">
        <w:rPr>
          <w:color w:val="000000"/>
          <w:spacing w:val="-3"/>
          <w:sz w:val="28"/>
          <w:szCs w:val="28"/>
          <w:lang w:val="uk-UA" w:eastAsia="ar-SA"/>
        </w:rPr>
        <w:t xml:space="preserve">проект </w:t>
      </w:r>
      <w:r w:rsidRPr="00976838">
        <w:rPr>
          <w:sz w:val="28"/>
          <w:szCs w:val="28"/>
          <w:lang w:val="uk-UA"/>
        </w:rPr>
        <w:t>Програм</w:t>
      </w:r>
      <w:r w:rsidR="00F927F1" w:rsidRPr="00976838">
        <w:rPr>
          <w:sz w:val="28"/>
          <w:szCs w:val="28"/>
          <w:lang w:val="uk-UA"/>
        </w:rPr>
        <w:t>и</w:t>
      </w:r>
      <w:r w:rsidRPr="00976838">
        <w:rPr>
          <w:sz w:val="28"/>
          <w:szCs w:val="28"/>
          <w:lang w:val="uk-UA"/>
        </w:rPr>
        <w:t xml:space="preserve"> реформування та розвитку житлово-комунального господар</w:t>
      </w:r>
      <w:r w:rsidR="00976838">
        <w:rPr>
          <w:sz w:val="28"/>
          <w:szCs w:val="28"/>
          <w:lang w:val="uk-UA"/>
        </w:rPr>
        <w:t>ства міста Синельникового на 2021</w:t>
      </w:r>
      <w:r w:rsidRPr="00976838">
        <w:rPr>
          <w:sz w:val="28"/>
          <w:szCs w:val="28"/>
          <w:lang w:val="uk-UA"/>
        </w:rPr>
        <w:t>-202</w:t>
      </w:r>
      <w:r w:rsidR="00976838">
        <w:rPr>
          <w:sz w:val="28"/>
          <w:szCs w:val="28"/>
          <w:lang w:val="uk-UA"/>
        </w:rPr>
        <w:t>5</w:t>
      </w:r>
      <w:r w:rsidRPr="00976838">
        <w:rPr>
          <w:sz w:val="28"/>
          <w:szCs w:val="28"/>
          <w:lang w:val="uk-UA"/>
        </w:rPr>
        <w:t xml:space="preserve"> рок</w:t>
      </w:r>
      <w:r w:rsidR="00DA388D" w:rsidRPr="00976838">
        <w:rPr>
          <w:sz w:val="28"/>
          <w:szCs w:val="28"/>
          <w:lang w:val="uk-UA"/>
        </w:rPr>
        <w:t>и</w:t>
      </w:r>
      <w:r w:rsidR="00F76443" w:rsidRPr="00976838">
        <w:rPr>
          <w:sz w:val="28"/>
          <w:szCs w:val="28"/>
          <w:lang w:val="uk-UA"/>
        </w:rPr>
        <w:t xml:space="preserve">, </w:t>
      </w:r>
      <w:r w:rsidR="00B248F7" w:rsidRPr="00976838">
        <w:rPr>
          <w:sz w:val="28"/>
          <w:szCs w:val="28"/>
          <w:lang w:val="uk-UA"/>
        </w:rPr>
        <w:t xml:space="preserve">виклавши її у редакції, </w:t>
      </w:r>
      <w:r w:rsidR="00F76443" w:rsidRPr="00976838">
        <w:rPr>
          <w:sz w:val="28"/>
          <w:szCs w:val="28"/>
          <w:lang w:val="uk-UA"/>
        </w:rPr>
        <w:t>що додається.</w:t>
      </w:r>
    </w:p>
    <w:p w:rsidR="00F927F1" w:rsidRPr="00976838" w:rsidRDefault="000B6F02" w:rsidP="000B6F02">
      <w:pPr>
        <w:ind w:firstLine="720"/>
        <w:jc w:val="both"/>
        <w:rPr>
          <w:color w:val="000000"/>
          <w:spacing w:val="-3"/>
          <w:sz w:val="28"/>
          <w:szCs w:val="28"/>
          <w:lang w:val="uk-UA" w:eastAsia="ar-SA"/>
        </w:rPr>
      </w:pPr>
      <w:r w:rsidRPr="00976838">
        <w:rPr>
          <w:color w:val="000000"/>
          <w:spacing w:val="-3"/>
          <w:sz w:val="28"/>
          <w:szCs w:val="28"/>
          <w:lang w:val="uk-UA" w:eastAsia="ar-SA"/>
        </w:rPr>
        <w:t>2. </w:t>
      </w:r>
      <w:r w:rsidR="00F927F1" w:rsidRPr="00976838">
        <w:rPr>
          <w:color w:val="000000"/>
          <w:spacing w:val="-3"/>
          <w:sz w:val="28"/>
          <w:szCs w:val="28"/>
          <w:lang w:val="uk-UA" w:eastAsia="ar-SA"/>
        </w:rPr>
        <w:t>Доручити начальнику управління житлово-комунального господарства та комунальної власності Романовських А.А.:</w:t>
      </w:r>
    </w:p>
    <w:p w:rsidR="00F927F1" w:rsidRPr="00976838" w:rsidRDefault="00D071A6" w:rsidP="006D32D8">
      <w:pPr>
        <w:ind w:firstLine="709"/>
        <w:jc w:val="both"/>
        <w:rPr>
          <w:sz w:val="28"/>
          <w:szCs w:val="28"/>
          <w:lang w:val="uk-UA"/>
        </w:rPr>
      </w:pPr>
      <w:r w:rsidRPr="00976838">
        <w:rPr>
          <w:color w:val="000000"/>
          <w:spacing w:val="-3"/>
          <w:sz w:val="28"/>
          <w:szCs w:val="28"/>
          <w:lang w:val="uk-UA" w:eastAsia="ar-SA"/>
        </w:rPr>
        <w:t>2.1. </w:t>
      </w:r>
      <w:r w:rsidR="00F927F1" w:rsidRPr="00976838">
        <w:rPr>
          <w:color w:val="000000"/>
          <w:spacing w:val="-3"/>
          <w:sz w:val="28"/>
          <w:szCs w:val="28"/>
          <w:lang w:val="uk-UA" w:eastAsia="ar-SA"/>
        </w:rPr>
        <w:t xml:space="preserve">Підготувати проект рішення міської ради </w:t>
      </w:r>
      <w:r w:rsidR="00C630CE" w:rsidRPr="00976838">
        <w:rPr>
          <w:color w:val="000000"/>
          <w:spacing w:val="-3"/>
          <w:sz w:val="28"/>
          <w:szCs w:val="28"/>
          <w:lang w:val="uk-UA" w:eastAsia="ar-SA"/>
        </w:rPr>
        <w:t>«</w:t>
      </w:r>
      <w:r w:rsidR="00944317" w:rsidRPr="00976838">
        <w:rPr>
          <w:color w:val="000000"/>
          <w:spacing w:val="-3"/>
          <w:sz w:val="28"/>
          <w:szCs w:val="28"/>
          <w:lang w:val="uk-UA" w:eastAsia="ar-SA"/>
        </w:rPr>
        <w:t xml:space="preserve">Про </w:t>
      </w:r>
      <w:r w:rsidR="006D32D8" w:rsidRPr="00976838">
        <w:rPr>
          <w:sz w:val="28"/>
          <w:szCs w:val="28"/>
          <w:lang w:val="uk-UA"/>
        </w:rPr>
        <w:t>Програму</w:t>
      </w:r>
      <w:r w:rsidR="00F927F1" w:rsidRPr="00976838">
        <w:rPr>
          <w:sz w:val="28"/>
          <w:szCs w:val="28"/>
          <w:lang w:val="uk-UA"/>
        </w:rPr>
        <w:t xml:space="preserve"> реформування та розвитку житлово-комунального господарс</w:t>
      </w:r>
      <w:r w:rsidR="00936CDD" w:rsidRPr="00976838">
        <w:rPr>
          <w:sz w:val="28"/>
          <w:szCs w:val="28"/>
          <w:lang w:val="uk-UA"/>
        </w:rPr>
        <w:t>тва міста Синельникового на 2021-2025</w:t>
      </w:r>
      <w:r w:rsidR="00F927F1" w:rsidRPr="00976838">
        <w:rPr>
          <w:sz w:val="28"/>
          <w:szCs w:val="28"/>
          <w:lang w:val="uk-UA"/>
        </w:rPr>
        <w:t xml:space="preserve"> роки».</w:t>
      </w:r>
    </w:p>
    <w:p w:rsidR="00F927F1" w:rsidRPr="00976838" w:rsidRDefault="00D071A6" w:rsidP="006D32D8">
      <w:pPr>
        <w:ind w:firstLine="709"/>
        <w:jc w:val="both"/>
        <w:rPr>
          <w:sz w:val="28"/>
          <w:szCs w:val="28"/>
          <w:lang w:val="uk-UA"/>
        </w:rPr>
      </w:pPr>
      <w:r w:rsidRPr="00976838">
        <w:rPr>
          <w:sz w:val="28"/>
          <w:szCs w:val="28"/>
          <w:lang w:val="uk-UA"/>
        </w:rPr>
        <w:t>2.2. </w:t>
      </w:r>
      <w:r w:rsidR="00F927F1" w:rsidRPr="00976838">
        <w:rPr>
          <w:sz w:val="28"/>
          <w:szCs w:val="28"/>
          <w:lang w:val="uk-UA"/>
        </w:rPr>
        <w:t xml:space="preserve">Доповісти на сесії міської ради </w:t>
      </w:r>
      <w:r w:rsidR="00877552" w:rsidRPr="00976838">
        <w:rPr>
          <w:sz w:val="28"/>
          <w:szCs w:val="28"/>
          <w:lang w:val="uk-UA"/>
        </w:rPr>
        <w:t>п</w:t>
      </w:r>
      <w:r w:rsidR="00F927F1" w:rsidRPr="00976838">
        <w:rPr>
          <w:sz w:val="28"/>
          <w:szCs w:val="28"/>
          <w:lang w:val="uk-UA"/>
        </w:rPr>
        <w:t xml:space="preserve">ро </w:t>
      </w:r>
      <w:r w:rsidR="006D32D8" w:rsidRPr="00976838">
        <w:rPr>
          <w:sz w:val="28"/>
          <w:szCs w:val="28"/>
          <w:lang w:val="uk-UA"/>
        </w:rPr>
        <w:t>Програму</w:t>
      </w:r>
      <w:r w:rsidR="00F927F1" w:rsidRPr="00976838">
        <w:rPr>
          <w:sz w:val="28"/>
          <w:szCs w:val="28"/>
          <w:lang w:val="uk-UA"/>
        </w:rPr>
        <w:t xml:space="preserve"> реформування та розвитку житлово-комунального господарства міста Синельникового на 20</w:t>
      </w:r>
      <w:r w:rsidR="00976838" w:rsidRPr="00976838">
        <w:rPr>
          <w:sz w:val="28"/>
          <w:szCs w:val="28"/>
          <w:lang w:val="uk-UA"/>
        </w:rPr>
        <w:t>21-2025</w:t>
      </w:r>
      <w:r w:rsidR="00F927F1" w:rsidRPr="00976838">
        <w:rPr>
          <w:sz w:val="28"/>
          <w:szCs w:val="28"/>
          <w:lang w:val="uk-UA"/>
        </w:rPr>
        <w:t xml:space="preserve"> роки.</w:t>
      </w:r>
    </w:p>
    <w:p w:rsidR="00F927F1" w:rsidRPr="00976838" w:rsidRDefault="00F927F1" w:rsidP="000B6F02">
      <w:pPr>
        <w:ind w:firstLine="720"/>
        <w:jc w:val="both"/>
        <w:rPr>
          <w:color w:val="000000"/>
          <w:spacing w:val="-3"/>
          <w:sz w:val="28"/>
          <w:szCs w:val="28"/>
          <w:lang w:val="uk-UA" w:eastAsia="ar-SA"/>
        </w:rPr>
      </w:pPr>
      <w:r w:rsidRPr="00976838">
        <w:rPr>
          <w:color w:val="000000"/>
          <w:spacing w:val="-3"/>
          <w:sz w:val="28"/>
          <w:szCs w:val="28"/>
          <w:lang w:val="uk-UA" w:eastAsia="ar-SA"/>
        </w:rPr>
        <w:t>3. </w:t>
      </w:r>
      <w:r w:rsidR="00DA388D" w:rsidRPr="00976838">
        <w:rPr>
          <w:color w:val="000000"/>
          <w:spacing w:val="-3"/>
          <w:sz w:val="28"/>
          <w:szCs w:val="28"/>
          <w:lang w:val="uk-UA" w:eastAsia="ar-SA"/>
        </w:rPr>
        <w:t>Вважати такими, що втратили чинність рішення виконавчого комітету</w:t>
      </w:r>
      <w:r w:rsidR="00CF26F3" w:rsidRPr="00CF26F3">
        <w:rPr>
          <w:color w:val="000000"/>
          <w:spacing w:val="-3"/>
          <w:sz w:val="28"/>
          <w:szCs w:val="28"/>
          <w:lang w:eastAsia="ar-SA"/>
        </w:rPr>
        <w:t xml:space="preserve"> </w:t>
      </w:r>
      <w:r w:rsidR="006D32D8" w:rsidRPr="00976838">
        <w:rPr>
          <w:color w:val="000000"/>
          <w:spacing w:val="-3"/>
          <w:sz w:val="28"/>
          <w:szCs w:val="28"/>
          <w:lang w:val="uk-UA" w:eastAsia="ar-SA"/>
        </w:rPr>
        <w:t xml:space="preserve">Синельниківської міської ради </w:t>
      </w:r>
      <w:r w:rsidR="00A52578" w:rsidRPr="00976838">
        <w:rPr>
          <w:color w:val="000000"/>
          <w:spacing w:val="-3"/>
          <w:sz w:val="28"/>
          <w:szCs w:val="28"/>
          <w:lang w:val="uk-UA" w:eastAsia="ar-SA"/>
        </w:rPr>
        <w:t xml:space="preserve">щодо </w:t>
      </w:r>
      <w:r w:rsidR="00A14619" w:rsidRPr="00976838">
        <w:rPr>
          <w:color w:val="000000"/>
          <w:spacing w:val="-3"/>
          <w:sz w:val="28"/>
          <w:szCs w:val="28"/>
          <w:lang w:val="uk-UA" w:eastAsia="ar-SA"/>
        </w:rPr>
        <w:t>Програм</w:t>
      </w:r>
      <w:r w:rsidR="00A52578" w:rsidRPr="00976838">
        <w:rPr>
          <w:color w:val="000000"/>
          <w:spacing w:val="-3"/>
          <w:sz w:val="28"/>
          <w:szCs w:val="28"/>
          <w:lang w:val="uk-UA" w:eastAsia="ar-SA"/>
        </w:rPr>
        <w:t>и</w:t>
      </w:r>
      <w:r w:rsidR="00A14619" w:rsidRPr="00976838">
        <w:rPr>
          <w:color w:val="000000"/>
          <w:spacing w:val="-3"/>
          <w:sz w:val="28"/>
          <w:szCs w:val="28"/>
          <w:lang w:val="uk-UA" w:eastAsia="ar-SA"/>
        </w:rPr>
        <w:t xml:space="preserve"> реформування та розвитку житлово-комунального господарс</w:t>
      </w:r>
      <w:r w:rsidR="00976838">
        <w:rPr>
          <w:color w:val="000000"/>
          <w:spacing w:val="-3"/>
          <w:sz w:val="28"/>
          <w:szCs w:val="28"/>
          <w:lang w:val="uk-UA" w:eastAsia="ar-SA"/>
        </w:rPr>
        <w:t>тва міста Синельникового на 2017-2023</w:t>
      </w:r>
      <w:r w:rsidR="00A14619" w:rsidRPr="00976838">
        <w:rPr>
          <w:color w:val="000000"/>
          <w:spacing w:val="-3"/>
          <w:sz w:val="28"/>
          <w:szCs w:val="28"/>
          <w:lang w:val="uk-UA" w:eastAsia="ar-SA"/>
        </w:rPr>
        <w:t xml:space="preserve"> роки</w:t>
      </w:r>
      <w:r w:rsidRPr="00976838">
        <w:rPr>
          <w:color w:val="000000"/>
          <w:spacing w:val="-3"/>
          <w:sz w:val="28"/>
          <w:szCs w:val="28"/>
          <w:lang w:val="uk-UA" w:eastAsia="ar-SA"/>
        </w:rPr>
        <w:t>:</w:t>
      </w:r>
    </w:p>
    <w:p w:rsidR="00936CDD" w:rsidRPr="00A8557C" w:rsidRDefault="00936CDD" w:rsidP="003C0EB6">
      <w:pPr>
        <w:pStyle w:val="a3"/>
        <w:numPr>
          <w:ilvl w:val="1"/>
          <w:numId w:val="3"/>
        </w:numPr>
        <w:ind w:left="0" w:firstLine="709"/>
        <w:jc w:val="both"/>
        <w:rPr>
          <w:color w:val="000000" w:themeColor="text1"/>
          <w:spacing w:val="-3"/>
          <w:sz w:val="28"/>
          <w:szCs w:val="28"/>
          <w:lang w:val="uk-UA" w:eastAsia="ar-SA"/>
        </w:rPr>
      </w:pPr>
      <w:r w:rsidRPr="00A8557C">
        <w:rPr>
          <w:color w:val="000000"/>
          <w:spacing w:val="-3"/>
          <w:sz w:val="28"/>
          <w:szCs w:val="28"/>
          <w:lang w:val="uk-UA" w:eastAsia="ar-SA"/>
        </w:rPr>
        <w:t xml:space="preserve">від 13.12.2017 №314 </w:t>
      </w:r>
      <w:r w:rsidRPr="00A8557C">
        <w:rPr>
          <w:color w:val="000000" w:themeColor="text1"/>
          <w:spacing w:val="-3"/>
          <w:sz w:val="28"/>
          <w:szCs w:val="28"/>
          <w:lang w:val="uk-UA" w:eastAsia="ar-SA"/>
        </w:rPr>
        <w:t>«</w:t>
      </w:r>
      <w:r w:rsidRPr="00A8557C">
        <w:rPr>
          <w:color w:val="000000" w:themeColor="text1"/>
          <w:sz w:val="28"/>
          <w:szCs w:val="28"/>
        </w:rPr>
        <w:t>Про погодження проекту Програми реформування та розвитку житлово-комунального господарства міста Синельникового на 2017-2021 роки</w:t>
      </w:r>
      <w:r w:rsidRPr="00A8557C">
        <w:rPr>
          <w:color w:val="000000" w:themeColor="text1"/>
          <w:sz w:val="28"/>
          <w:szCs w:val="28"/>
          <w:lang w:val="uk-UA"/>
        </w:rPr>
        <w:t>»;</w:t>
      </w:r>
    </w:p>
    <w:p w:rsidR="00420B37" w:rsidRPr="00A8557C" w:rsidRDefault="00420B37" w:rsidP="003C0EB6">
      <w:pPr>
        <w:pStyle w:val="a3"/>
        <w:numPr>
          <w:ilvl w:val="1"/>
          <w:numId w:val="3"/>
        </w:numPr>
        <w:ind w:left="0" w:firstLine="709"/>
        <w:jc w:val="both"/>
        <w:rPr>
          <w:color w:val="000000"/>
          <w:spacing w:val="-3"/>
          <w:sz w:val="28"/>
          <w:szCs w:val="28"/>
          <w:lang w:val="uk-UA" w:eastAsia="ar-SA"/>
        </w:rPr>
      </w:pPr>
      <w:r w:rsidRPr="00A8557C">
        <w:rPr>
          <w:color w:val="000000"/>
          <w:spacing w:val="-3"/>
          <w:sz w:val="28"/>
          <w:szCs w:val="28"/>
          <w:lang w:val="uk-UA" w:eastAsia="ar-SA"/>
        </w:rPr>
        <w:t>від 23.03.2018 №67 «Про погодження змін до Програми реформування та розвитку житлово-комунального господарства міста Синельникового на 2017-2021 роки»;</w:t>
      </w:r>
    </w:p>
    <w:p w:rsidR="00420B37" w:rsidRPr="00A8557C" w:rsidRDefault="00420B37" w:rsidP="003C0EB6">
      <w:pPr>
        <w:pStyle w:val="a3"/>
        <w:numPr>
          <w:ilvl w:val="1"/>
          <w:numId w:val="3"/>
        </w:numPr>
        <w:ind w:left="0" w:firstLine="709"/>
        <w:jc w:val="both"/>
        <w:rPr>
          <w:color w:val="000000"/>
          <w:spacing w:val="-3"/>
          <w:sz w:val="28"/>
          <w:szCs w:val="28"/>
          <w:lang w:val="uk-UA" w:eastAsia="ar-SA"/>
        </w:rPr>
      </w:pPr>
      <w:r w:rsidRPr="00A8557C">
        <w:rPr>
          <w:color w:val="000000"/>
          <w:spacing w:val="-3"/>
          <w:sz w:val="28"/>
          <w:szCs w:val="28"/>
          <w:lang w:val="uk-UA" w:eastAsia="ar-SA"/>
        </w:rPr>
        <w:t>від 19.07.2018 №180 «Про погодження змін до Програми реформування та розвитку житлово-комунального господ</w:t>
      </w:r>
      <w:r w:rsidR="003C0EB6">
        <w:rPr>
          <w:color w:val="000000"/>
          <w:spacing w:val="-3"/>
          <w:sz w:val="28"/>
          <w:szCs w:val="28"/>
          <w:lang w:val="uk-UA" w:eastAsia="ar-SA"/>
        </w:rPr>
        <w:t xml:space="preserve">арства міста Синельникового на </w:t>
      </w:r>
      <w:r w:rsidRPr="00A8557C">
        <w:rPr>
          <w:color w:val="000000"/>
          <w:spacing w:val="-3"/>
          <w:sz w:val="28"/>
          <w:szCs w:val="28"/>
          <w:lang w:val="uk-UA" w:eastAsia="ar-SA"/>
        </w:rPr>
        <w:t xml:space="preserve"> 2017-2021 роки»;</w:t>
      </w:r>
    </w:p>
    <w:p w:rsidR="00420B37" w:rsidRPr="00A8557C" w:rsidRDefault="00420B37" w:rsidP="003C0EB6">
      <w:pPr>
        <w:pStyle w:val="a3"/>
        <w:numPr>
          <w:ilvl w:val="1"/>
          <w:numId w:val="3"/>
        </w:numPr>
        <w:ind w:left="0" w:firstLine="709"/>
        <w:jc w:val="both"/>
        <w:rPr>
          <w:color w:val="000000"/>
          <w:spacing w:val="-3"/>
          <w:sz w:val="28"/>
          <w:szCs w:val="28"/>
          <w:lang w:val="uk-UA" w:eastAsia="ar-SA"/>
        </w:rPr>
      </w:pPr>
      <w:r w:rsidRPr="00A8557C">
        <w:rPr>
          <w:color w:val="000000"/>
          <w:spacing w:val="-3"/>
          <w:sz w:val="28"/>
          <w:szCs w:val="28"/>
          <w:lang w:val="uk-UA" w:eastAsia="ar-SA"/>
        </w:rPr>
        <w:t>від 28.11.2018 №342 «Про погодження змін до Програми реформування та розвитку житлово-комунального господ</w:t>
      </w:r>
      <w:r w:rsidR="003C0EB6">
        <w:rPr>
          <w:color w:val="000000"/>
          <w:spacing w:val="-3"/>
          <w:sz w:val="28"/>
          <w:szCs w:val="28"/>
          <w:lang w:val="uk-UA" w:eastAsia="ar-SA"/>
        </w:rPr>
        <w:t xml:space="preserve">арства міста Синельникового на </w:t>
      </w:r>
      <w:r w:rsidRPr="00A8557C">
        <w:rPr>
          <w:color w:val="000000"/>
          <w:spacing w:val="-3"/>
          <w:sz w:val="28"/>
          <w:szCs w:val="28"/>
          <w:lang w:val="uk-UA" w:eastAsia="ar-SA"/>
        </w:rPr>
        <w:t>2017-2021 роки»;</w:t>
      </w:r>
    </w:p>
    <w:p w:rsidR="00B80D4F" w:rsidRPr="00A8557C" w:rsidRDefault="00B80D4F" w:rsidP="003C0EB6">
      <w:pPr>
        <w:pStyle w:val="a3"/>
        <w:numPr>
          <w:ilvl w:val="1"/>
          <w:numId w:val="3"/>
        </w:numPr>
        <w:ind w:left="0" w:firstLine="709"/>
        <w:jc w:val="both"/>
        <w:rPr>
          <w:color w:val="000000"/>
          <w:sz w:val="28"/>
          <w:szCs w:val="28"/>
          <w:lang w:val="uk-UA"/>
        </w:rPr>
      </w:pPr>
      <w:r w:rsidRPr="00A8557C">
        <w:rPr>
          <w:color w:val="000000"/>
          <w:sz w:val="28"/>
          <w:szCs w:val="28"/>
        </w:rPr>
        <w:lastRenderedPageBreak/>
        <w:t xml:space="preserve">від 27.02.2019 №57 </w:t>
      </w:r>
      <w:r w:rsidRPr="00A8557C">
        <w:rPr>
          <w:color w:val="000000"/>
          <w:sz w:val="28"/>
          <w:szCs w:val="28"/>
          <w:lang w:val="uk-UA"/>
        </w:rPr>
        <w:t>«</w:t>
      </w:r>
      <w:r w:rsidRPr="00A8557C">
        <w:rPr>
          <w:color w:val="000000"/>
          <w:sz w:val="28"/>
          <w:szCs w:val="28"/>
        </w:rPr>
        <w:t>Про погодження змін до Програми реформування та розвитку житлово-комунального господарства міста Синельникового на2017-2021 роки</w:t>
      </w:r>
      <w:r w:rsidRPr="00A8557C">
        <w:rPr>
          <w:color w:val="000000"/>
          <w:sz w:val="28"/>
          <w:szCs w:val="28"/>
          <w:lang w:val="uk-UA"/>
        </w:rPr>
        <w:t>»</w:t>
      </w:r>
      <w:r w:rsidRPr="00A8557C">
        <w:rPr>
          <w:color w:val="000000"/>
          <w:sz w:val="28"/>
          <w:szCs w:val="28"/>
        </w:rPr>
        <w:t xml:space="preserve">; </w:t>
      </w:r>
    </w:p>
    <w:p w:rsidR="003C0EB6" w:rsidRDefault="00B80D4F" w:rsidP="003C0EB6">
      <w:pPr>
        <w:pStyle w:val="a3"/>
        <w:numPr>
          <w:ilvl w:val="1"/>
          <w:numId w:val="3"/>
        </w:numPr>
        <w:ind w:left="0" w:firstLine="709"/>
        <w:jc w:val="both"/>
        <w:rPr>
          <w:color w:val="000000"/>
          <w:sz w:val="28"/>
          <w:szCs w:val="28"/>
          <w:lang w:val="uk-UA"/>
        </w:rPr>
      </w:pPr>
      <w:r w:rsidRPr="00A8557C">
        <w:rPr>
          <w:color w:val="000000"/>
          <w:sz w:val="28"/>
          <w:szCs w:val="28"/>
        </w:rPr>
        <w:t xml:space="preserve">від 18.07.2019 №201 </w:t>
      </w:r>
      <w:r w:rsidRPr="00A8557C">
        <w:rPr>
          <w:color w:val="000000"/>
          <w:sz w:val="28"/>
          <w:szCs w:val="28"/>
          <w:lang w:val="uk-UA"/>
        </w:rPr>
        <w:t>«</w:t>
      </w:r>
      <w:r w:rsidRPr="00A8557C">
        <w:rPr>
          <w:color w:val="000000"/>
          <w:sz w:val="28"/>
          <w:szCs w:val="28"/>
        </w:rPr>
        <w:t>Про погодження змін до Програми реформування та розвитку житлово-комунального господарства міста Синельникового на 2017-2022 роки</w:t>
      </w:r>
      <w:r w:rsidRPr="00A8557C">
        <w:rPr>
          <w:color w:val="000000"/>
          <w:sz w:val="28"/>
          <w:szCs w:val="28"/>
          <w:lang w:val="uk-UA"/>
        </w:rPr>
        <w:t>»;</w:t>
      </w:r>
    </w:p>
    <w:p w:rsidR="003C0EB6" w:rsidRDefault="00B80D4F" w:rsidP="003C0EB6">
      <w:pPr>
        <w:pStyle w:val="a3"/>
        <w:numPr>
          <w:ilvl w:val="1"/>
          <w:numId w:val="3"/>
        </w:numPr>
        <w:ind w:left="0" w:firstLine="709"/>
        <w:jc w:val="both"/>
        <w:rPr>
          <w:color w:val="000000"/>
          <w:sz w:val="28"/>
          <w:szCs w:val="28"/>
          <w:lang w:val="uk-UA"/>
        </w:rPr>
      </w:pPr>
      <w:r w:rsidRPr="003C0EB6">
        <w:rPr>
          <w:color w:val="000000"/>
          <w:sz w:val="28"/>
          <w:szCs w:val="28"/>
        </w:rPr>
        <w:t>від 25.09.2019 №282</w:t>
      </w:r>
      <w:r w:rsidRPr="003C0EB6">
        <w:rPr>
          <w:color w:val="000000"/>
          <w:sz w:val="28"/>
          <w:szCs w:val="28"/>
          <w:lang w:val="uk-UA"/>
        </w:rPr>
        <w:t xml:space="preserve"> «</w:t>
      </w:r>
      <w:r w:rsidRPr="003C0EB6">
        <w:rPr>
          <w:color w:val="000000"/>
          <w:sz w:val="28"/>
          <w:szCs w:val="28"/>
        </w:rPr>
        <w:t>Про погодження змін до Програми реформування та розвитку житлово-комунального господарства міста Синельникового на 2017-2022 роки</w:t>
      </w:r>
      <w:r w:rsidRPr="003C0EB6">
        <w:rPr>
          <w:color w:val="000000"/>
          <w:sz w:val="28"/>
          <w:szCs w:val="28"/>
          <w:lang w:val="uk-UA"/>
        </w:rPr>
        <w:t>»;</w:t>
      </w:r>
    </w:p>
    <w:p w:rsidR="003C0EB6" w:rsidRDefault="00B80D4F" w:rsidP="003C0EB6">
      <w:pPr>
        <w:pStyle w:val="a3"/>
        <w:numPr>
          <w:ilvl w:val="1"/>
          <w:numId w:val="3"/>
        </w:numPr>
        <w:ind w:left="0" w:firstLine="709"/>
        <w:jc w:val="both"/>
        <w:rPr>
          <w:color w:val="000000"/>
          <w:sz w:val="28"/>
          <w:szCs w:val="28"/>
          <w:lang w:val="uk-UA"/>
        </w:rPr>
      </w:pPr>
      <w:r w:rsidRPr="003C0EB6">
        <w:rPr>
          <w:color w:val="000000"/>
          <w:sz w:val="28"/>
          <w:szCs w:val="28"/>
          <w:lang w:val="uk-UA"/>
        </w:rPr>
        <w:t>ві</w:t>
      </w:r>
      <w:r w:rsidRPr="003C0EB6">
        <w:rPr>
          <w:color w:val="000000"/>
          <w:sz w:val="28"/>
          <w:szCs w:val="28"/>
        </w:rPr>
        <w:t xml:space="preserve">д 07.11.2019 №330 </w:t>
      </w:r>
      <w:r w:rsidRPr="003C0EB6">
        <w:rPr>
          <w:color w:val="000000"/>
          <w:sz w:val="28"/>
          <w:szCs w:val="28"/>
          <w:lang w:val="uk-UA"/>
        </w:rPr>
        <w:t>«</w:t>
      </w:r>
      <w:r w:rsidRPr="003C0EB6">
        <w:rPr>
          <w:color w:val="000000"/>
          <w:sz w:val="28"/>
          <w:szCs w:val="28"/>
        </w:rPr>
        <w:t>Про погодження змін до Програми реформування та розвитку житлово-комунального господарства міста Синельникового на 2017-2022 роки</w:t>
      </w:r>
      <w:r w:rsidRPr="003C0EB6">
        <w:rPr>
          <w:color w:val="000000"/>
          <w:sz w:val="28"/>
          <w:szCs w:val="28"/>
          <w:lang w:val="uk-UA"/>
        </w:rPr>
        <w:t>»;</w:t>
      </w:r>
    </w:p>
    <w:p w:rsidR="003C0EB6" w:rsidRDefault="00B80D4F" w:rsidP="003C0EB6">
      <w:pPr>
        <w:pStyle w:val="a3"/>
        <w:numPr>
          <w:ilvl w:val="1"/>
          <w:numId w:val="3"/>
        </w:numPr>
        <w:ind w:left="0" w:firstLine="709"/>
        <w:jc w:val="both"/>
        <w:rPr>
          <w:color w:val="000000"/>
          <w:sz w:val="28"/>
          <w:szCs w:val="28"/>
          <w:lang w:val="uk-UA"/>
        </w:rPr>
      </w:pPr>
      <w:r w:rsidRPr="003C0EB6">
        <w:rPr>
          <w:color w:val="000000"/>
          <w:sz w:val="28"/>
          <w:szCs w:val="28"/>
          <w:lang w:val="uk-UA"/>
        </w:rPr>
        <w:t xml:space="preserve">від </w:t>
      </w:r>
      <w:r w:rsidRPr="003C0EB6">
        <w:rPr>
          <w:color w:val="000000"/>
          <w:sz w:val="28"/>
          <w:szCs w:val="28"/>
        </w:rPr>
        <w:t>13.12.2019 №368</w:t>
      </w:r>
      <w:r w:rsidRPr="003C0EB6">
        <w:rPr>
          <w:color w:val="000000"/>
          <w:sz w:val="28"/>
          <w:szCs w:val="28"/>
          <w:lang w:val="uk-UA"/>
        </w:rPr>
        <w:t xml:space="preserve"> «</w:t>
      </w:r>
      <w:r w:rsidRPr="003C0EB6">
        <w:rPr>
          <w:color w:val="000000"/>
          <w:sz w:val="28"/>
          <w:szCs w:val="28"/>
        </w:rPr>
        <w:t>Про погодження змін до Програми реформування та розвитку житлово-комунального господарства міста Синельникового на 2017-2022 роки зі змінами</w:t>
      </w:r>
      <w:r w:rsidRPr="003C0EB6">
        <w:rPr>
          <w:color w:val="000000"/>
          <w:sz w:val="28"/>
          <w:szCs w:val="28"/>
          <w:lang w:val="uk-UA"/>
        </w:rPr>
        <w:t>»;</w:t>
      </w:r>
    </w:p>
    <w:p w:rsidR="003C0EB6" w:rsidRDefault="00FA3FFE" w:rsidP="003C0EB6">
      <w:pPr>
        <w:pStyle w:val="a3"/>
        <w:numPr>
          <w:ilvl w:val="1"/>
          <w:numId w:val="3"/>
        </w:numPr>
        <w:ind w:left="0" w:firstLine="709"/>
        <w:jc w:val="both"/>
        <w:rPr>
          <w:color w:val="000000"/>
          <w:sz w:val="28"/>
          <w:szCs w:val="28"/>
          <w:lang w:val="uk-UA"/>
        </w:rPr>
      </w:pPr>
      <w:r w:rsidRPr="003C0EB6">
        <w:rPr>
          <w:color w:val="000000"/>
          <w:sz w:val="28"/>
          <w:szCs w:val="28"/>
          <w:lang w:val="uk-UA"/>
        </w:rPr>
        <w:t xml:space="preserve">від </w:t>
      </w:r>
      <w:r w:rsidRPr="003C0EB6">
        <w:rPr>
          <w:color w:val="000000"/>
          <w:sz w:val="28"/>
          <w:szCs w:val="28"/>
        </w:rPr>
        <w:t>26.02.2020 №53</w:t>
      </w:r>
      <w:r w:rsidRPr="003C0EB6">
        <w:rPr>
          <w:color w:val="000000"/>
          <w:sz w:val="28"/>
          <w:szCs w:val="28"/>
          <w:lang w:val="uk-UA"/>
        </w:rPr>
        <w:t xml:space="preserve"> «</w:t>
      </w:r>
      <w:r w:rsidRPr="003C0EB6">
        <w:rPr>
          <w:color w:val="000000"/>
          <w:sz w:val="28"/>
          <w:szCs w:val="28"/>
        </w:rPr>
        <w:t>Про погодження змін до Програми реформування та розвитку житлово-комунального господарства м. Синельникового на 2017-2022 рокизі змінами</w:t>
      </w:r>
      <w:r w:rsidRPr="003C0EB6">
        <w:rPr>
          <w:color w:val="000000"/>
          <w:sz w:val="28"/>
          <w:szCs w:val="28"/>
          <w:lang w:val="uk-UA"/>
        </w:rPr>
        <w:t>»;</w:t>
      </w:r>
    </w:p>
    <w:p w:rsidR="003C0EB6" w:rsidRDefault="00FA3FFE" w:rsidP="003C0EB6">
      <w:pPr>
        <w:pStyle w:val="a3"/>
        <w:numPr>
          <w:ilvl w:val="1"/>
          <w:numId w:val="3"/>
        </w:numPr>
        <w:ind w:left="0" w:firstLine="709"/>
        <w:jc w:val="both"/>
        <w:rPr>
          <w:color w:val="000000"/>
          <w:sz w:val="28"/>
          <w:szCs w:val="28"/>
          <w:lang w:val="uk-UA"/>
        </w:rPr>
      </w:pPr>
      <w:r w:rsidRPr="003C0EB6">
        <w:rPr>
          <w:color w:val="000000"/>
          <w:sz w:val="28"/>
          <w:szCs w:val="28"/>
          <w:lang w:val="uk-UA"/>
        </w:rPr>
        <w:t>від</w:t>
      </w:r>
      <w:r w:rsidRPr="003C0EB6">
        <w:rPr>
          <w:color w:val="000000"/>
          <w:sz w:val="28"/>
          <w:szCs w:val="28"/>
        </w:rPr>
        <w:t xml:space="preserve"> 25.05.2020 №193 </w:t>
      </w:r>
      <w:r w:rsidRPr="003C0EB6">
        <w:rPr>
          <w:color w:val="000000"/>
          <w:sz w:val="28"/>
          <w:szCs w:val="28"/>
          <w:lang w:val="uk-UA"/>
        </w:rPr>
        <w:t>«</w:t>
      </w:r>
      <w:r w:rsidRPr="003C0EB6">
        <w:rPr>
          <w:color w:val="000000"/>
          <w:sz w:val="28"/>
          <w:szCs w:val="28"/>
        </w:rPr>
        <w:t>Про погодження змін до Програми реформування та розвитку житлово-комунального господарства міста Синельникового на 2017-2022 роки зі змінами</w:t>
      </w:r>
      <w:r w:rsidRPr="003C0EB6">
        <w:rPr>
          <w:color w:val="000000"/>
          <w:sz w:val="28"/>
          <w:szCs w:val="28"/>
          <w:lang w:val="uk-UA"/>
        </w:rPr>
        <w:t>»</w:t>
      </w:r>
      <w:r w:rsidR="003C0EB6">
        <w:rPr>
          <w:color w:val="000000"/>
          <w:sz w:val="28"/>
          <w:szCs w:val="28"/>
          <w:lang w:val="uk-UA"/>
        </w:rPr>
        <w:t>;</w:t>
      </w:r>
    </w:p>
    <w:p w:rsidR="003C0EB6" w:rsidRPr="003C0EB6" w:rsidRDefault="00FA3FFE" w:rsidP="003C0EB6">
      <w:pPr>
        <w:pStyle w:val="a3"/>
        <w:numPr>
          <w:ilvl w:val="1"/>
          <w:numId w:val="3"/>
        </w:numPr>
        <w:ind w:left="0" w:firstLine="709"/>
        <w:jc w:val="both"/>
        <w:rPr>
          <w:color w:val="000000"/>
          <w:sz w:val="28"/>
          <w:szCs w:val="28"/>
          <w:lang w:val="uk-UA"/>
        </w:rPr>
      </w:pPr>
      <w:r w:rsidRPr="003C0EB6">
        <w:rPr>
          <w:color w:val="000000"/>
          <w:sz w:val="28"/>
          <w:szCs w:val="28"/>
          <w:lang w:val="uk-UA"/>
        </w:rPr>
        <w:t xml:space="preserve">від </w:t>
      </w:r>
      <w:r w:rsidRPr="003C0EB6">
        <w:rPr>
          <w:color w:val="000000"/>
          <w:sz w:val="28"/>
          <w:szCs w:val="28"/>
        </w:rPr>
        <w:t xml:space="preserve">22.07.2020 №247 </w:t>
      </w:r>
      <w:r w:rsidRPr="003C0EB6">
        <w:rPr>
          <w:color w:val="000000"/>
          <w:sz w:val="28"/>
          <w:szCs w:val="28"/>
          <w:lang w:val="uk-UA"/>
        </w:rPr>
        <w:t>«</w:t>
      </w:r>
      <w:r w:rsidRPr="003C0EB6">
        <w:rPr>
          <w:color w:val="000000"/>
          <w:sz w:val="28"/>
          <w:szCs w:val="28"/>
        </w:rPr>
        <w:t>Про погодження змін до Програми реформування та розвитку житлово-комунального господарства міста Синельниковог</w:t>
      </w:r>
      <w:r w:rsidR="00A8557C" w:rsidRPr="003C0EB6">
        <w:rPr>
          <w:color w:val="000000"/>
          <w:sz w:val="28"/>
          <w:szCs w:val="28"/>
        </w:rPr>
        <w:t>о на 2017-2022 роки;</w:t>
      </w:r>
    </w:p>
    <w:p w:rsidR="00FA3FFE" w:rsidRPr="003C0EB6" w:rsidRDefault="00A8557C" w:rsidP="003C0EB6">
      <w:pPr>
        <w:pStyle w:val="a3"/>
        <w:numPr>
          <w:ilvl w:val="1"/>
          <w:numId w:val="3"/>
        </w:numPr>
        <w:ind w:left="0" w:firstLine="709"/>
        <w:jc w:val="both"/>
        <w:rPr>
          <w:color w:val="000000"/>
          <w:sz w:val="28"/>
          <w:szCs w:val="28"/>
          <w:lang w:val="uk-UA"/>
        </w:rPr>
      </w:pPr>
      <w:r w:rsidRPr="003C0EB6">
        <w:rPr>
          <w:color w:val="000000"/>
          <w:sz w:val="28"/>
          <w:szCs w:val="28"/>
          <w:lang w:val="uk-UA"/>
        </w:rPr>
        <w:t>від</w:t>
      </w:r>
      <w:r w:rsidR="00FA3FFE" w:rsidRPr="003C0EB6">
        <w:rPr>
          <w:color w:val="000000"/>
          <w:sz w:val="28"/>
          <w:szCs w:val="28"/>
        </w:rPr>
        <w:t xml:space="preserve"> 26.08.2020 №291</w:t>
      </w:r>
      <w:r w:rsidRPr="003C0EB6">
        <w:rPr>
          <w:color w:val="000000"/>
          <w:sz w:val="28"/>
          <w:szCs w:val="28"/>
          <w:lang w:val="uk-UA"/>
        </w:rPr>
        <w:t xml:space="preserve"> «</w:t>
      </w:r>
      <w:r w:rsidR="00FA3FFE" w:rsidRPr="003C0EB6">
        <w:rPr>
          <w:color w:val="000000"/>
          <w:sz w:val="28"/>
          <w:szCs w:val="28"/>
        </w:rPr>
        <w:t>Про погодження змін до Програми реформування та розвитку житлово-комунального господарства міста Синельникового на 2017-2023 роки зі змінами</w:t>
      </w:r>
      <w:r w:rsidRPr="003C0EB6">
        <w:rPr>
          <w:color w:val="000000"/>
          <w:sz w:val="28"/>
          <w:szCs w:val="28"/>
          <w:lang w:val="uk-UA"/>
        </w:rPr>
        <w:t>»</w:t>
      </w:r>
      <w:r w:rsidR="00A10755">
        <w:rPr>
          <w:color w:val="000000"/>
          <w:sz w:val="28"/>
          <w:szCs w:val="28"/>
          <w:lang w:val="uk-UA"/>
        </w:rPr>
        <w:t>.</w:t>
      </w:r>
    </w:p>
    <w:p w:rsidR="000B6F02" w:rsidRPr="00976838" w:rsidRDefault="00F927F1" w:rsidP="000B6F02">
      <w:pPr>
        <w:ind w:firstLine="708"/>
        <w:jc w:val="both"/>
        <w:rPr>
          <w:sz w:val="28"/>
          <w:szCs w:val="28"/>
          <w:lang w:val="uk-UA"/>
        </w:rPr>
      </w:pPr>
      <w:r w:rsidRPr="00976838">
        <w:rPr>
          <w:sz w:val="28"/>
          <w:szCs w:val="28"/>
          <w:lang w:val="uk-UA"/>
        </w:rPr>
        <w:t>4</w:t>
      </w:r>
      <w:r w:rsidR="000B6F02" w:rsidRPr="00976838">
        <w:rPr>
          <w:sz w:val="28"/>
          <w:szCs w:val="28"/>
          <w:lang w:val="uk-UA"/>
        </w:rPr>
        <w:t>. </w:t>
      </w:r>
      <w:r w:rsidRPr="00976838">
        <w:rPr>
          <w:sz w:val="28"/>
          <w:szCs w:val="28"/>
          <w:lang w:val="uk-UA"/>
        </w:rPr>
        <w:t>К</w:t>
      </w:r>
      <w:r w:rsidR="000B6F02" w:rsidRPr="00976838">
        <w:rPr>
          <w:sz w:val="28"/>
          <w:szCs w:val="28"/>
          <w:lang w:val="uk-UA"/>
        </w:rPr>
        <w:t xml:space="preserve">онтроль за виконанням рішення покласти на першого заступника міського голови з питань діяльності виконавчих органів міської ради </w:t>
      </w:r>
      <w:r w:rsidR="00CF26F3" w:rsidRPr="00CF26F3">
        <w:rPr>
          <w:sz w:val="28"/>
          <w:szCs w:val="28"/>
        </w:rPr>
        <w:t xml:space="preserve">                </w:t>
      </w:r>
      <w:r w:rsidR="000B6F02" w:rsidRPr="00976838">
        <w:rPr>
          <w:sz w:val="28"/>
          <w:szCs w:val="28"/>
          <w:lang w:val="uk-UA"/>
        </w:rPr>
        <w:t>Яковіна В.Б.</w:t>
      </w:r>
    </w:p>
    <w:p w:rsidR="000B6F02" w:rsidRPr="00976838" w:rsidRDefault="000B6F02" w:rsidP="000B6F02">
      <w:pPr>
        <w:ind w:firstLine="720"/>
        <w:jc w:val="both"/>
        <w:rPr>
          <w:color w:val="FF0000"/>
          <w:sz w:val="28"/>
          <w:szCs w:val="28"/>
          <w:lang w:val="uk-UA"/>
        </w:rPr>
      </w:pPr>
    </w:p>
    <w:p w:rsidR="000B6F02" w:rsidRPr="00976838" w:rsidRDefault="000B6F02" w:rsidP="000B6F02">
      <w:pPr>
        <w:ind w:firstLine="720"/>
        <w:jc w:val="both"/>
        <w:rPr>
          <w:sz w:val="28"/>
          <w:szCs w:val="28"/>
          <w:lang w:val="uk-UA"/>
        </w:rPr>
      </w:pPr>
    </w:p>
    <w:p w:rsidR="00A14619" w:rsidRPr="00976838" w:rsidRDefault="00A14619" w:rsidP="000B6F02">
      <w:pPr>
        <w:ind w:firstLine="720"/>
        <w:jc w:val="both"/>
        <w:rPr>
          <w:sz w:val="28"/>
          <w:szCs w:val="28"/>
          <w:lang w:val="uk-UA"/>
        </w:rPr>
      </w:pPr>
    </w:p>
    <w:p w:rsidR="000B6F02" w:rsidRPr="00976838" w:rsidRDefault="000B6F02" w:rsidP="000B6F02">
      <w:pPr>
        <w:ind w:firstLine="720"/>
        <w:jc w:val="both"/>
        <w:rPr>
          <w:sz w:val="28"/>
          <w:szCs w:val="28"/>
          <w:lang w:val="uk-UA"/>
        </w:rPr>
      </w:pPr>
    </w:p>
    <w:p w:rsidR="00026DA2" w:rsidRDefault="000B6F02" w:rsidP="000B6F02">
      <w:pPr>
        <w:rPr>
          <w:sz w:val="28"/>
          <w:szCs w:val="28"/>
          <w:lang w:val="uk-UA"/>
        </w:rPr>
      </w:pPr>
      <w:r w:rsidRPr="00976838">
        <w:rPr>
          <w:sz w:val="28"/>
          <w:szCs w:val="28"/>
        </w:rPr>
        <w:t xml:space="preserve">Міський голова </w:t>
      </w:r>
      <w:r w:rsidRPr="00976838">
        <w:rPr>
          <w:sz w:val="28"/>
          <w:szCs w:val="28"/>
        </w:rPr>
        <w:tab/>
      </w:r>
      <w:r w:rsidRPr="00976838">
        <w:rPr>
          <w:sz w:val="28"/>
          <w:szCs w:val="28"/>
        </w:rPr>
        <w:tab/>
      </w:r>
      <w:r w:rsidRPr="00976838">
        <w:rPr>
          <w:sz w:val="28"/>
          <w:szCs w:val="28"/>
        </w:rPr>
        <w:tab/>
      </w:r>
      <w:r w:rsidRPr="00976838">
        <w:rPr>
          <w:sz w:val="28"/>
          <w:szCs w:val="28"/>
        </w:rPr>
        <w:tab/>
      </w:r>
      <w:r w:rsidRPr="00976838">
        <w:rPr>
          <w:sz w:val="28"/>
          <w:szCs w:val="28"/>
        </w:rPr>
        <w:tab/>
      </w:r>
      <w:r w:rsidRPr="00976838">
        <w:rPr>
          <w:sz w:val="28"/>
          <w:szCs w:val="28"/>
        </w:rPr>
        <w:tab/>
      </w:r>
      <w:r w:rsidRPr="00976838">
        <w:rPr>
          <w:sz w:val="28"/>
          <w:szCs w:val="28"/>
        </w:rPr>
        <w:tab/>
      </w:r>
      <w:r w:rsidR="00D071A6" w:rsidRPr="00976838">
        <w:rPr>
          <w:sz w:val="28"/>
          <w:szCs w:val="28"/>
          <w:lang w:val="uk-UA"/>
        </w:rPr>
        <w:tab/>
      </w:r>
      <w:r w:rsidRPr="00976838">
        <w:rPr>
          <w:sz w:val="28"/>
          <w:szCs w:val="28"/>
        </w:rPr>
        <w:t>Д.І. ЗРАЖЕВСЬКИЙ</w:t>
      </w:r>
    </w:p>
    <w:p w:rsidR="006238B2" w:rsidRDefault="006238B2" w:rsidP="000B6F02">
      <w:pPr>
        <w:rPr>
          <w:sz w:val="28"/>
          <w:szCs w:val="28"/>
          <w:lang w:val="uk-UA"/>
        </w:rPr>
      </w:pPr>
    </w:p>
    <w:p w:rsidR="006238B2" w:rsidRDefault="006238B2" w:rsidP="000B6F02">
      <w:pPr>
        <w:rPr>
          <w:sz w:val="28"/>
          <w:szCs w:val="28"/>
          <w:lang w:val="uk-UA"/>
        </w:rPr>
      </w:pPr>
    </w:p>
    <w:p w:rsidR="006238B2" w:rsidRDefault="006238B2" w:rsidP="000B6F02">
      <w:pPr>
        <w:rPr>
          <w:sz w:val="28"/>
          <w:szCs w:val="28"/>
          <w:lang w:val="uk-UA"/>
        </w:rPr>
      </w:pPr>
    </w:p>
    <w:p w:rsidR="006238B2" w:rsidRDefault="006238B2" w:rsidP="000B6F02">
      <w:pPr>
        <w:rPr>
          <w:sz w:val="28"/>
          <w:szCs w:val="28"/>
          <w:lang w:val="uk-UA"/>
        </w:rPr>
      </w:pPr>
    </w:p>
    <w:p w:rsidR="001A371D" w:rsidRDefault="001A371D" w:rsidP="000B6F02">
      <w:pPr>
        <w:rPr>
          <w:sz w:val="28"/>
          <w:szCs w:val="28"/>
          <w:lang w:val="uk-UA"/>
        </w:rPr>
      </w:pPr>
    </w:p>
    <w:p w:rsidR="001A371D" w:rsidRDefault="001A371D" w:rsidP="000B6F02">
      <w:pPr>
        <w:rPr>
          <w:sz w:val="28"/>
          <w:szCs w:val="28"/>
          <w:lang w:val="uk-UA"/>
        </w:rPr>
      </w:pPr>
    </w:p>
    <w:p w:rsidR="001A371D" w:rsidRDefault="001A371D" w:rsidP="000B6F02">
      <w:pPr>
        <w:rPr>
          <w:sz w:val="28"/>
          <w:szCs w:val="28"/>
          <w:lang w:val="uk-UA"/>
        </w:rPr>
      </w:pPr>
    </w:p>
    <w:p w:rsidR="006238B2" w:rsidRDefault="006238B2" w:rsidP="000B6F02">
      <w:pPr>
        <w:rPr>
          <w:sz w:val="28"/>
          <w:szCs w:val="28"/>
          <w:lang w:val="uk-UA"/>
        </w:rPr>
      </w:pPr>
    </w:p>
    <w:p w:rsidR="006238B2" w:rsidRDefault="006238B2" w:rsidP="000B6F02">
      <w:pPr>
        <w:rPr>
          <w:sz w:val="28"/>
          <w:szCs w:val="28"/>
          <w:lang w:val="uk-UA"/>
        </w:rPr>
      </w:pPr>
    </w:p>
    <w:p w:rsidR="006238B2" w:rsidRDefault="006238B2" w:rsidP="000B6F02">
      <w:pPr>
        <w:rPr>
          <w:sz w:val="28"/>
          <w:szCs w:val="28"/>
          <w:lang w:val="uk-UA"/>
        </w:rPr>
      </w:pPr>
    </w:p>
    <w:p w:rsidR="006238B2" w:rsidRDefault="006238B2" w:rsidP="006238B2">
      <w:pPr>
        <w:suppressAutoHyphens/>
        <w:jc w:val="center"/>
        <w:outlineLvl w:val="0"/>
        <w:rPr>
          <w:b/>
          <w:sz w:val="28"/>
          <w:szCs w:val="28"/>
          <w:lang w:val="uk-UA" w:eastAsia="ar-SA"/>
        </w:rPr>
      </w:pPr>
      <w:r>
        <w:rPr>
          <w:b/>
          <w:sz w:val="28"/>
          <w:szCs w:val="28"/>
          <w:lang w:val="uk-UA" w:eastAsia="ar-SA"/>
        </w:rPr>
        <w:t xml:space="preserve">Програма реформування та розвитку житлово-комунального господарства </w:t>
      </w:r>
    </w:p>
    <w:p w:rsidR="006238B2" w:rsidRPr="00FD34FD" w:rsidRDefault="006238B2" w:rsidP="006238B2">
      <w:pPr>
        <w:suppressAutoHyphens/>
        <w:jc w:val="center"/>
        <w:rPr>
          <w:b/>
          <w:sz w:val="28"/>
          <w:szCs w:val="28"/>
          <w:lang w:val="uk-UA" w:eastAsia="ar-SA"/>
        </w:rPr>
      </w:pPr>
      <w:r>
        <w:rPr>
          <w:b/>
          <w:sz w:val="28"/>
          <w:szCs w:val="28"/>
          <w:lang w:val="uk-UA" w:eastAsia="ar-SA"/>
        </w:rPr>
        <w:t>м. Синельникового на 2021 – 2025 роки</w:t>
      </w:r>
    </w:p>
    <w:p w:rsidR="006238B2" w:rsidRPr="00FD34FD" w:rsidRDefault="006238B2" w:rsidP="006238B2">
      <w:pPr>
        <w:suppressAutoHyphens/>
        <w:jc w:val="both"/>
        <w:rPr>
          <w:b/>
          <w:sz w:val="28"/>
          <w:szCs w:val="28"/>
          <w:lang w:val="uk-UA" w:eastAsia="ar-SA"/>
        </w:rPr>
      </w:pPr>
    </w:p>
    <w:p w:rsidR="006238B2" w:rsidRDefault="006238B2" w:rsidP="006238B2">
      <w:pPr>
        <w:numPr>
          <w:ilvl w:val="0"/>
          <w:numId w:val="7"/>
        </w:numPr>
        <w:suppressAutoHyphens/>
        <w:jc w:val="center"/>
        <w:rPr>
          <w:b/>
          <w:sz w:val="28"/>
          <w:szCs w:val="28"/>
          <w:lang w:val="uk-UA" w:eastAsia="ar-SA"/>
        </w:rPr>
      </w:pPr>
      <w:r w:rsidRPr="00FD34FD">
        <w:rPr>
          <w:b/>
          <w:sz w:val="28"/>
          <w:szCs w:val="28"/>
          <w:lang w:val="uk-UA" w:eastAsia="ar-SA"/>
        </w:rPr>
        <w:t>Склад проблеми та обґрунтування необхідності її розв’язання шляхом розроблення і виконання програми</w:t>
      </w:r>
    </w:p>
    <w:p w:rsidR="006238B2" w:rsidRPr="00FD34FD" w:rsidRDefault="006238B2" w:rsidP="006238B2">
      <w:pPr>
        <w:suppressAutoHyphens/>
        <w:ind w:left="720"/>
        <w:rPr>
          <w:b/>
          <w:sz w:val="28"/>
          <w:szCs w:val="28"/>
          <w:lang w:val="uk-UA" w:eastAsia="ar-SA"/>
        </w:rPr>
      </w:pPr>
    </w:p>
    <w:p w:rsidR="006238B2" w:rsidRPr="00B67EAD" w:rsidRDefault="006238B2" w:rsidP="00B45BEA">
      <w:pPr>
        <w:ind w:firstLine="708"/>
        <w:jc w:val="both"/>
        <w:rPr>
          <w:sz w:val="28"/>
          <w:szCs w:val="28"/>
        </w:rPr>
      </w:pPr>
      <w:r w:rsidRPr="00B67EAD">
        <w:rPr>
          <w:sz w:val="28"/>
          <w:szCs w:val="28"/>
        </w:rPr>
        <w:t>Програма реформування і розвитку житлово-комунального господарства та об’єктів благоустрою м. Синельникове на 2021-2025 роки (далі - Програма) розроблена відповідно до Законів України «Про питну воду та питне водопостачання»,«Про захист тварин від жорстокого поводження», «Про ветеринарну медицину»</w:t>
      </w:r>
      <w:r>
        <w:rPr>
          <w:sz w:val="28"/>
          <w:szCs w:val="28"/>
        </w:rPr>
        <w:t>,</w:t>
      </w:r>
      <w:r w:rsidRPr="00B67EAD">
        <w:rPr>
          <w:sz w:val="28"/>
          <w:szCs w:val="28"/>
        </w:rPr>
        <w:t xml:space="preserve"> «Про тваринний світ», «Про забезпечення санітарного та епідемічного благополуччя населення», «Про благоустрій населених пунктів», «Про дорожній рух», «Про рослинний світ», «Про карантин рослин», «Про природно-заповідний фонд України», Державної стратегії регіонального розвитку на період до 2020 року, затвердженою постановою Кабінету Міністрів України від 06.08.2014 року №385 (підвищення якості житлово-комунальних послуг для всіх верств населення, створення конкурентного середовища на ринку послуг; забезпечення сталого розвитку систем водопостачання та водовідведення; реконструкція та капітальний ремонт водопровідних, каналізаційних та теплових мереж</w:t>
      </w:r>
      <w:bookmarkStart w:id="0" w:name="OLE_LINK252"/>
      <w:bookmarkStart w:id="1" w:name="OLE_LINK253"/>
      <w:r w:rsidRPr="00B67EAD">
        <w:rPr>
          <w:sz w:val="28"/>
          <w:szCs w:val="28"/>
        </w:rPr>
        <w:t>, реконструкція і капітальний ремонт житлових будинків із застосуванням енергозберігаючих технологій і обладнання</w:t>
      </w:r>
      <w:bookmarkEnd w:id="0"/>
      <w:bookmarkEnd w:id="1"/>
      <w:r w:rsidRPr="00B67EAD">
        <w:rPr>
          <w:sz w:val="28"/>
          <w:szCs w:val="28"/>
        </w:rPr>
        <w:t>, капітальний ремонт, модернізація та заміна ліфтів; благоустрій територій населених пунктів).</w:t>
      </w:r>
    </w:p>
    <w:p w:rsidR="006238B2" w:rsidRPr="00B67EAD" w:rsidRDefault="006238B2" w:rsidP="00B45BEA">
      <w:pPr>
        <w:pStyle w:val="3"/>
        <w:shd w:val="clear" w:color="auto" w:fill="auto"/>
        <w:spacing w:after="0"/>
        <w:ind w:left="20" w:right="20" w:firstLine="547"/>
        <w:contextualSpacing/>
        <w:jc w:val="both"/>
        <w:rPr>
          <w:sz w:val="28"/>
          <w:szCs w:val="28"/>
          <w:lang w:val="uk-UA"/>
        </w:rPr>
      </w:pPr>
      <w:r w:rsidRPr="00B67EAD">
        <w:rPr>
          <w:sz w:val="28"/>
          <w:szCs w:val="28"/>
          <w:lang w:val="uk-UA"/>
        </w:rPr>
        <w:t>Житлово-комунальне господарство - це одна з найважливіших галузей господарського комплексу міста, що забезпечує його життєдіяльність - це провідна галузь, що створює необхідні умови для життєдіяльності населення, покликана виконувати комплекс робіт і послуг з утримання і ремонту житлового фонду, вулично-дорожньої мережі, зовнішнього освітлення, благоустрою міста, озеленення, тощо.</w:t>
      </w:r>
    </w:p>
    <w:p w:rsidR="006238B2" w:rsidRPr="00B67EAD" w:rsidRDefault="006238B2" w:rsidP="00B45BEA">
      <w:pPr>
        <w:pStyle w:val="3"/>
        <w:shd w:val="clear" w:color="auto" w:fill="auto"/>
        <w:spacing w:after="0"/>
        <w:ind w:left="20" w:right="20" w:firstLine="547"/>
        <w:contextualSpacing/>
        <w:jc w:val="both"/>
        <w:rPr>
          <w:sz w:val="28"/>
          <w:szCs w:val="28"/>
        </w:rPr>
      </w:pPr>
      <w:r>
        <w:rPr>
          <w:sz w:val="28"/>
          <w:szCs w:val="28"/>
        </w:rPr>
        <w:t>П</w:t>
      </w:r>
      <w:r w:rsidRPr="00B67EAD">
        <w:rPr>
          <w:sz w:val="28"/>
          <w:szCs w:val="28"/>
        </w:rPr>
        <w:t>рограма</w:t>
      </w:r>
      <w:r w:rsidRPr="00B67EAD">
        <w:rPr>
          <w:sz w:val="28"/>
          <w:szCs w:val="28"/>
          <w:lang w:val="uk-UA"/>
        </w:rPr>
        <w:t xml:space="preserve"> реформуваня і </w:t>
      </w:r>
      <w:r w:rsidRPr="00B67EAD">
        <w:rPr>
          <w:sz w:val="28"/>
          <w:szCs w:val="28"/>
        </w:rPr>
        <w:t xml:space="preserve"> розвитку житлово-комунального господарства м. Синельникове на 2021-2025 роки (далі - Програма) розроблена з метою реалізації на території міста державної політики, власних повноважень виконавчих органів міської ради в сфері розвитку, реформування та утримання житлово - комунального господарства, створення умов щодо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rsidR="006238B2" w:rsidRPr="00B67EAD" w:rsidRDefault="006238B2" w:rsidP="00B45BEA">
      <w:pPr>
        <w:pStyle w:val="3"/>
        <w:shd w:val="clear" w:color="auto" w:fill="auto"/>
        <w:spacing w:after="0"/>
        <w:ind w:firstLine="544"/>
        <w:contextualSpacing/>
        <w:jc w:val="both"/>
        <w:rPr>
          <w:sz w:val="28"/>
          <w:szCs w:val="28"/>
        </w:rPr>
      </w:pPr>
      <w:r w:rsidRPr="00B67EAD">
        <w:rPr>
          <w:sz w:val="28"/>
          <w:szCs w:val="28"/>
        </w:rPr>
        <w:t xml:space="preserve">Програма враховує головні завдання в законодавчих і нормативних актах з питань житлово-комунального господарства та визначає основні цілі і заходи реформування, розвитку та утримання житлово-комунального господарства </w:t>
      </w:r>
      <w:r w:rsidR="00B71408">
        <w:rPr>
          <w:sz w:val="28"/>
          <w:szCs w:val="28"/>
        </w:rPr>
        <w:t xml:space="preserve">               </w:t>
      </w:r>
      <w:r w:rsidRPr="00B67EAD">
        <w:rPr>
          <w:sz w:val="28"/>
          <w:szCs w:val="28"/>
        </w:rPr>
        <w:t xml:space="preserve">м. </w:t>
      </w:r>
      <w:r w:rsidRPr="00B67EAD">
        <w:rPr>
          <w:sz w:val="28"/>
          <w:szCs w:val="28"/>
          <w:lang w:val="uk-UA"/>
        </w:rPr>
        <w:t>Синельникове</w:t>
      </w:r>
      <w:r w:rsidRPr="00B67EAD">
        <w:rPr>
          <w:sz w:val="28"/>
          <w:szCs w:val="28"/>
        </w:rPr>
        <w:t xml:space="preserve"> на 20</w:t>
      </w:r>
      <w:r w:rsidRPr="00B67EAD">
        <w:rPr>
          <w:sz w:val="28"/>
          <w:szCs w:val="28"/>
          <w:lang w:val="uk-UA"/>
        </w:rPr>
        <w:t xml:space="preserve">21 </w:t>
      </w:r>
      <w:r w:rsidRPr="00B67EAD">
        <w:rPr>
          <w:sz w:val="28"/>
          <w:szCs w:val="28"/>
        </w:rPr>
        <w:t>-202</w:t>
      </w:r>
      <w:r w:rsidRPr="00B67EAD">
        <w:rPr>
          <w:sz w:val="28"/>
          <w:szCs w:val="28"/>
          <w:lang w:val="uk-UA"/>
        </w:rPr>
        <w:t>5</w:t>
      </w:r>
      <w:r w:rsidRPr="00B67EAD">
        <w:rPr>
          <w:sz w:val="28"/>
          <w:szCs w:val="28"/>
        </w:rPr>
        <w:t xml:space="preserve"> роки.</w:t>
      </w:r>
    </w:p>
    <w:p w:rsidR="006238B2" w:rsidRPr="00B67EAD" w:rsidRDefault="006238B2" w:rsidP="00B45BEA">
      <w:pPr>
        <w:ind w:firstLine="708"/>
        <w:jc w:val="both"/>
        <w:rPr>
          <w:sz w:val="28"/>
          <w:szCs w:val="28"/>
        </w:rPr>
      </w:pPr>
      <w:r w:rsidRPr="00B67EAD">
        <w:rPr>
          <w:sz w:val="28"/>
          <w:szCs w:val="28"/>
        </w:rPr>
        <w:t xml:space="preserve">Невирішеними залишаються питання фінансування розвитку, поновлення, модернізації діючих потужностей водопостачання, водовідведення, інженерних споруд, об'єктів житлового фонду, елементів благоустрою територій та реформування потребують заходи, спрямовані на поводження з безпритульними тваринами. Соціальна залежність підприємств і організацій галузі, їх незадовільний фінансовий стан визначають недостатній рівень якості житлово-комунального забезпечення. </w:t>
      </w:r>
    </w:p>
    <w:p w:rsidR="006238B2" w:rsidRPr="00B67EAD" w:rsidRDefault="006238B2" w:rsidP="00B45BEA">
      <w:pPr>
        <w:ind w:firstLine="708"/>
        <w:jc w:val="both"/>
        <w:rPr>
          <w:sz w:val="28"/>
          <w:szCs w:val="28"/>
        </w:rPr>
      </w:pPr>
      <w:r w:rsidRPr="00B67EAD">
        <w:rPr>
          <w:sz w:val="28"/>
          <w:szCs w:val="28"/>
        </w:rPr>
        <w:t xml:space="preserve">Вирішення цього питання потребує удосконалення підходів до фінансового забезпечення виконання Програми, приведення її у відповідність із загальнодержавними пріоритетами, додержання ефективного використання бюджетних коштів, зокрема коштів міжнародних фінансових установ та донорських організацій, для формування житлового фонду і реформування житлово – комунального господарства в рамках розвитку публічно-приватного партнерства. </w:t>
      </w:r>
    </w:p>
    <w:p w:rsidR="006238B2" w:rsidRPr="00B67EAD" w:rsidRDefault="006238B2" w:rsidP="006238B2">
      <w:pPr>
        <w:suppressAutoHyphens/>
        <w:ind w:firstLine="708"/>
        <w:jc w:val="both"/>
        <w:rPr>
          <w:sz w:val="28"/>
          <w:szCs w:val="28"/>
          <w:lang w:eastAsia="ar-SA"/>
        </w:rPr>
      </w:pPr>
    </w:p>
    <w:p w:rsidR="006238B2" w:rsidRPr="00CC26DA" w:rsidRDefault="006238B2" w:rsidP="00CC26DA">
      <w:pPr>
        <w:pStyle w:val="a3"/>
        <w:numPr>
          <w:ilvl w:val="1"/>
          <w:numId w:val="10"/>
        </w:numPr>
        <w:shd w:val="clear" w:color="auto" w:fill="FFFFFF"/>
        <w:suppressAutoHyphens/>
        <w:jc w:val="center"/>
        <w:rPr>
          <w:b/>
          <w:color w:val="000000"/>
          <w:spacing w:val="-3"/>
          <w:sz w:val="28"/>
          <w:szCs w:val="28"/>
          <w:lang w:val="en-US" w:eastAsia="ar-SA"/>
        </w:rPr>
      </w:pPr>
      <w:r w:rsidRPr="00CC26DA">
        <w:rPr>
          <w:b/>
          <w:color w:val="000000"/>
          <w:spacing w:val="-3"/>
          <w:sz w:val="28"/>
          <w:szCs w:val="28"/>
          <w:lang w:val="uk-UA" w:eastAsia="ar-SA"/>
        </w:rPr>
        <w:t>Стан комунальної теплоенергетики міста</w:t>
      </w:r>
    </w:p>
    <w:p w:rsidR="00CC26DA" w:rsidRPr="00CC26DA" w:rsidRDefault="00CC26DA" w:rsidP="00CC26DA">
      <w:pPr>
        <w:pStyle w:val="a3"/>
        <w:shd w:val="clear" w:color="auto" w:fill="FFFFFF"/>
        <w:suppressAutoHyphens/>
        <w:rPr>
          <w:b/>
          <w:color w:val="000000"/>
          <w:spacing w:val="-3"/>
          <w:sz w:val="28"/>
          <w:szCs w:val="28"/>
          <w:lang w:val="en-US" w:eastAsia="ar-SA"/>
        </w:rPr>
      </w:pPr>
    </w:p>
    <w:p w:rsidR="006238B2" w:rsidRPr="00FD34FD" w:rsidRDefault="006238B2" w:rsidP="006238B2">
      <w:pPr>
        <w:shd w:val="clear" w:color="auto" w:fill="FFFFFF"/>
        <w:suppressAutoHyphens/>
        <w:ind w:firstLine="840"/>
        <w:jc w:val="both"/>
        <w:rPr>
          <w:color w:val="000000"/>
          <w:spacing w:val="-3"/>
          <w:sz w:val="28"/>
          <w:szCs w:val="28"/>
          <w:lang w:val="uk-UA" w:eastAsia="ar-SA"/>
        </w:rPr>
      </w:pPr>
      <w:r w:rsidRPr="00FD34FD">
        <w:rPr>
          <w:color w:val="000000"/>
          <w:spacing w:val="-3"/>
          <w:sz w:val="28"/>
          <w:szCs w:val="28"/>
          <w:lang w:val="uk-UA" w:eastAsia="ar-SA"/>
        </w:rPr>
        <w:t xml:space="preserve">У місті відсутнє централізоване теплопостачання та підприємства теплокомунальної енергетики. </w:t>
      </w:r>
      <w:r w:rsidRPr="00880FA3">
        <w:rPr>
          <w:color w:val="000000"/>
          <w:spacing w:val="-3"/>
          <w:sz w:val="28"/>
          <w:szCs w:val="28"/>
          <w:lang w:val="uk-UA" w:eastAsia="ar-SA"/>
        </w:rPr>
        <w:t xml:space="preserve">Квартири </w:t>
      </w:r>
      <w:r>
        <w:rPr>
          <w:color w:val="000000"/>
          <w:spacing w:val="-3"/>
          <w:sz w:val="28"/>
          <w:szCs w:val="28"/>
          <w:lang w:val="uk-UA" w:eastAsia="ar-SA"/>
        </w:rPr>
        <w:t xml:space="preserve">житлових будинків комунальної власності </w:t>
      </w:r>
      <w:r w:rsidRPr="00FD34FD">
        <w:rPr>
          <w:color w:val="000000"/>
          <w:spacing w:val="-3"/>
          <w:sz w:val="28"/>
          <w:szCs w:val="28"/>
          <w:lang w:val="uk-UA" w:eastAsia="ar-SA"/>
        </w:rPr>
        <w:t>перев</w:t>
      </w:r>
      <w:r>
        <w:rPr>
          <w:color w:val="000000"/>
          <w:spacing w:val="-3"/>
          <w:sz w:val="28"/>
          <w:szCs w:val="28"/>
          <w:lang w:val="uk-UA" w:eastAsia="ar-SA"/>
        </w:rPr>
        <w:t>едено на індивідуальне опалення</w:t>
      </w:r>
      <w:r w:rsidRPr="00FD34FD">
        <w:rPr>
          <w:color w:val="000000"/>
          <w:spacing w:val="-3"/>
          <w:sz w:val="28"/>
          <w:szCs w:val="28"/>
          <w:lang w:val="uk-UA" w:eastAsia="ar-SA"/>
        </w:rPr>
        <w:t>. Соціальна сфера повністю переведена на індивідуальні міні-котельні та топочні.</w:t>
      </w:r>
    </w:p>
    <w:p w:rsidR="006238B2" w:rsidRDefault="006238B2" w:rsidP="006238B2">
      <w:pPr>
        <w:suppressAutoHyphens/>
        <w:jc w:val="center"/>
        <w:rPr>
          <w:b/>
          <w:color w:val="000000"/>
          <w:sz w:val="28"/>
          <w:szCs w:val="28"/>
          <w:lang w:val="uk-UA" w:eastAsia="ar-SA"/>
        </w:rPr>
      </w:pPr>
    </w:p>
    <w:p w:rsidR="006238B2" w:rsidRPr="00CC26DA" w:rsidRDefault="006238B2" w:rsidP="00CC26DA">
      <w:pPr>
        <w:pStyle w:val="a3"/>
        <w:numPr>
          <w:ilvl w:val="1"/>
          <w:numId w:val="10"/>
        </w:numPr>
        <w:suppressAutoHyphens/>
        <w:jc w:val="center"/>
        <w:rPr>
          <w:b/>
          <w:color w:val="000000"/>
          <w:sz w:val="28"/>
          <w:szCs w:val="28"/>
          <w:lang w:val="en-US" w:eastAsia="ar-SA"/>
        </w:rPr>
      </w:pPr>
      <w:r w:rsidRPr="00CC26DA">
        <w:rPr>
          <w:b/>
          <w:color w:val="000000"/>
          <w:sz w:val="28"/>
          <w:szCs w:val="28"/>
          <w:lang w:val="uk-UA" w:eastAsia="ar-SA"/>
        </w:rPr>
        <w:t>Стан водопостачання та водовідведення міста</w:t>
      </w:r>
    </w:p>
    <w:p w:rsidR="00CC26DA" w:rsidRPr="00CC26DA" w:rsidRDefault="00CC26DA" w:rsidP="00CC26DA">
      <w:pPr>
        <w:pStyle w:val="a3"/>
        <w:suppressAutoHyphens/>
        <w:rPr>
          <w:b/>
          <w:color w:val="000000"/>
          <w:sz w:val="28"/>
          <w:szCs w:val="28"/>
          <w:lang w:val="en-US" w:eastAsia="ar-SA"/>
        </w:rPr>
      </w:pPr>
    </w:p>
    <w:p w:rsidR="006238B2" w:rsidRPr="00687AF3" w:rsidRDefault="006238B2" w:rsidP="006238B2">
      <w:pPr>
        <w:suppressAutoHyphens/>
        <w:ind w:firstLine="709"/>
        <w:jc w:val="both"/>
        <w:rPr>
          <w:sz w:val="28"/>
          <w:szCs w:val="28"/>
          <w:lang w:val="uk-UA" w:eastAsia="ar-SA"/>
        </w:rPr>
      </w:pPr>
      <w:r w:rsidRPr="00687AF3">
        <w:rPr>
          <w:sz w:val="28"/>
          <w:szCs w:val="28"/>
          <w:lang w:val="uk-UA" w:eastAsia="ar-SA"/>
        </w:rPr>
        <w:t xml:space="preserve">Загальна довжина розподільчих мереж водопостачання </w:t>
      </w:r>
      <w:r w:rsidR="009E3C0A">
        <w:rPr>
          <w:sz w:val="28"/>
          <w:szCs w:val="28"/>
          <w:lang w:val="uk-UA" w:eastAsia="ar-SA"/>
        </w:rPr>
        <w:t xml:space="preserve">у місті Синельникове </w:t>
      </w:r>
      <w:r w:rsidRPr="00687AF3">
        <w:rPr>
          <w:sz w:val="28"/>
          <w:szCs w:val="28"/>
          <w:lang w:val="uk-UA" w:eastAsia="ar-SA"/>
        </w:rPr>
        <w:t>складає 181,3 км,  з них 121,9 км потребують заміни.</w:t>
      </w:r>
    </w:p>
    <w:p w:rsidR="006238B2" w:rsidRPr="00687AF3" w:rsidRDefault="006238B2" w:rsidP="006238B2">
      <w:pPr>
        <w:suppressAutoHyphens/>
        <w:ind w:firstLine="708"/>
        <w:jc w:val="both"/>
        <w:rPr>
          <w:sz w:val="28"/>
          <w:szCs w:val="28"/>
          <w:lang w:val="uk-UA" w:eastAsia="ar-SA"/>
        </w:rPr>
      </w:pPr>
      <w:r w:rsidRPr="00687AF3">
        <w:rPr>
          <w:sz w:val="28"/>
          <w:szCs w:val="28"/>
          <w:lang w:val="uk-UA" w:eastAsia="ar-SA"/>
        </w:rPr>
        <w:t>Загальна протяжність каналізаційних мереж – 37,94 км</w:t>
      </w:r>
    </w:p>
    <w:p w:rsidR="006238B2" w:rsidRPr="00687AF3" w:rsidRDefault="006238B2" w:rsidP="006238B2">
      <w:pPr>
        <w:suppressAutoHyphens/>
        <w:ind w:firstLine="708"/>
        <w:jc w:val="both"/>
        <w:rPr>
          <w:sz w:val="28"/>
          <w:szCs w:val="28"/>
          <w:lang w:val="uk-UA" w:eastAsia="ar-SA"/>
        </w:rPr>
      </w:pPr>
      <w:r w:rsidRPr="00687AF3">
        <w:rPr>
          <w:sz w:val="28"/>
          <w:szCs w:val="28"/>
          <w:lang w:val="uk-UA" w:eastAsia="ar-SA"/>
        </w:rPr>
        <w:t>1 комплекс очисних споруд каналізації;</w:t>
      </w:r>
    </w:p>
    <w:p w:rsidR="006238B2" w:rsidRPr="00687AF3" w:rsidRDefault="006238B2" w:rsidP="006238B2">
      <w:pPr>
        <w:suppressAutoHyphens/>
        <w:ind w:firstLine="708"/>
        <w:jc w:val="both"/>
        <w:rPr>
          <w:sz w:val="28"/>
          <w:szCs w:val="28"/>
          <w:lang w:val="uk-UA" w:eastAsia="ar-SA"/>
        </w:rPr>
      </w:pPr>
      <w:r w:rsidRPr="00687AF3">
        <w:rPr>
          <w:sz w:val="28"/>
          <w:szCs w:val="28"/>
          <w:lang w:val="uk-UA" w:eastAsia="ar-SA"/>
        </w:rPr>
        <w:t>2 насосні станції водовідведення.</w:t>
      </w:r>
    </w:p>
    <w:p w:rsidR="006238B2" w:rsidRPr="00687AF3" w:rsidRDefault="006238B2" w:rsidP="006238B2">
      <w:pPr>
        <w:suppressAutoHyphens/>
        <w:ind w:firstLine="709"/>
        <w:jc w:val="both"/>
        <w:rPr>
          <w:sz w:val="28"/>
          <w:szCs w:val="28"/>
          <w:lang w:val="uk-UA" w:eastAsia="ar-SA"/>
        </w:rPr>
      </w:pPr>
      <w:r w:rsidRPr="00687AF3">
        <w:rPr>
          <w:sz w:val="28"/>
          <w:szCs w:val="28"/>
          <w:lang w:val="uk-UA" w:eastAsia="ar-SA"/>
        </w:rPr>
        <w:t xml:space="preserve">Водопровідні та каналізаційні мережі міста обслуговуються </w:t>
      </w:r>
      <w:r>
        <w:rPr>
          <w:sz w:val="28"/>
          <w:szCs w:val="28"/>
          <w:lang w:val="uk-UA" w:eastAsia="ar-SA"/>
        </w:rPr>
        <w:t xml:space="preserve">Комунальним підприємством </w:t>
      </w:r>
      <w:r w:rsidRPr="00687AF3">
        <w:rPr>
          <w:color w:val="000000"/>
          <w:sz w:val="28"/>
          <w:szCs w:val="28"/>
          <w:lang w:val="uk-UA" w:eastAsia="ar-SA"/>
        </w:rPr>
        <w:t>«Синельниківський міський «Водоканал» Д</w:t>
      </w:r>
      <w:r>
        <w:rPr>
          <w:color w:val="000000"/>
          <w:sz w:val="28"/>
          <w:szCs w:val="28"/>
          <w:lang w:val="uk-UA" w:eastAsia="ar-SA"/>
        </w:rPr>
        <w:t>ніпропетровської обласної ради</w:t>
      </w:r>
      <w:r w:rsidRPr="00687AF3">
        <w:rPr>
          <w:color w:val="000000"/>
          <w:sz w:val="28"/>
          <w:szCs w:val="28"/>
          <w:lang w:val="uk-UA" w:eastAsia="ar-SA"/>
        </w:rPr>
        <w:t>»</w:t>
      </w:r>
      <w:r w:rsidRPr="00687AF3">
        <w:rPr>
          <w:sz w:val="28"/>
          <w:szCs w:val="28"/>
          <w:lang w:val="uk-UA" w:eastAsia="ar-SA"/>
        </w:rPr>
        <w:t xml:space="preserve">, які знаходяться на балансі </w:t>
      </w:r>
      <w:r>
        <w:rPr>
          <w:sz w:val="28"/>
          <w:szCs w:val="28"/>
          <w:lang w:val="uk-UA" w:eastAsia="ar-SA"/>
        </w:rPr>
        <w:t xml:space="preserve">підприємства </w:t>
      </w:r>
      <w:r w:rsidRPr="00687AF3">
        <w:rPr>
          <w:sz w:val="28"/>
          <w:szCs w:val="28"/>
          <w:lang w:val="uk-UA" w:eastAsia="ar-SA"/>
        </w:rPr>
        <w:t>з 01 серпня 2008 року.</w:t>
      </w:r>
    </w:p>
    <w:p w:rsidR="006238B2" w:rsidRPr="00687AF3" w:rsidRDefault="006238B2" w:rsidP="006238B2">
      <w:pPr>
        <w:suppressAutoHyphens/>
        <w:ind w:firstLine="708"/>
        <w:jc w:val="both"/>
        <w:rPr>
          <w:rFonts w:eastAsia="Calibri"/>
          <w:sz w:val="28"/>
          <w:szCs w:val="28"/>
          <w:lang w:val="uk-UA" w:eastAsia="ar-SA"/>
        </w:rPr>
      </w:pPr>
      <w:r w:rsidRPr="00687AF3">
        <w:rPr>
          <w:sz w:val="28"/>
          <w:szCs w:val="28"/>
          <w:lang w:val="uk-UA" w:eastAsia="ar-SA"/>
        </w:rPr>
        <w:t>Населення міста на 99 % забезпечене централізованим водопостачанням (28820осіб/ 8935 приватних будинків та 5298 квартир багатоповерхових будинків) та 37 % централізованим водовідведенням (</w:t>
      </w:r>
      <w:r w:rsidRPr="00687AF3">
        <w:rPr>
          <w:rFonts w:eastAsia="Calibri"/>
          <w:sz w:val="28"/>
          <w:szCs w:val="28"/>
          <w:lang w:val="uk-UA" w:eastAsia="ar-SA"/>
        </w:rPr>
        <w:t>645 осіб/ 278 приватних будинків та 5298 квартир).</w:t>
      </w:r>
    </w:p>
    <w:p w:rsidR="006238B2" w:rsidRPr="00687AF3" w:rsidRDefault="006238B2" w:rsidP="006238B2">
      <w:pPr>
        <w:suppressAutoHyphens/>
        <w:ind w:firstLine="708"/>
        <w:jc w:val="both"/>
        <w:rPr>
          <w:color w:val="000000"/>
          <w:sz w:val="28"/>
          <w:szCs w:val="28"/>
          <w:lang w:val="uk-UA" w:eastAsia="ar-SA"/>
        </w:rPr>
      </w:pPr>
      <w:r w:rsidRPr="00687AF3">
        <w:rPr>
          <w:color w:val="000000"/>
          <w:sz w:val="28"/>
          <w:szCs w:val="28"/>
          <w:lang w:val="uk-UA" w:eastAsia="ar-SA"/>
        </w:rPr>
        <w:t xml:space="preserve">Зношеність водопровідно-каналізаційних об’єктів по місту понад 70%. Це призводить до наднормативних витрат води на 30%, що не дає можливості </w:t>
      </w:r>
      <w:r>
        <w:rPr>
          <w:sz w:val="28"/>
          <w:szCs w:val="28"/>
          <w:lang w:val="uk-UA" w:eastAsia="ar-SA"/>
        </w:rPr>
        <w:t xml:space="preserve">Комунальним підприємством </w:t>
      </w:r>
      <w:r w:rsidRPr="00687AF3">
        <w:rPr>
          <w:color w:val="000000"/>
          <w:sz w:val="28"/>
          <w:szCs w:val="28"/>
          <w:lang w:val="uk-UA" w:eastAsia="ar-SA"/>
        </w:rPr>
        <w:t>«Синельниківський міський «Водоканал» Д</w:t>
      </w:r>
      <w:r>
        <w:rPr>
          <w:color w:val="000000"/>
          <w:sz w:val="28"/>
          <w:szCs w:val="28"/>
          <w:lang w:val="uk-UA" w:eastAsia="ar-SA"/>
        </w:rPr>
        <w:t>ніпропетровської обласної ради</w:t>
      </w:r>
      <w:r w:rsidRPr="00687AF3">
        <w:rPr>
          <w:color w:val="000000"/>
          <w:sz w:val="28"/>
          <w:szCs w:val="28"/>
          <w:lang w:val="uk-UA" w:eastAsia="ar-SA"/>
        </w:rPr>
        <w:t xml:space="preserve">»  в повному обсязі розрахуватись за покупну воду. </w:t>
      </w:r>
    </w:p>
    <w:p w:rsidR="006238B2" w:rsidRPr="00687AF3" w:rsidRDefault="006238B2" w:rsidP="006238B2">
      <w:pPr>
        <w:suppressAutoHyphens/>
        <w:ind w:firstLine="708"/>
        <w:jc w:val="both"/>
        <w:rPr>
          <w:color w:val="000000"/>
          <w:sz w:val="28"/>
          <w:szCs w:val="28"/>
          <w:lang w:val="uk-UA" w:eastAsia="ar-SA"/>
        </w:rPr>
      </w:pPr>
      <w:r>
        <w:rPr>
          <w:color w:val="000000"/>
          <w:sz w:val="28"/>
          <w:szCs w:val="28"/>
          <w:lang w:val="uk-UA" w:eastAsia="ar-SA"/>
        </w:rPr>
        <w:t>У</w:t>
      </w:r>
      <w:r w:rsidRPr="00687AF3">
        <w:rPr>
          <w:color w:val="000000"/>
          <w:sz w:val="28"/>
          <w:szCs w:val="28"/>
          <w:lang w:val="uk-UA" w:eastAsia="ar-SA"/>
        </w:rPr>
        <w:t xml:space="preserve"> 2020 р</w:t>
      </w:r>
      <w:r>
        <w:rPr>
          <w:color w:val="000000"/>
          <w:sz w:val="28"/>
          <w:szCs w:val="28"/>
          <w:lang w:val="uk-UA" w:eastAsia="ar-SA"/>
        </w:rPr>
        <w:t>оці</w:t>
      </w:r>
      <w:r w:rsidRPr="00687AF3">
        <w:rPr>
          <w:color w:val="000000"/>
          <w:sz w:val="28"/>
          <w:szCs w:val="28"/>
          <w:lang w:val="uk-UA" w:eastAsia="ar-SA"/>
        </w:rPr>
        <w:t xml:space="preserve"> власними силами </w:t>
      </w:r>
      <w:r>
        <w:rPr>
          <w:sz w:val="28"/>
          <w:szCs w:val="28"/>
          <w:lang w:val="uk-UA" w:eastAsia="ar-SA"/>
        </w:rPr>
        <w:t xml:space="preserve">Комунальним підприємством </w:t>
      </w:r>
      <w:r w:rsidRPr="00687AF3">
        <w:rPr>
          <w:color w:val="000000"/>
          <w:sz w:val="28"/>
          <w:szCs w:val="28"/>
          <w:lang w:val="uk-UA" w:eastAsia="ar-SA"/>
        </w:rPr>
        <w:t>«Синельниківський міський «Водоканал» Д</w:t>
      </w:r>
      <w:r>
        <w:rPr>
          <w:color w:val="000000"/>
          <w:sz w:val="28"/>
          <w:szCs w:val="28"/>
          <w:lang w:val="uk-UA" w:eastAsia="ar-SA"/>
        </w:rPr>
        <w:t>ніпропетровської обласної ради</w:t>
      </w:r>
      <w:r w:rsidRPr="00687AF3">
        <w:rPr>
          <w:color w:val="000000"/>
          <w:sz w:val="28"/>
          <w:szCs w:val="28"/>
          <w:lang w:val="uk-UA" w:eastAsia="ar-SA"/>
        </w:rPr>
        <w:t>»за рахунок інвестиційної складової виконано заміну  2000 м розподільчого трубопроводу Ø 75-65мм.</w:t>
      </w:r>
    </w:p>
    <w:p w:rsidR="006238B2" w:rsidRPr="00687AF3" w:rsidRDefault="006238B2" w:rsidP="006238B2">
      <w:pPr>
        <w:suppressAutoHyphens/>
        <w:ind w:firstLine="708"/>
        <w:jc w:val="both"/>
        <w:rPr>
          <w:color w:val="000000"/>
          <w:sz w:val="28"/>
          <w:szCs w:val="28"/>
          <w:lang w:val="uk-UA" w:eastAsia="ar-SA"/>
        </w:rPr>
      </w:pPr>
      <w:r w:rsidRPr="00687AF3">
        <w:rPr>
          <w:color w:val="000000"/>
          <w:sz w:val="28"/>
          <w:szCs w:val="28"/>
          <w:lang w:val="uk-UA" w:eastAsia="ar-SA"/>
        </w:rPr>
        <w:t>Для зменшення понаднормових втрат потрібно виконати заміну аварійних ділянок трубопроводів та реалізувати існуючі проекти, а саме:</w:t>
      </w:r>
    </w:p>
    <w:p w:rsidR="006238B2" w:rsidRPr="00687AF3" w:rsidRDefault="006238B2" w:rsidP="006238B2">
      <w:pPr>
        <w:pStyle w:val="a3"/>
        <w:numPr>
          <w:ilvl w:val="0"/>
          <w:numId w:val="8"/>
        </w:numPr>
        <w:rPr>
          <w:sz w:val="28"/>
          <w:szCs w:val="28"/>
          <w:lang w:val="uk-UA"/>
        </w:rPr>
      </w:pPr>
      <w:r w:rsidRPr="00687AF3">
        <w:rPr>
          <w:sz w:val="28"/>
          <w:szCs w:val="28"/>
          <w:lang w:val="uk-UA"/>
        </w:rPr>
        <w:t>«Капітальний ремонт водопроводу по вул. Миру, вул. Чехова</w:t>
      </w:r>
      <w:r w:rsidR="00F32DDF">
        <w:rPr>
          <w:sz w:val="28"/>
          <w:szCs w:val="28"/>
          <w:lang w:val="uk-UA"/>
        </w:rPr>
        <w:t>;</w:t>
      </w:r>
      <w:r w:rsidRPr="00687AF3">
        <w:rPr>
          <w:sz w:val="28"/>
          <w:szCs w:val="28"/>
          <w:lang w:val="uk-UA"/>
        </w:rPr>
        <w:t xml:space="preserve"> </w:t>
      </w:r>
    </w:p>
    <w:p w:rsidR="006238B2" w:rsidRPr="00687AF3" w:rsidRDefault="006238B2" w:rsidP="006238B2">
      <w:pPr>
        <w:pStyle w:val="a3"/>
        <w:numPr>
          <w:ilvl w:val="0"/>
          <w:numId w:val="8"/>
        </w:numPr>
        <w:jc w:val="both"/>
        <w:rPr>
          <w:sz w:val="28"/>
          <w:szCs w:val="28"/>
          <w:lang w:val="uk-UA"/>
        </w:rPr>
      </w:pPr>
      <w:r w:rsidRPr="00687AF3">
        <w:rPr>
          <w:sz w:val="28"/>
          <w:szCs w:val="28"/>
          <w:lang w:val="uk-UA"/>
        </w:rPr>
        <w:t>«Будівництво водопроводу по вул. Вуглова – вул. Полтавська</w:t>
      </w:r>
      <w:r w:rsidR="00F32DDF">
        <w:rPr>
          <w:sz w:val="28"/>
          <w:szCs w:val="28"/>
          <w:lang w:val="uk-UA"/>
        </w:rPr>
        <w:t>;</w:t>
      </w:r>
    </w:p>
    <w:p w:rsidR="006238B2" w:rsidRPr="00687AF3" w:rsidRDefault="006238B2" w:rsidP="006238B2">
      <w:pPr>
        <w:pStyle w:val="a3"/>
        <w:numPr>
          <w:ilvl w:val="0"/>
          <w:numId w:val="8"/>
        </w:numPr>
        <w:jc w:val="both"/>
        <w:rPr>
          <w:sz w:val="28"/>
          <w:szCs w:val="28"/>
          <w:lang w:val="uk-UA"/>
        </w:rPr>
      </w:pPr>
      <w:r w:rsidRPr="00687AF3">
        <w:rPr>
          <w:sz w:val="28"/>
          <w:szCs w:val="28"/>
          <w:lang w:val="uk-UA"/>
        </w:rPr>
        <w:t>«Капітальний ремонт водопроводу по вул. Новоукраїнська</w:t>
      </w:r>
      <w:r w:rsidR="00F32DDF">
        <w:rPr>
          <w:sz w:val="28"/>
          <w:szCs w:val="28"/>
          <w:lang w:val="uk-UA"/>
        </w:rPr>
        <w:t>.</w:t>
      </w:r>
    </w:p>
    <w:p w:rsidR="006238B2" w:rsidRPr="00687AF3" w:rsidRDefault="006238B2" w:rsidP="006238B2">
      <w:pPr>
        <w:pStyle w:val="a9"/>
        <w:ind w:firstLine="708"/>
        <w:jc w:val="both"/>
        <w:rPr>
          <w:rFonts w:ascii="Times New Roman" w:hAnsi="Times New Roman"/>
          <w:sz w:val="28"/>
          <w:szCs w:val="28"/>
          <w:lang w:val="uk-UA"/>
        </w:rPr>
      </w:pPr>
      <w:r w:rsidRPr="00687AF3">
        <w:rPr>
          <w:rFonts w:ascii="Times New Roman" w:hAnsi="Times New Roman"/>
          <w:sz w:val="28"/>
          <w:szCs w:val="28"/>
          <w:lang w:val="uk-UA"/>
        </w:rPr>
        <w:t xml:space="preserve">У 2019 році  фактичний обсяг реалізації питної води  становив </w:t>
      </w:r>
      <w:r>
        <w:rPr>
          <w:rFonts w:ascii="Times New Roman" w:hAnsi="Times New Roman"/>
          <w:sz w:val="28"/>
          <w:szCs w:val="28"/>
          <w:lang w:val="uk-UA"/>
        </w:rPr>
        <w:t xml:space="preserve">            929,8 тис.</w:t>
      </w:r>
      <w:r w:rsidRPr="00687AF3">
        <w:rPr>
          <w:rFonts w:ascii="Times New Roman" w:hAnsi="Times New Roman"/>
          <w:sz w:val="28"/>
          <w:szCs w:val="28"/>
          <w:lang w:val="uk-UA"/>
        </w:rPr>
        <w:t>м</w:t>
      </w:r>
      <w:r w:rsidRPr="00687AF3">
        <w:rPr>
          <w:rFonts w:ascii="Times New Roman" w:hAnsi="Times New Roman"/>
          <w:sz w:val="28"/>
          <w:szCs w:val="28"/>
          <w:vertAlign w:val="superscript"/>
          <w:lang w:val="uk-UA"/>
        </w:rPr>
        <w:t>3</w:t>
      </w:r>
      <w:r>
        <w:rPr>
          <w:rFonts w:ascii="Times New Roman" w:hAnsi="Times New Roman"/>
          <w:sz w:val="28"/>
          <w:szCs w:val="28"/>
          <w:lang w:val="uk-UA"/>
        </w:rPr>
        <w:t xml:space="preserve"> та 497,7 тис.</w:t>
      </w:r>
      <w:r w:rsidRPr="00687AF3">
        <w:rPr>
          <w:rFonts w:ascii="Times New Roman" w:hAnsi="Times New Roman"/>
          <w:sz w:val="28"/>
          <w:szCs w:val="28"/>
          <w:lang w:val="uk-UA"/>
        </w:rPr>
        <w:t>м</w:t>
      </w:r>
      <w:r w:rsidRPr="00687AF3">
        <w:rPr>
          <w:rFonts w:ascii="Times New Roman" w:hAnsi="Times New Roman"/>
          <w:sz w:val="28"/>
          <w:szCs w:val="28"/>
          <w:vertAlign w:val="superscript"/>
          <w:lang w:val="uk-UA"/>
        </w:rPr>
        <w:t>3</w:t>
      </w:r>
      <w:r w:rsidRPr="00687AF3">
        <w:rPr>
          <w:rFonts w:ascii="Times New Roman" w:hAnsi="Times New Roman"/>
          <w:sz w:val="28"/>
          <w:szCs w:val="28"/>
          <w:lang w:val="uk-UA"/>
        </w:rPr>
        <w:t xml:space="preserve"> водовідведення. Станом на 01.11.2020 року  фактичний обсяг реалізації питної води  становив 792,2 тис. м</w:t>
      </w:r>
      <w:r w:rsidRPr="00687AF3">
        <w:rPr>
          <w:rFonts w:ascii="Times New Roman" w:hAnsi="Times New Roman"/>
          <w:sz w:val="28"/>
          <w:szCs w:val="28"/>
          <w:vertAlign w:val="superscript"/>
          <w:lang w:val="uk-UA"/>
        </w:rPr>
        <w:t>3</w:t>
      </w:r>
      <w:r>
        <w:rPr>
          <w:rFonts w:ascii="Times New Roman" w:hAnsi="Times New Roman"/>
          <w:sz w:val="28"/>
          <w:szCs w:val="28"/>
          <w:lang w:val="uk-UA"/>
        </w:rPr>
        <w:t xml:space="preserve"> та 347,1 тис.</w:t>
      </w:r>
      <w:r w:rsidRPr="00687AF3">
        <w:rPr>
          <w:rFonts w:ascii="Times New Roman" w:hAnsi="Times New Roman"/>
          <w:sz w:val="28"/>
          <w:szCs w:val="28"/>
          <w:lang w:val="uk-UA"/>
        </w:rPr>
        <w:t>м</w:t>
      </w:r>
      <w:r w:rsidRPr="00687AF3">
        <w:rPr>
          <w:rFonts w:ascii="Times New Roman" w:hAnsi="Times New Roman"/>
          <w:sz w:val="28"/>
          <w:szCs w:val="28"/>
          <w:vertAlign w:val="superscript"/>
          <w:lang w:val="uk-UA"/>
        </w:rPr>
        <w:t>3</w:t>
      </w:r>
      <w:r w:rsidRPr="00687AF3">
        <w:rPr>
          <w:rFonts w:ascii="Times New Roman" w:hAnsi="Times New Roman"/>
          <w:sz w:val="28"/>
          <w:szCs w:val="28"/>
          <w:lang w:val="uk-UA"/>
        </w:rPr>
        <w:t xml:space="preserve"> водовідведення.</w:t>
      </w:r>
    </w:p>
    <w:p w:rsidR="006238B2" w:rsidRPr="00687AF3" w:rsidRDefault="006238B2" w:rsidP="006238B2">
      <w:pPr>
        <w:pStyle w:val="a9"/>
        <w:ind w:firstLine="708"/>
        <w:jc w:val="both"/>
        <w:rPr>
          <w:rFonts w:ascii="Times New Roman" w:hAnsi="Times New Roman"/>
          <w:sz w:val="28"/>
          <w:szCs w:val="28"/>
          <w:lang w:val="uk-UA"/>
        </w:rPr>
      </w:pPr>
      <w:r>
        <w:rPr>
          <w:rFonts w:ascii="Times New Roman" w:hAnsi="Times New Roman"/>
          <w:sz w:val="28"/>
          <w:szCs w:val="28"/>
          <w:lang w:val="uk-UA"/>
        </w:rPr>
        <w:t>Згідно р</w:t>
      </w:r>
      <w:r w:rsidRPr="00687AF3">
        <w:rPr>
          <w:rFonts w:ascii="Times New Roman" w:hAnsi="Times New Roman"/>
          <w:sz w:val="28"/>
          <w:szCs w:val="28"/>
          <w:lang w:val="uk-UA"/>
        </w:rPr>
        <w:t xml:space="preserve">ішення </w:t>
      </w:r>
      <w:r>
        <w:rPr>
          <w:rFonts w:ascii="Times New Roman" w:hAnsi="Times New Roman"/>
          <w:sz w:val="28"/>
          <w:szCs w:val="28"/>
          <w:lang w:val="uk-UA"/>
        </w:rPr>
        <w:t>в</w:t>
      </w:r>
      <w:r w:rsidRPr="00687AF3">
        <w:rPr>
          <w:rFonts w:ascii="Times New Roman" w:hAnsi="Times New Roman"/>
          <w:sz w:val="28"/>
          <w:szCs w:val="28"/>
          <w:lang w:val="uk-UA"/>
        </w:rPr>
        <w:t>иконавчого ком</w:t>
      </w:r>
      <w:r>
        <w:rPr>
          <w:rFonts w:ascii="Times New Roman" w:hAnsi="Times New Roman"/>
          <w:sz w:val="28"/>
          <w:szCs w:val="28"/>
          <w:lang w:val="uk-UA"/>
        </w:rPr>
        <w:t xml:space="preserve">ітету Синельниківської міської </w:t>
      </w:r>
      <w:r w:rsidRPr="00687AF3">
        <w:rPr>
          <w:rFonts w:ascii="Times New Roman" w:hAnsi="Times New Roman"/>
          <w:sz w:val="28"/>
          <w:szCs w:val="28"/>
          <w:lang w:val="uk-UA"/>
        </w:rPr>
        <w:t>ради № 199 від 17.08.2018 року</w:t>
      </w:r>
      <w:r>
        <w:rPr>
          <w:rFonts w:ascii="Times New Roman" w:hAnsi="Times New Roman"/>
          <w:sz w:val="28"/>
          <w:szCs w:val="28"/>
          <w:lang w:val="uk-UA"/>
        </w:rPr>
        <w:t xml:space="preserve">, </w:t>
      </w:r>
      <w:r w:rsidRPr="00687AF3">
        <w:rPr>
          <w:rFonts w:ascii="Times New Roman" w:hAnsi="Times New Roman"/>
          <w:sz w:val="28"/>
          <w:szCs w:val="28"/>
          <w:lang w:val="uk-UA"/>
        </w:rPr>
        <w:t xml:space="preserve">тарифи на централізоване водопостачання   підприємству </w:t>
      </w:r>
      <w:r>
        <w:rPr>
          <w:rFonts w:ascii="Times New Roman" w:hAnsi="Times New Roman"/>
          <w:sz w:val="28"/>
          <w:szCs w:val="28"/>
          <w:lang w:val="uk-UA"/>
        </w:rPr>
        <w:t xml:space="preserve">встановлені на рівні </w:t>
      </w:r>
      <w:r w:rsidRPr="00687AF3">
        <w:rPr>
          <w:rFonts w:ascii="Times New Roman" w:hAnsi="Times New Roman"/>
          <w:sz w:val="28"/>
          <w:szCs w:val="28"/>
          <w:lang w:val="uk-UA"/>
        </w:rPr>
        <w:t>22,70 грн/м</w:t>
      </w:r>
      <w:r w:rsidRPr="00687AF3">
        <w:rPr>
          <w:rFonts w:ascii="Times New Roman" w:hAnsi="Times New Roman"/>
          <w:sz w:val="28"/>
          <w:szCs w:val="28"/>
          <w:vertAlign w:val="superscript"/>
          <w:lang w:val="uk-UA"/>
        </w:rPr>
        <w:t>3</w:t>
      </w:r>
      <w:r w:rsidRPr="00687AF3">
        <w:rPr>
          <w:rFonts w:ascii="Times New Roman" w:hAnsi="Times New Roman"/>
          <w:sz w:val="28"/>
          <w:szCs w:val="28"/>
          <w:lang w:val="uk-UA"/>
        </w:rPr>
        <w:t xml:space="preserve"> з ПДВ. Тарифи діють з 02.09.2018 року.</w:t>
      </w:r>
    </w:p>
    <w:p w:rsidR="006238B2" w:rsidRPr="00687AF3" w:rsidRDefault="006238B2" w:rsidP="006238B2">
      <w:pPr>
        <w:pStyle w:val="a9"/>
        <w:ind w:firstLine="708"/>
        <w:jc w:val="both"/>
        <w:rPr>
          <w:rFonts w:ascii="Times New Roman" w:hAnsi="Times New Roman"/>
          <w:sz w:val="28"/>
          <w:szCs w:val="28"/>
          <w:lang w:val="uk-UA"/>
        </w:rPr>
      </w:pPr>
      <w:r w:rsidRPr="00687AF3">
        <w:rPr>
          <w:rFonts w:ascii="Times New Roman" w:hAnsi="Times New Roman"/>
          <w:sz w:val="28"/>
          <w:szCs w:val="28"/>
          <w:lang w:val="uk-UA"/>
        </w:rPr>
        <w:t>Рівень відшкодув</w:t>
      </w:r>
      <w:r>
        <w:rPr>
          <w:rFonts w:ascii="Times New Roman" w:hAnsi="Times New Roman"/>
          <w:sz w:val="28"/>
          <w:szCs w:val="28"/>
          <w:lang w:val="uk-UA"/>
        </w:rPr>
        <w:t xml:space="preserve">ання середньозваженим тарифом без ПДВ </w:t>
      </w:r>
      <w:r w:rsidRPr="00687AF3">
        <w:rPr>
          <w:rFonts w:ascii="Times New Roman" w:hAnsi="Times New Roman"/>
          <w:sz w:val="28"/>
          <w:szCs w:val="28"/>
          <w:lang w:val="uk-UA"/>
        </w:rPr>
        <w:t>середн</w:t>
      </w:r>
      <w:r>
        <w:rPr>
          <w:rFonts w:ascii="Times New Roman" w:hAnsi="Times New Roman"/>
          <w:sz w:val="28"/>
          <w:szCs w:val="28"/>
          <w:lang w:val="uk-UA"/>
        </w:rPr>
        <w:t xml:space="preserve">ьої фактичної вартості послуг </w:t>
      </w:r>
      <w:r w:rsidRPr="00687AF3">
        <w:rPr>
          <w:rFonts w:ascii="Times New Roman" w:hAnsi="Times New Roman"/>
          <w:sz w:val="28"/>
          <w:szCs w:val="28"/>
          <w:lang w:val="uk-UA"/>
        </w:rPr>
        <w:t>водопостачання станом</w:t>
      </w:r>
      <w:r>
        <w:rPr>
          <w:rFonts w:ascii="Times New Roman" w:hAnsi="Times New Roman"/>
          <w:sz w:val="28"/>
          <w:szCs w:val="28"/>
          <w:lang w:val="uk-UA"/>
        </w:rPr>
        <w:t xml:space="preserve"> на 01.11.2020 року становить </w:t>
      </w:r>
      <w:r w:rsidRPr="00687AF3">
        <w:rPr>
          <w:rFonts w:ascii="Times New Roman" w:hAnsi="Times New Roman"/>
          <w:sz w:val="28"/>
          <w:szCs w:val="28"/>
          <w:lang w:val="uk-UA"/>
        </w:rPr>
        <w:t>79%</w:t>
      </w:r>
      <w:r>
        <w:rPr>
          <w:rFonts w:ascii="Times New Roman" w:hAnsi="Times New Roman"/>
          <w:sz w:val="28"/>
          <w:szCs w:val="28"/>
          <w:lang w:val="uk-UA"/>
        </w:rPr>
        <w:t>.</w:t>
      </w:r>
    </w:p>
    <w:p w:rsidR="006238B2" w:rsidRPr="00687AF3" w:rsidRDefault="006238B2" w:rsidP="006238B2">
      <w:pPr>
        <w:pStyle w:val="a9"/>
        <w:ind w:firstLine="708"/>
        <w:jc w:val="both"/>
        <w:rPr>
          <w:rFonts w:ascii="Times New Roman" w:hAnsi="Times New Roman"/>
          <w:sz w:val="28"/>
          <w:szCs w:val="28"/>
          <w:lang w:val="uk-UA"/>
        </w:rPr>
      </w:pPr>
      <w:r>
        <w:rPr>
          <w:rFonts w:ascii="Times New Roman" w:hAnsi="Times New Roman"/>
          <w:sz w:val="28"/>
          <w:szCs w:val="28"/>
          <w:lang w:val="uk-UA"/>
        </w:rPr>
        <w:t xml:space="preserve">Інвестиційна складова </w:t>
      </w:r>
      <w:r w:rsidRPr="00687AF3">
        <w:rPr>
          <w:rFonts w:ascii="Times New Roman" w:hAnsi="Times New Roman"/>
          <w:sz w:val="28"/>
          <w:szCs w:val="28"/>
          <w:lang w:val="uk-UA"/>
        </w:rPr>
        <w:t>у тарифі на централізоване водопостачання закладена на  суму амортизаційни</w:t>
      </w:r>
      <w:r>
        <w:rPr>
          <w:rFonts w:ascii="Times New Roman" w:hAnsi="Times New Roman"/>
          <w:sz w:val="28"/>
          <w:szCs w:val="28"/>
          <w:lang w:val="uk-UA"/>
        </w:rPr>
        <w:t xml:space="preserve">х відрахувань у розмірі 86,2 </w:t>
      </w:r>
      <w:r w:rsidRPr="00687AF3">
        <w:rPr>
          <w:rFonts w:ascii="Times New Roman" w:hAnsi="Times New Roman"/>
          <w:sz w:val="28"/>
          <w:szCs w:val="28"/>
          <w:lang w:val="uk-UA"/>
        </w:rPr>
        <w:t>тис.грн/рік</w:t>
      </w:r>
      <w:r>
        <w:rPr>
          <w:rFonts w:ascii="Times New Roman" w:hAnsi="Times New Roman"/>
          <w:sz w:val="28"/>
          <w:szCs w:val="28"/>
          <w:lang w:val="uk-UA"/>
        </w:rPr>
        <w:t>.</w:t>
      </w:r>
    </w:p>
    <w:p w:rsidR="006238B2" w:rsidRPr="00687AF3" w:rsidRDefault="006238B2" w:rsidP="006238B2">
      <w:pPr>
        <w:pStyle w:val="a9"/>
        <w:ind w:firstLine="708"/>
        <w:jc w:val="both"/>
        <w:rPr>
          <w:rFonts w:ascii="Times New Roman" w:hAnsi="Times New Roman"/>
          <w:sz w:val="28"/>
          <w:szCs w:val="28"/>
          <w:lang w:val="uk-UA"/>
        </w:rPr>
      </w:pPr>
      <w:r>
        <w:rPr>
          <w:rFonts w:ascii="Times New Roman" w:hAnsi="Times New Roman"/>
          <w:sz w:val="28"/>
          <w:szCs w:val="28"/>
          <w:lang w:val="uk-UA"/>
        </w:rPr>
        <w:t>Згідно рішення в</w:t>
      </w:r>
      <w:r w:rsidRPr="00687AF3">
        <w:rPr>
          <w:rFonts w:ascii="Times New Roman" w:hAnsi="Times New Roman"/>
          <w:sz w:val="28"/>
          <w:szCs w:val="28"/>
          <w:lang w:val="uk-UA"/>
        </w:rPr>
        <w:t>иконавчого ком</w:t>
      </w:r>
      <w:r>
        <w:rPr>
          <w:rFonts w:ascii="Times New Roman" w:hAnsi="Times New Roman"/>
          <w:sz w:val="28"/>
          <w:szCs w:val="28"/>
          <w:lang w:val="uk-UA"/>
        </w:rPr>
        <w:t xml:space="preserve">ітету Синельниківської міської </w:t>
      </w:r>
      <w:r w:rsidRPr="00687AF3">
        <w:rPr>
          <w:rFonts w:ascii="Times New Roman" w:hAnsi="Times New Roman"/>
          <w:sz w:val="28"/>
          <w:szCs w:val="28"/>
          <w:lang w:val="uk-UA"/>
        </w:rPr>
        <w:t>ради</w:t>
      </w:r>
      <w:r>
        <w:rPr>
          <w:rFonts w:ascii="Times New Roman" w:hAnsi="Times New Roman"/>
          <w:sz w:val="28"/>
          <w:szCs w:val="28"/>
          <w:lang w:val="uk-UA"/>
        </w:rPr>
        <w:t xml:space="preserve">               № 403 </w:t>
      </w:r>
      <w:r w:rsidRPr="00687AF3">
        <w:rPr>
          <w:rFonts w:ascii="Times New Roman" w:hAnsi="Times New Roman"/>
          <w:sz w:val="28"/>
          <w:szCs w:val="28"/>
          <w:lang w:val="uk-UA"/>
        </w:rPr>
        <w:t>від 26.12.2018 року</w:t>
      </w:r>
      <w:r>
        <w:rPr>
          <w:rFonts w:ascii="Times New Roman" w:hAnsi="Times New Roman"/>
          <w:sz w:val="28"/>
          <w:szCs w:val="28"/>
          <w:lang w:val="uk-UA"/>
        </w:rPr>
        <w:t xml:space="preserve">, </w:t>
      </w:r>
      <w:r w:rsidRPr="00687AF3">
        <w:rPr>
          <w:rFonts w:ascii="Times New Roman" w:hAnsi="Times New Roman"/>
          <w:sz w:val="28"/>
          <w:szCs w:val="28"/>
          <w:lang w:val="uk-UA"/>
        </w:rPr>
        <w:t>тарифи на централізоване водовідведення  встано</w:t>
      </w:r>
      <w:r>
        <w:rPr>
          <w:rFonts w:ascii="Times New Roman" w:hAnsi="Times New Roman"/>
          <w:sz w:val="28"/>
          <w:szCs w:val="28"/>
          <w:lang w:val="uk-UA"/>
        </w:rPr>
        <w:t>влені на рівні 21,</w:t>
      </w:r>
      <w:r w:rsidRPr="00687AF3">
        <w:rPr>
          <w:rFonts w:ascii="Times New Roman" w:hAnsi="Times New Roman"/>
          <w:sz w:val="28"/>
          <w:szCs w:val="28"/>
          <w:lang w:val="uk-UA"/>
        </w:rPr>
        <w:t>17 грн/м</w:t>
      </w:r>
      <w:r w:rsidRPr="00687AF3">
        <w:rPr>
          <w:rFonts w:ascii="Times New Roman" w:hAnsi="Times New Roman"/>
          <w:sz w:val="28"/>
          <w:szCs w:val="28"/>
          <w:vertAlign w:val="superscript"/>
          <w:lang w:val="uk-UA"/>
        </w:rPr>
        <w:t>3</w:t>
      </w:r>
      <w:r w:rsidRPr="00687AF3">
        <w:rPr>
          <w:rFonts w:ascii="Times New Roman" w:hAnsi="Times New Roman"/>
          <w:sz w:val="28"/>
          <w:szCs w:val="28"/>
          <w:lang w:val="uk-UA"/>
        </w:rPr>
        <w:t xml:space="preserve"> з ПДВ. Тарифи діють з 19.01.2019 року.</w:t>
      </w:r>
    </w:p>
    <w:p w:rsidR="006238B2" w:rsidRPr="00687AF3" w:rsidRDefault="006238B2" w:rsidP="006238B2">
      <w:pPr>
        <w:pStyle w:val="a9"/>
        <w:ind w:firstLine="708"/>
        <w:jc w:val="both"/>
        <w:rPr>
          <w:rFonts w:ascii="Times New Roman" w:hAnsi="Times New Roman"/>
          <w:sz w:val="28"/>
          <w:szCs w:val="28"/>
          <w:lang w:val="uk-UA"/>
        </w:rPr>
      </w:pPr>
      <w:r w:rsidRPr="00687AF3">
        <w:rPr>
          <w:rFonts w:ascii="Times New Roman" w:hAnsi="Times New Roman"/>
          <w:sz w:val="28"/>
          <w:szCs w:val="28"/>
          <w:lang w:val="uk-UA"/>
        </w:rPr>
        <w:t>Рівень відшкодув</w:t>
      </w:r>
      <w:r>
        <w:rPr>
          <w:rFonts w:ascii="Times New Roman" w:hAnsi="Times New Roman"/>
          <w:sz w:val="28"/>
          <w:szCs w:val="28"/>
          <w:lang w:val="uk-UA"/>
        </w:rPr>
        <w:t>ання середньозваженим тарифом без ПДВ</w:t>
      </w:r>
      <w:r w:rsidRPr="00687AF3">
        <w:rPr>
          <w:rFonts w:ascii="Times New Roman" w:hAnsi="Times New Roman"/>
          <w:sz w:val="28"/>
          <w:szCs w:val="28"/>
          <w:lang w:val="uk-UA"/>
        </w:rPr>
        <w:t xml:space="preserve"> середн</w:t>
      </w:r>
      <w:r>
        <w:rPr>
          <w:rFonts w:ascii="Times New Roman" w:hAnsi="Times New Roman"/>
          <w:sz w:val="28"/>
          <w:szCs w:val="28"/>
          <w:lang w:val="uk-UA"/>
        </w:rPr>
        <w:t xml:space="preserve">ьої фактичної вартості послуг </w:t>
      </w:r>
      <w:r w:rsidRPr="00687AF3">
        <w:rPr>
          <w:rFonts w:ascii="Times New Roman" w:hAnsi="Times New Roman"/>
          <w:sz w:val="28"/>
          <w:szCs w:val="28"/>
          <w:lang w:val="uk-UA"/>
        </w:rPr>
        <w:t>водовідве</w:t>
      </w:r>
      <w:r>
        <w:rPr>
          <w:rFonts w:ascii="Times New Roman" w:hAnsi="Times New Roman"/>
          <w:sz w:val="28"/>
          <w:szCs w:val="28"/>
          <w:lang w:val="uk-UA"/>
        </w:rPr>
        <w:t xml:space="preserve">дення станом на 01.11.2020 року становить </w:t>
      </w:r>
      <w:r w:rsidRPr="00687AF3">
        <w:rPr>
          <w:rFonts w:ascii="Times New Roman" w:hAnsi="Times New Roman"/>
          <w:sz w:val="28"/>
          <w:szCs w:val="28"/>
          <w:lang w:val="uk-UA"/>
        </w:rPr>
        <w:t>87%.</w:t>
      </w:r>
    </w:p>
    <w:p w:rsidR="006238B2" w:rsidRPr="00687AF3" w:rsidRDefault="006238B2" w:rsidP="006238B2">
      <w:pPr>
        <w:pStyle w:val="a9"/>
        <w:ind w:firstLine="708"/>
        <w:jc w:val="both"/>
        <w:rPr>
          <w:rFonts w:ascii="Times New Roman" w:hAnsi="Times New Roman"/>
          <w:sz w:val="28"/>
          <w:szCs w:val="28"/>
          <w:lang w:val="uk-UA"/>
        </w:rPr>
      </w:pPr>
      <w:r>
        <w:rPr>
          <w:rFonts w:ascii="Times New Roman" w:hAnsi="Times New Roman"/>
          <w:sz w:val="28"/>
          <w:szCs w:val="28"/>
          <w:lang w:val="uk-UA"/>
        </w:rPr>
        <w:t xml:space="preserve">Інвестиційна складова </w:t>
      </w:r>
      <w:r w:rsidRPr="00687AF3">
        <w:rPr>
          <w:rFonts w:ascii="Times New Roman" w:hAnsi="Times New Roman"/>
          <w:sz w:val="28"/>
          <w:szCs w:val="28"/>
          <w:lang w:val="uk-UA"/>
        </w:rPr>
        <w:t>у тарифі на централізова</w:t>
      </w:r>
      <w:r>
        <w:rPr>
          <w:rFonts w:ascii="Times New Roman" w:hAnsi="Times New Roman"/>
          <w:sz w:val="28"/>
          <w:szCs w:val="28"/>
          <w:lang w:val="uk-UA"/>
        </w:rPr>
        <w:t xml:space="preserve">не водовідведення закладена на </w:t>
      </w:r>
      <w:r w:rsidRPr="00687AF3">
        <w:rPr>
          <w:rFonts w:ascii="Times New Roman" w:hAnsi="Times New Roman"/>
          <w:sz w:val="28"/>
          <w:szCs w:val="28"/>
          <w:lang w:val="uk-UA"/>
        </w:rPr>
        <w:t>суму аморти</w:t>
      </w:r>
      <w:r>
        <w:rPr>
          <w:rFonts w:ascii="Times New Roman" w:hAnsi="Times New Roman"/>
          <w:sz w:val="28"/>
          <w:szCs w:val="28"/>
          <w:lang w:val="uk-UA"/>
        </w:rPr>
        <w:t xml:space="preserve">заційних відрахувань складає 198,2 </w:t>
      </w:r>
      <w:r w:rsidRPr="00687AF3">
        <w:rPr>
          <w:rFonts w:ascii="Times New Roman" w:hAnsi="Times New Roman"/>
          <w:sz w:val="28"/>
          <w:szCs w:val="28"/>
          <w:lang w:val="uk-UA"/>
        </w:rPr>
        <w:t>тис.грн/рік</w:t>
      </w:r>
      <w:r>
        <w:rPr>
          <w:rFonts w:ascii="Times New Roman" w:hAnsi="Times New Roman"/>
          <w:sz w:val="28"/>
          <w:szCs w:val="28"/>
          <w:lang w:val="uk-UA"/>
        </w:rPr>
        <w:t>.</w:t>
      </w:r>
    </w:p>
    <w:p w:rsidR="006238B2" w:rsidRPr="00687AF3" w:rsidRDefault="006238B2" w:rsidP="006238B2">
      <w:pPr>
        <w:pStyle w:val="a9"/>
        <w:ind w:firstLine="708"/>
        <w:jc w:val="both"/>
        <w:rPr>
          <w:rFonts w:ascii="Times New Roman" w:hAnsi="Times New Roman"/>
          <w:sz w:val="28"/>
          <w:szCs w:val="28"/>
          <w:lang w:val="uk-UA"/>
        </w:rPr>
      </w:pPr>
      <w:r w:rsidRPr="00687AF3">
        <w:rPr>
          <w:rFonts w:ascii="Times New Roman" w:hAnsi="Times New Roman"/>
          <w:sz w:val="28"/>
          <w:szCs w:val="28"/>
          <w:lang w:val="uk-UA"/>
        </w:rPr>
        <w:t>За період 2019</w:t>
      </w:r>
      <w:r>
        <w:rPr>
          <w:rFonts w:ascii="Times New Roman" w:hAnsi="Times New Roman"/>
          <w:sz w:val="28"/>
          <w:szCs w:val="28"/>
          <w:lang w:val="uk-UA"/>
        </w:rPr>
        <w:t xml:space="preserve"> року та </w:t>
      </w:r>
      <w:r w:rsidRPr="00687AF3">
        <w:rPr>
          <w:rFonts w:ascii="Times New Roman" w:hAnsi="Times New Roman"/>
          <w:sz w:val="28"/>
          <w:szCs w:val="28"/>
          <w:lang w:val="uk-UA"/>
        </w:rPr>
        <w:t>10 міс</w:t>
      </w:r>
      <w:r>
        <w:rPr>
          <w:rFonts w:ascii="Times New Roman" w:hAnsi="Times New Roman"/>
          <w:sz w:val="28"/>
          <w:szCs w:val="28"/>
          <w:lang w:val="uk-UA"/>
        </w:rPr>
        <w:t>яців</w:t>
      </w:r>
      <w:r w:rsidRPr="00687AF3">
        <w:rPr>
          <w:rFonts w:ascii="Times New Roman" w:hAnsi="Times New Roman"/>
          <w:sz w:val="28"/>
          <w:szCs w:val="28"/>
          <w:lang w:val="uk-UA"/>
        </w:rPr>
        <w:t xml:space="preserve"> 2020</w:t>
      </w:r>
      <w:r>
        <w:rPr>
          <w:rFonts w:ascii="Times New Roman" w:hAnsi="Times New Roman"/>
          <w:sz w:val="28"/>
          <w:szCs w:val="28"/>
          <w:lang w:val="uk-UA"/>
        </w:rPr>
        <w:t xml:space="preserve"> року</w:t>
      </w:r>
      <w:r w:rsidRPr="00687AF3">
        <w:rPr>
          <w:rFonts w:ascii="Times New Roman" w:hAnsi="Times New Roman"/>
          <w:sz w:val="28"/>
          <w:szCs w:val="28"/>
          <w:lang w:val="uk-UA"/>
        </w:rPr>
        <w:t xml:space="preserve"> за рахунок інвестиційної складової виконано заміну насосного обладнання та запірної арматури КНС1 та КНС2, а також виконано капітальний ремонт системи вентиляції КНС2.</w:t>
      </w:r>
    </w:p>
    <w:p w:rsidR="006238B2" w:rsidRDefault="006238B2" w:rsidP="006238B2">
      <w:pPr>
        <w:pStyle w:val="docdata"/>
        <w:spacing w:before="0" w:beforeAutospacing="0" w:after="0" w:afterAutospacing="0"/>
        <w:ind w:firstLine="720"/>
        <w:jc w:val="both"/>
        <w:rPr>
          <w:color w:val="000000"/>
          <w:sz w:val="28"/>
          <w:szCs w:val="28"/>
          <w:lang w:val="uk-UA"/>
        </w:rPr>
      </w:pPr>
      <w:r>
        <w:rPr>
          <w:color w:val="000000"/>
          <w:sz w:val="28"/>
          <w:szCs w:val="28"/>
          <w:lang w:val="uk-UA"/>
        </w:rPr>
        <w:t>На даний час у</w:t>
      </w:r>
      <w:r w:rsidRPr="00687AF3">
        <w:rPr>
          <w:color w:val="000000"/>
          <w:sz w:val="28"/>
          <w:szCs w:val="28"/>
          <w:lang w:val="uk-UA"/>
        </w:rPr>
        <w:t xml:space="preserve"> місті Синельников</w:t>
      </w:r>
      <w:r>
        <w:rPr>
          <w:color w:val="000000"/>
          <w:sz w:val="28"/>
          <w:szCs w:val="28"/>
          <w:lang w:val="uk-UA"/>
        </w:rPr>
        <w:t xml:space="preserve">е діють </w:t>
      </w:r>
      <w:r w:rsidRPr="00687AF3">
        <w:rPr>
          <w:color w:val="000000"/>
          <w:sz w:val="28"/>
          <w:szCs w:val="28"/>
          <w:lang w:val="uk-UA"/>
        </w:rPr>
        <w:t>єдині очисні каналізаційні споруди, потужністю 10.0 тис.м</w:t>
      </w:r>
      <w:r w:rsidRPr="004D1A55">
        <w:rPr>
          <w:color w:val="000000"/>
          <w:sz w:val="28"/>
          <w:szCs w:val="28"/>
          <w:vertAlign w:val="superscript"/>
          <w:lang w:val="uk-UA"/>
        </w:rPr>
        <w:t xml:space="preserve">3 </w:t>
      </w:r>
      <w:r w:rsidRPr="00687AF3">
        <w:rPr>
          <w:color w:val="000000"/>
          <w:sz w:val="28"/>
          <w:szCs w:val="28"/>
          <w:lang w:val="uk-UA"/>
        </w:rPr>
        <w:t>на добу, побудовані в 1974 році</w:t>
      </w:r>
      <w:r>
        <w:rPr>
          <w:color w:val="000000"/>
          <w:sz w:val="28"/>
          <w:szCs w:val="28"/>
          <w:lang w:val="uk-UA"/>
        </w:rPr>
        <w:t xml:space="preserve">, які знаходяться </w:t>
      </w:r>
      <w:r w:rsidRPr="00687AF3">
        <w:rPr>
          <w:color w:val="000000"/>
          <w:sz w:val="28"/>
          <w:szCs w:val="28"/>
          <w:lang w:val="uk-UA"/>
        </w:rPr>
        <w:t xml:space="preserve">на реконструкції з 2003 року. </w:t>
      </w:r>
    </w:p>
    <w:p w:rsidR="006238B2" w:rsidRPr="00B95088" w:rsidRDefault="006238B2" w:rsidP="006238B2">
      <w:pPr>
        <w:suppressAutoHyphens/>
        <w:ind w:firstLine="709"/>
        <w:jc w:val="center"/>
        <w:rPr>
          <w:b/>
          <w:color w:val="000000"/>
          <w:sz w:val="28"/>
          <w:szCs w:val="28"/>
          <w:lang w:val="uk-UA" w:eastAsia="ar-SA"/>
        </w:rPr>
      </w:pPr>
    </w:p>
    <w:p w:rsidR="006238B2" w:rsidRPr="00CC26DA" w:rsidRDefault="006238B2" w:rsidP="00CC26DA">
      <w:pPr>
        <w:pStyle w:val="a3"/>
        <w:numPr>
          <w:ilvl w:val="1"/>
          <w:numId w:val="10"/>
        </w:numPr>
        <w:suppressAutoHyphens/>
        <w:jc w:val="center"/>
        <w:rPr>
          <w:b/>
          <w:color w:val="000000"/>
          <w:sz w:val="28"/>
          <w:szCs w:val="28"/>
          <w:lang w:val="en-US" w:eastAsia="ar-SA"/>
        </w:rPr>
      </w:pPr>
      <w:r w:rsidRPr="00CC26DA">
        <w:rPr>
          <w:b/>
          <w:color w:val="000000"/>
          <w:sz w:val="28"/>
          <w:szCs w:val="28"/>
          <w:lang w:val="uk-UA" w:eastAsia="ar-SA"/>
        </w:rPr>
        <w:t>Житлове господарство</w:t>
      </w:r>
    </w:p>
    <w:p w:rsidR="00B71408" w:rsidRDefault="00B71408" w:rsidP="006238B2">
      <w:pPr>
        <w:suppressAutoHyphens/>
        <w:ind w:firstLine="709"/>
        <w:jc w:val="both"/>
        <w:rPr>
          <w:color w:val="000000"/>
          <w:sz w:val="28"/>
          <w:szCs w:val="28"/>
          <w:lang w:val="uk-UA" w:eastAsia="ar-SA"/>
        </w:rPr>
      </w:pPr>
    </w:p>
    <w:p w:rsidR="006238B2" w:rsidRPr="008F504C" w:rsidRDefault="006238B2" w:rsidP="006238B2">
      <w:pPr>
        <w:suppressAutoHyphens/>
        <w:ind w:firstLine="709"/>
        <w:jc w:val="both"/>
        <w:rPr>
          <w:color w:val="000000"/>
          <w:sz w:val="28"/>
          <w:szCs w:val="28"/>
          <w:lang w:val="uk-UA" w:eastAsia="ar-SA"/>
        </w:rPr>
      </w:pPr>
      <w:r w:rsidRPr="00B95088">
        <w:rPr>
          <w:color w:val="000000"/>
          <w:sz w:val="28"/>
          <w:szCs w:val="28"/>
          <w:lang w:val="uk-UA" w:eastAsia="ar-SA"/>
        </w:rPr>
        <w:t>Житлово-комунальне господарство – одна з найважливіших</w:t>
      </w:r>
      <w:r w:rsidRPr="008F504C">
        <w:rPr>
          <w:color w:val="000000"/>
          <w:sz w:val="28"/>
          <w:szCs w:val="28"/>
          <w:lang w:val="uk-UA" w:eastAsia="ar-SA"/>
        </w:rPr>
        <w:t xml:space="preserve"> галузей господарського комплексу міста, що забезпечує його життєдіяльність.</w:t>
      </w:r>
    </w:p>
    <w:p w:rsidR="006238B2" w:rsidRPr="008F504C" w:rsidRDefault="006238B2" w:rsidP="006238B2">
      <w:pPr>
        <w:suppressAutoHyphens/>
        <w:ind w:firstLine="709"/>
        <w:jc w:val="both"/>
        <w:rPr>
          <w:color w:val="000000"/>
          <w:sz w:val="28"/>
          <w:szCs w:val="28"/>
          <w:lang w:val="uk-UA" w:eastAsia="ar-SA"/>
        </w:rPr>
      </w:pPr>
      <w:r w:rsidRPr="008F504C">
        <w:rPr>
          <w:color w:val="000000"/>
          <w:sz w:val="28"/>
          <w:szCs w:val="28"/>
          <w:lang w:val="uk-UA" w:eastAsia="ar-SA"/>
        </w:rPr>
        <w:t>Житловий фонд міста налічує 162 житлових будинка, що становить 248,0 тис.кв.м.</w:t>
      </w:r>
      <w:r w:rsidR="00F32DDF">
        <w:rPr>
          <w:color w:val="000000"/>
          <w:sz w:val="28"/>
          <w:szCs w:val="28"/>
          <w:lang w:val="uk-UA" w:eastAsia="ar-SA"/>
        </w:rPr>
        <w:t xml:space="preserve"> </w:t>
      </w:r>
      <w:r w:rsidRPr="008F504C">
        <w:rPr>
          <w:color w:val="000000"/>
          <w:sz w:val="28"/>
          <w:szCs w:val="28"/>
          <w:lang w:val="uk-UA" w:eastAsia="ar-SA"/>
        </w:rPr>
        <w:t>загальної площі. З них на балансі житлових організацій, які належать до комунальної власності територіальних громад, перебуває 135 будинків (</w:t>
      </w:r>
      <w:r>
        <w:rPr>
          <w:color w:val="000000"/>
          <w:sz w:val="28"/>
          <w:szCs w:val="28"/>
          <w:lang w:val="uk-UA" w:eastAsia="ar-SA"/>
        </w:rPr>
        <w:t>206,121</w:t>
      </w:r>
      <w:r w:rsidRPr="008F504C">
        <w:rPr>
          <w:color w:val="000000"/>
          <w:sz w:val="28"/>
          <w:szCs w:val="28"/>
          <w:lang w:val="uk-UA" w:eastAsia="ar-SA"/>
        </w:rPr>
        <w:t xml:space="preserve"> тис.кв.м.) – на балансі Синельниківських міських комунальних підприємств «Житлово-експлуатаційна контора-1» і «Житлово-експлуатаційна контора-2». </w:t>
      </w:r>
    </w:p>
    <w:p w:rsidR="006238B2" w:rsidRPr="008F504C" w:rsidRDefault="006238B2" w:rsidP="006238B2">
      <w:pPr>
        <w:suppressAutoHyphens/>
        <w:ind w:firstLine="709"/>
        <w:jc w:val="both"/>
        <w:rPr>
          <w:color w:val="000000"/>
          <w:sz w:val="28"/>
          <w:szCs w:val="28"/>
          <w:lang w:val="uk-UA" w:eastAsia="ar-SA"/>
        </w:rPr>
      </w:pPr>
      <w:r w:rsidRPr="008F504C">
        <w:rPr>
          <w:color w:val="000000"/>
          <w:sz w:val="28"/>
          <w:szCs w:val="28"/>
          <w:lang w:val="uk-UA" w:eastAsia="ar-SA"/>
        </w:rPr>
        <w:t>16 будинків (33,9 тис.кв.м) - об’єднань співвласників багатоквартирних будинків;</w:t>
      </w:r>
    </w:p>
    <w:p w:rsidR="006238B2" w:rsidRPr="008F504C" w:rsidRDefault="006238B2" w:rsidP="006238B2">
      <w:pPr>
        <w:suppressAutoHyphens/>
        <w:ind w:firstLine="709"/>
        <w:jc w:val="both"/>
        <w:rPr>
          <w:color w:val="000000"/>
          <w:sz w:val="28"/>
          <w:szCs w:val="28"/>
          <w:lang w:val="uk-UA" w:eastAsia="ar-SA"/>
        </w:rPr>
      </w:pPr>
      <w:r w:rsidRPr="008F504C">
        <w:rPr>
          <w:color w:val="000000"/>
          <w:sz w:val="28"/>
          <w:szCs w:val="28"/>
          <w:lang w:val="uk-UA" w:eastAsia="ar-SA"/>
        </w:rPr>
        <w:t xml:space="preserve">7 будинків (6,3 тис.кв.м) – на балансі відомств; </w:t>
      </w:r>
    </w:p>
    <w:p w:rsidR="006238B2" w:rsidRDefault="006238B2" w:rsidP="006238B2">
      <w:pPr>
        <w:suppressAutoHyphens/>
        <w:ind w:firstLine="709"/>
        <w:jc w:val="both"/>
        <w:rPr>
          <w:color w:val="000000"/>
          <w:sz w:val="28"/>
          <w:szCs w:val="28"/>
          <w:lang w:val="uk-UA" w:eastAsia="ar-SA"/>
        </w:rPr>
      </w:pPr>
      <w:r w:rsidRPr="008F504C">
        <w:rPr>
          <w:color w:val="000000"/>
          <w:sz w:val="28"/>
          <w:szCs w:val="28"/>
          <w:lang w:val="uk-UA" w:eastAsia="ar-SA"/>
        </w:rPr>
        <w:t xml:space="preserve">4 будинки (7,8 тис.кв.м) - житлово-будівельних кооперативів. </w:t>
      </w:r>
    </w:p>
    <w:p w:rsidR="006238B2" w:rsidRPr="00D61D55" w:rsidRDefault="006238B2" w:rsidP="006238B2">
      <w:pPr>
        <w:suppressAutoHyphens/>
        <w:ind w:firstLine="709"/>
        <w:jc w:val="both"/>
        <w:rPr>
          <w:color w:val="000000"/>
          <w:sz w:val="28"/>
          <w:szCs w:val="28"/>
          <w:lang w:val="uk-UA" w:eastAsia="ar-SA"/>
        </w:rPr>
      </w:pPr>
      <w:r w:rsidRPr="00D61D55">
        <w:rPr>
          <w:color w:val="000000"/>
          <w:sz w:val="28"/>
          <w:szCs w:val="28"/>
          <w:lang w:val="uk-UA" w:eastAsia="ar-SA"/>
        </w:rPr>
        <w:t xml:space="preserve">Станом на 1 листопада 2020 року з загальної кількості 135 житлових будинків комунальної власності налічується: 9 – поверхових – 4 шт., 5-поверхових–29 шт., 3-поверхових– 10 шт., 2-поверхових </w:t>
      </w:r>
      <w:r>
        <w:rPr>
          <w:color w:val="000000"/>
          <w:sz w:val="28"/>
          <w:szCs w:val="28"/>
          <w:lang w:val="uk-UA" w:eastAsia="ar-SA"/>
        </w:rPr>
        <w:t>–</w:t>
      </w:r>
      <w:r w:rsidRPr="00D61D55">
        <w:rPr>
          <w:color w:val="000000"/>
          <w:sz w:val="28"/>
          <w:szCs w:val="28"/>
          <w:lang w:val="uk-UA" w:eastAsia="ar-SA"/>
        </w:rPr>
        <w:t xml:space="preserve"> 78</w:t>
      </w:r>
      <w:r>
        <w:rPr>
          <w:color w:val="000000"/>
          <w:sz w:val="28"/>
          <w:szCs w:val="28"/>
          <w:lang w:val="uk-UA" w:eastAsia="ar-SA"/>
        </w:rPr>
        <w:t xml:space="preserve"> шт.; </w:t>
      </w:r>
      <w:r w:rsidRPr="00D61D55">
        <w:rPr>
          <w:color w:val="000000"/>
          <w:sz w:val="28"/>
          <w:szCs w:val="28"/>
          <w:lang w:val="uk-UA" w:eastAsia="ar-SA"/>
        </w:rPr>
        <w:t>поверхових -41 шт. По роках будівництва житловий фонд комунальної власності характеризується:</w:t>
      </w:r>
    </w:p>
    <w:p w:rsidR="006238B2" w:rsidRPr="00D61D55" w:rsidRDefault="006238B2" w:rsidP="006238B2">
      <w:pPr>
        <w:suppressAutoHyphens/>
        <w:ind w:firstLine="709"/>
        <w:jc w:val="both"/>
        <w:rPr>
          <w:color w:val="000000"/>
          <w:sz w:val="28"/>
          <w:szCs w:val="28"/>
          <w:lang w:val="uk-UA" w:eastAsia="ar-SA"/>
        </w:rPr>
      </w:pPr>
      <w:r w:rsidRPr="00D61D55">
        <w:rPr>
          <w:color w:val="000000"/>
          <w:sz w:val="28"/>
          <w:szCs w:val="28"/>
          <w:lang w:val="uk-UA" w:eastAsia="ar-SA"/>
        </w:rPr>
        <w:t>до 1919 року – 9 будинків - 6% від загальної кількості будинків;</w:t>
      </w:r>
    </w:p>
    <w:p w:rsidR="006238B2" w:rsidRPr="00D61D55" w:rsidRDefault="006238B2" w:rsidP="006238B2">
      <w:pPr>
        <w:suppressAutoHyphens/>
        <w:ind w:firstLine="709"/>
        <w:jc w:val="both"/>
        <w:rPr>
          <w:color w:val="000000"/>
          <w:sz w:val="28"/>
          <w:szCs w:val="28"/>
          <w:lang w:val="uk-UA" w:eastAsia="ar-SA"/>
        </w:rPr>
      </w:pPr>
      <w:r w:rsidRPr="00D61D55">
        <w:rPr>
          <w:color w:val="000000"/>
          <w:sz w:val="28"/>
          <w:szCs w:val="28"/>
          <w:lang w:val="uk-UA" w:eastAsia="ar-SA"/>
        </w:rPr>
        <w:t xml:space="preserve">1919 – 1945 рр. – 6 будинків - 4 % </w:t>
      </w:r>
    </w:p>
    <w:p w:rsidR="006238B2" w:rsidRPr="00D61D55" w:rsidRDefault="006238B2" w:rsidP="006238B2">
      <w:pPr>
        <w:suppressAutoHyphens/>
        <w:ind w:firstLine="709"/>
        <w:jc w:val="both"/>
        <w:rPr>
          <w:color w:val="000000"/>
          <w:sz w:val="28"/>
          <w:szCs w:val="28"/>
          <w:lang w:val="uk-UA" w:eastAsia="ar-SA"/>
        </w:rPr>
      </w:pPr>
      <w:r w:rsidRPr="00D61D55">
        <w:rPr>
          <w:color w:val="000000"/>
          <w:sz w:val="28"/>
          <w:szCs w:val="28"/>
          <w:lang w:val="uk-UA" w:eastAsia="ar-SA"/>
        </w:rPr>
        <w:t>1946 – 1960 рр. – 30 будинків – 19 %;</w:t>
      </w:r>
    </w:p>
    <w:p w:rsidR="006238B2" w:rsidRPr="00D61D55" w:rsidRDefault="006238B2" w:rsidP="006238B2">
      <w:pPr>
        <w:suppressAutoHyphens/>
        <w:ind w:firstLine="709"/>
        <w:jc w:val="both"/>
        <w:rPr>
          <w:color w:val="000000"/>
          <w:sz w:val="28"/>
          <w:szCs w:val="28"/>
          <w:lang w:val="uk-UA" w:eastAsia="ar-SA"/>
        </w:rPr>
      </w:pPr>
      <w:r w:rsidRPr="00D61D55">
        <w:rPr>
          <w:color w:val="000000"/>
          <w:sz w:val="28"/>
          <w:szCs w:val="28"/>
          <w:lang w:val="uk-UA" w:eastAsia="ar-SA"/>
        </w:rPr>
        <w:t>1961 – 1970 рр. – 31 будинки – 19 %;</w:t>
      </w:r>
    </w:p>
    <w:p w:rsidR="006238B2" w:rsidRPr="00D61D55" w:rsidRDefault="006238B2" w:rsidP="006238B2">
      <w:pPr>
        <w:suppressAutoHyphens/>
        <w:ind w:firstLine="709"/>
        <w:jc w:val="both"/>
        <w:rPr>
          <w:color w:val="000000"/>
          <w:sz w:val="28"/>
          <w:szCs w:val="28"/>
          <w:lang w:val="uk-UA" w:eastAsia="ar-SA"/>
        </w:rPr>
      </w:pPr>
      <w:r w:rsidRPr="00D61D55">
        <w:rPr>
          <w:color w:val="000000"/>
          <w:sz w:val="28"/>
          <w:szCs w:val="28"/>
          <w:lang w:val="uk-UA" w:eastAsia="ar-SA"/>
        </w:rPr>
        <w:t>1971 – 1980 рр. – 29 будинків – 18 %;</w:t>
      </w:r>
    </w:p>
    <w:p w:rsidR="006238B2" w:rsidRPr="00D61D55" w:rsidRDefault="006238B2" w:rsidP="006238B2">
      <w:pPr>
        <w:suppressAutoHyphens/>
        <w:ind w:firstLine="709"/>
        <w:jc w:val="both"/>
        <w:rPr>
          <w:color w:val="000000"/>
          <w:sz w:val="28"/>
          <w:szCs w:val="28"/>
          <w:lang w:val="uk-UA" w:eastAsia="ar-SA"/>
        </w:rPr>
      </w:pPr>
      <w:r w:rsidRPr="00D61D55">
        <w:rPr>
          <w:color w:val="000000"/>
          <w:sz w:val="28"/>
          <w:szCs w:val="28"/>
          <w:lang w:val="uk-UA" w:eastAsia="ar-SA"/>
        </w:rPr>
        <w:t>1981 – 1990 рр. – 18 будинків – 11 %;</w:t>
      </w:r>
    </w:p>
    <w:p w:rsidR="006238B2" w:rsidRPr="00D61D55" w:rsidRDefault="006238B2" w:rsidP="006238B2">
      <w:pPr>
        <w:suppressAutoHyphens/>
        <w:ind w:firstLine="709"/>
        <w:jc w:val="both"/>
        <w:rPr>
          <w:color w:val="000000"/>
          <w:sz w:val="28"/>
          <w:szCs w:val="28"/>
          <w:lang w:val="uk-UA" w:eastAsia="ar-SA"/>
        </w:rPr>
      </w:pPr>
      <w:r w:rsidRPr="00D61D55">
        <w:rPr>
          <w:color w:val="000000"/>
          <w:sz w:val="28"/>
          <w:szCs w:val="28"/>
          <w:lang w:val="uk-UA" w:eastAsia="ar-SA"/>
        </w:rPr>
        <w:t>1991 – теперішній час - 12 будинків – 7</w:t>
      </w:r>
      <w:r>
        <w:rPr>
          <w:color w:val="000000"/>
          <w:sz w:val="28"/>
          <w:szCs w:val="28"/>
          <w:lang w:val="uk-UA" w:eastAsia="ar-SA"/>
        </w:rPr>
        <w:t xml:space="preserve"> %.</w:t>
      </w:r>
    </w:p>
    <w:p w:rsidR="006238B2" w:rsidRPr="0079426E" w:rsidRDefault="006238B2" w:rsidP="006238B2">
      <w:pPr>
        <w:suppressAutoHyphens/>
        <w:ind w:firstLine="709"/>
        <w:jc w:val="both"/>
        <w:rPr>
          <w:color w:val="000000"/>
          <w:sz w:val="28"/>
          <w:szCs w:val="28"/>
          <w:lang w:val="uk-UA" w:eastAsia="ar-SA"/>
        </w:rPr>
      </w:pPr>
      <w:r w:rsidRPr="00FD34FD">
        <w:rPr>
          <w:color w:val="000000"/>
          <w:sz w:val="28"/>
          <w:szCs w:val="28"/>
          <w:lang w:val="uk-UA" w:eastAsia="ar-SA"/>
        </w:rPr>
        <w:t xml:space="preserve">Житловий фонд </w:t>
      </w:r>
      <w:r>
        <w:rPr>
          <w:color w:val="000000"/>
          <w:sz w:val="28"/>
          <w:szCs w:val="28"/>
          <w:lang w:val="uk-UA" w:eastAsia="ar-SA"/>
        </w:rPr>
        <w:t>Синельниківського міського комунального підприємства «Житлово-експлуатаційна контора - 1»</w:t>
      </w:r>
      <w:r w:rsidRPr="00FD34FD">
        <w:rPr>
          <w:color w:val="000000"/>
          <w:sz w:val="28"/>
          <w:szCs w:val="28"/>
          <w:lang w:val="uk-UA" w:eastAsia="ar-SA"/>
        </w:rPr>
        <w:t xml:space="preserve"> налічує </w:t>
      </w:r>
      <w:r w:rsidRPr="00325839">
        <w:rPr>
          <w:color w:val="000000"/>
          <w:sz w:val="28"/>
          <w:szCs w:val="28"/>
          <w:lang w:val="uk-UA" w:eastAsia="ar-SA"/>
        </w:rPr>
        <w:t>95</w:t>
      </w:r>
      <w:r w:rsidRPr="00FD34FD">
        <w:rPr>
          <w:color w:val="000000"/>
          <w:sz w:val="28"/>
          <w:szCs w:val="28"/>
          <w:lang w:val="uk-UA" w:eastAsia="ar-SA"/>
        </w:rPr>
        <w:t xml:space="preserve"> житлови</w:t>
      </w:r>
      <w:r>
        <w:rPr>
          <w:color w:val="000000"/>
          <w:sz w:val="28"/>
          <w:szCs w:val="28"/>
          <w:lang w:val="uk-UA" w:eastAsia="ar-SA"/>
        </w:rPr>
        <w:t>х</w:t>
      </w:r>
      <w:r w:rsidRPr="00FD34FD">
        <w:rPr>
          <w:color w:val="000000"/>
          <w:sz w:val="28"/>
          <w:szCs w:val="28"/>
          <w:lang w:val="uk-UA" w:eastAsia="ar-SA"/>
        </w:rPr>
        <w:t xml:space="preserve"> будинк</w:t>
      </w:r>
      <w:r>
        <w:rPr>
          <w:color w:val="000000"/>
          <w:sz w:val="28"/>
          <w:szCs w:val="28"/>
          <w:lang w:val="uk-UA" w:eastAsia="ar-SA"/>
        </w:rPr>
        <w:t>ів</w:t>
      </w:r>
      <w:r w:rsidRPr="00FD34FD">
        <w:rPr>
          <w:color w:val="000000"/>
          <w:sz w:val="28"/>
          <w:szCs w:val="28"/>
          <w:lang w:val="uk-UA" w:eastAsia="ar-SA"/>
        </w:rPr>
        <w:t xml:space="preserve">, що становить </w:t>
      </w:r>
      <w:r>
        <w:rPr>
          <w:color w:val="000000"/>
          <w:sz w:val="28"/>
          <w:szCs w:val="28"/>
          <w:lang w:val="uk-UA" w:eastAsia="ar-SA"/>
        </w:rPr>
        <w:t>69,663</w:t>
      </w:r>
      <w:r w:rsidRPr="0079426E">
        <w:rPr>
          <w:color w:val="000000"/>
          <w:sz w:val="28"/>
          <w:szCs w:val="28"/>
          <w:lang w:val="uk-UA" w:eastAsia="ar-SA"/>
        </w:rPr>
        <w:t>тис.кв.м.загальної площі</w:t>
      </w:r>
      <w:r>
        <w:rPr>
          <w:color w:val="000000"/>
          <w:sz w:val="28"/>
          <w:szCs w:val="28"/>
          <w:lang w:val="uk-UA" w:eastAsia="ar-SA"/>
        </w:rPr>
        <w:t xml:space="preserve">, з яких 54 багатоквартирних будинків  починаючи з 21.08.2018обслуговуєуправитель Синельниківське міське комунальне підприємство </w:t>
      </w:r>
      <w:r w:rsidRPr="0079426E">
        <w:rPr>
          <w:color w:val="000000"/>
          <w:sz w:val="28"/>
          <w:szCs w:val="28"/>
          <w:lang w:val="uk-UA" w:eastAsia="ar-SA"/>
        </w:rPr>
        <w:t>«</w:t>
      </w:r>
      <w:r>
        <w:rPr>
          <w:color w:val="000000"/>
          <w:sz w:val="28"/>
          <w:szCs w:val="28"/>
          <w:lang w:val="uk-UA" w:eastAsia="ar-SA"/>
        </w:rPr>
        <w:t>Житлово-експлуатаційна контора-</w:t>
      </w:r>
      <w:r w:rsidRPr="00325839">
        <w:rPr>
          <w:color w:val="000000"/>
          <w:sz w:val="28"/>
          <w:szCs w:val="28"/>
          <w:lang w:val="uk-UA" w:eastAsia="ar-SA"/>
        </w:rPr>
        <w:t>1</w:t>
      </w:r>
      <w:r w:rsidRPr="0079426E">
        <w:rPr>
          <w:color w:val="000000"/>
          <w:sz w:val="28"/>
          <w:szCs w:val="28"/>
          <w:lang w:val="uk-UA" w:eastAsia="ar-SA"/>
        </w:rPr>
        <w:t xml:space="preserve">». </w:t>
      </w:r>
    </w:p>
    <w:p w:rsidR="006238B2" w:rsidRPr="00FD34FD" w:rsidRDefault="006238B2" w:rsidP="006238B2">
      <w:pPr>
        <w:suppressAutoHyphens/>
        <w:ind w:firstLine="709"/>
        <w:jc w:val="both"/>
        <w:rPr>
          <w:sz w:val="28"/>
          <w:szCs w:val="28"/>
          <w:lang w:val="uk-UA" w:eastAsia="ar-SA"/>
        </w:rPr>
      </w:pPr>
      <w:r w:rsidRPr="00FD34FD">
        <w:rPr>
          <w:color w:val="000000"/>
          <w:sz w:val="28"/>
          <w:szCs w:val="28"/>
          <w:lang w:val="uk-UA" w:eastAsia="ar-SA"/>
        </w:rPr>
        <w:t>Станом на 1 листопада 20</w:t>
      </w:r>
      <w:r>
        <w:rPr>
          <w:color w:val="000000"/>
          <w:sz w:val="28"/>
          <w:szCs w:val="28"/>
          <w:lang w:val="uk-UA" w:eastAsia="ar-SA"/>
        </w:rPr>
        <w:t>20</w:t>
      </w:r>
      <w:r w:rsidRPr="00FD34FD">
        <w:rPr>
          <w:color w:val="000000"/>
          <w:sz w:val="28"/>
          <w:szCs w:val="28"/>
          <w:lang w:val="uk-UA" w:eastAsia="ar-SA"/>
        </w:rPr>
        <w:t xml:space="preserve"> року з загальної кількості </w:t>
      </w:r>
      <w:r w:rsidRPr="00325839">
        <w:rPr>
          <w:color w:val="000000"/>
          <w:sz w:val="28"/>
          <w:szCs w:val="28"/>
          <w:lang w:val="uk-UA" w:eastAsia="ar-SA"/>
        </w:rPr>
        <w:t>95</w:t>
      </w:r>
      <w:r w:rsidRPr="00FD34FD">
        <w:rPr>
          <w:color w:val="000000"/>
          <w:sz w:val="28"/>
          <w:szCs w:val="28"/>
          <w:lang w:val="uk-UA" w:eastAsia="ar-SA"/>
        </w:rPr>
        <w:t xml:space="preserve"> житлових будинків, 5-поверхових</w:t>
      </w:r>
      <w:r>
        <w:rPr>
          <w:color w:val="000000"/>
          <w:sz w:val="28"/>
          <w:szCs w:val="28"/>
          <w:lang w:val="uk-UA" w:eastAsia="ar-SA"/>
        </w:rPr>
        <w:t>–</w:t>
      </w:r>
      <w:r w:rsidRPr="00325839">
        <w:rPr>
          <w:color w:val="000000"/>
          <w:sz w:val="28"/>
          <w:szCs w:val="28"/>
          <w:lang w:eastAsia="ar-SA"/>
        </w:rPr>
        <w:t>10</w:t>
      </w:r>
      <w:r>
        <w:rPr>
          <w:color w:val="000000"/>
          <w:sz w:val="28"/>
          <w:szCs w:val="28"/>
          <w:lang w:val="uk-UA" w:eastAsia="ar-SA"/>
        </w:rPr>
        <w:t xml:space="preserve"> шт., 3-поверхових– </w:t>
      </w:r>
      <w:r w:rsidRPr="00325839">
        <w:rPr>
          <w:color w:val="000000"/>
          <w:sz w:val="28"/>
          <w:szCs w:val="28"/>
          <w:lang w:eastAsia="ar-SA"/>
        </w:rPr>
        <w:t xml:space="preserve">7 </w:t>
      </w:r>
      <w:r>
        <w:rPr>
          <w:color w:val="000000"/>
          <w:sz w:val="28"/>
          <w:szCs w:val="28"/>
          <w:lang w:val="uk-UA" w:eastAsia="ar-SA"/>
        </w:rPr>
        <w:t xml:space="preserve">шт., 2-поверхових – </w:t>
      </w:r>
      <w:r w:rsidRPr="00325839">
        <w:rPr>
          <w:color w:val="000000"/>
          <w:sz w:val="28"/>
          <w:szCs w:val="28"/>
          <w:lang w:eastAsia="ar-SA"/>
        </w:rPr>
        <w:t>37</w:t>
      </w:r>
      <w:r>
        <w:rPr>
          <w:color w:val="000000"/>
          <w:sz w:val="28"/>
          <w:szCs w:val="28"/>
          <w:lang w:val="uk-UA" w:eastAsia="ar-SA"/>
        </w:rPr>
        <w:t xml:space="preserve"> шт., поверхових -</w:t>
      </w:r>
      <w:r w:rsidRPr="00325839">
        <w:rPr>
          <w:color w:val="000000"/>
          <w:sz w:val="28"/>
          <w:szCs w:val="28"/>
          <w:lang w:eastAsia="ar-SA"/>
        </w:rPr>
        <w:t>41</w:t>
      </w:r>
      <w:r>
        <w:rPr>
          <w:color w:val="000000"/>
          <w:sz w:val="28"/>
          <w:szCs w:val="28"/>
          <w:lang w:val="uk-UA" w:eastAsia="ar-SA"/>
        </w:rPr>
        <w:t xml:space="preserve"> шт.</w:t>
      </w:r>
      <w:r w:rsidRPr="00FD34FD">
        <w:rPr>
          <w:sz w:val="28"/>
          <w:szCs w:val="28"/>
          <w:lang w:val="uk-UA" w:eastAsia="ar-SA"/>
        </w:rPr>
        <w:t>:</w:t>
      </w:r>
    </w:p>
    <w:p w:rsidR="006238B2" w:rsidRPr="00FD34FD" w:rsidRDefault="006238B2" w:rsidP="006238B2">
      <w:pPr>
        <w:suppressAutoHyphens/>
        <w:ind w:firstLine="709"/>
        <w:jc w:val="both"/>
        <w:rPr>
          <w:color w:val="000000"/>
          <w:sz w:val="28"/>
          <w:szCs w:val="28"/>
          <w:lang w:val="uk-UA" w:eastAsia="ar-SA"/>
        </w:rPr>
      </w:pPr>
      <w:r w:rsidRPr="00FD34FD">
        <w:rPr>
          <w:color w:val="000000"/>
          <w:sz w:val="28"/>
          <w:szCs w:val="28"/>
          <w:lang w:val="uk-UA" w:eastAsia="ar-SA"/>
        </w:rPr>
        <w:t xml:space="preserve">до 1919 року – </w:t>
      </w:r>
      <w:r>
        <w:rPr>
          <w:color w:val="000000"/>
          <w:sz w:val="28"/>
          <w:szCs w:val="28"/>
          <w:lang w:val="uk-UA" w:eastAsia="ar-SA"/>
        </w:rPr>
        <w:t>9 будинків - 9%,</w:t>
      </w:r>
    </w:p>
    <w:p w:rsidR="006238B2" w:rsidRPr="00FD34FD" w:rsidRDefault="006238B2" w:rsidP="006238B2">
      <w:pPr>
        <w:suppressAutoHyphens/>
        <w:ind w:firstLine="709"/>
        <w:jc w:val="both"/>
        <w:rPr>
          <w:color w:val="000000"/>
          <w:sz w:val="28"/>
          <w:szCs w:val="28"/>
          <w:lang w:val="uk-UA" w:eastAsia="ar-SA"/>
        </w:rPr>
      </w:pPr>
      <w:r w:rsidRPr="00FD34FD">
        <w:rPr>
          <w:sz w:val="28"/>
          <w:szCs w:val="28"/>
          <w:lang w:val="uk-UA" w:eastAsia="ar-SA"/>
        </w:rPr>
        <w:t xml:space="preserve">1919 – 1945 рр. – </w:t>
      </w:r>
      <w:r>
        <w:rPr>
          <w:sz w:val="28"/>
          <w:szCs w:val="28"/>
          <w:lang w:val="uk-UA" w:eastAsia="ar-SA"/>
        </w:rPr>
        <w:t>6 будинків,-  6%,</w:t>
      </w:r>
    </w:p>
    <w:p w:rsidR="006238B2" w:rsidRPr="00FD34FD" w:rsidRDefault="006238B2" w:rsidP="006238B2">
      <w:pPr>
        <w:suppressAutoHyphens/>
        <w:ind w:firstLine="709"/>
        <w:jc w:val="both"/>
        <w:rPr>
          <w:sz w:val="28"/>
          <w:szCs w:val="28"/>
          <w:lang w:val="uk-UA" w:eastAsia="ar-SA"/>
        </w:rPr>
      </w:pPr>
      <w:r>
        <w:rPr>
          <w:sz w:val="28"/>
          <w:szCs w:val="28"/>
          <w:lang w:val="uk-UA" w:eastAsia="ar-SA"/>
        </w:rPr>
        <w:t>1946 – 1960 рр. – 28</w:t>
      </w:r>
      <w:r w:rsidRPr="00FD34FD">
        <w:rPr>
          <w:sz w:val="28"/>
          <w:szCs w:val="28"/>
          <w:lang w:val="uk-UA" w:eastAsia="ar-SA"/>
        </w:rPr>
        <w:t xml:space="preserve"> будинки – </w:t>
      </w:r>
      <w:r>
        <w:rPr>
          <w:sz w:val="28"/>
          <w:szCs w:val="28"/>
          <w:lang w:val="uk-UA" w:eastAsia="ar-SA"/>
        </w:rPr>
        <w:t>29</w:t>
      </w:r>
      <w:r w:rsidRPr="00FD34FD">
        <w:rPr>
          <w:sz w:val="28"/>
          <w:szCs w:val="28"/>
          <w:lang w:val="uk-UA" w:eastAsia="ar-SA"/>
        </w:rPr>
        <w:t xml:space="preserve"> %;</w:t>
      </w:r>
    </w:p>
    <w:p w:rsidR="006238B2" w:rsidRPr="00FD34FD" w:rsidRDefault="006238B2" w:rsidP="006238B2">
      <w:pPr>
        <w:suppressAutoHyphens/>
        <w:ind w:firstLine="709"/>
        <w:jc w:val="both"/>
        <w:rPr>
          <w:sz w:val="28"/>
          <w:szCs w:val="28"/>
          <w:lang w:val="uk-UA" w:eastAsia="ar-SA"/>
        </w:rPr>
      </w:pPr>
      <w:r w:rsidRPr="00FD34FD">
        <w:rPr>
          <w:sz w:val="28"/>
          <w:szCs w:val="28"/>
          <w:lang w:val="uk-UA" w:eastAsia="ar-SA"/>
        </w:rPr>
        <w:t xml:space="preserve">1961 – 1970 рр. – </w:t>
      </w:r>
      <w:r>
        <w:rPr>
          <w:sz w:val="28"/>
          <w:szCs w:val="28"/>
          <w:lang w:val="uk-UA" w:eastAsia="ar-SA"/>
        </w:rPr>
        <w:t>21</w:t>
      </w:r>
      <w:r w:rsidRPr="00FD34FD">
        <w:rPr>
          <w:sz w:val="28"/>
          <w:szCs w:val="28"/>
          <w:lang w:val="uk-UA" w:eastAsia="ar-SA"/>
        </w:rPr>
        <w:t xml:space="preserve"> будинки –</w:t>
      </w:r>
      <w:r>
        <w:rPr>
          <w:sz w:val="28"/>
          <w:szCs w:val="28"/>
          <w:lang w:val="uk-UA" w:eastAsia="ar-SA"/>
        </w:rPr>
        <w:t xml:space="preserve"> 22</w:t>
      </w:r>
      <w:r w:rsidRPr="00FD34FD">
        <w:rPr>
          <w:sz w:val="28"/>
          <w:szCs w:val="28"/>
          <w:lang w:val="uk-UA" w:eastAsia="ar-SA"/>
        </w:rPr>
        <w:t xml:space="preserve"> %;</w:t>
      </w:r>
    </w:p>
    <w:p w:rsidR="006238B2" w:rsidRPr="00FD34FD" w:rsidRDefault="006238B2" w:rsidP="006238B2">
      <w:pPr>
        <w:suppressAutoHyphens/>
        <w:ind w:firstLine="709"/>
        <w:jc w:val="both"/>
        <w:rPr>
          <w:sz w:val="28"/>
          <w:szCs w:val="28"/>
          <w:lang w:val="uk-UA" w:eastAsia="ar-SA"/>
        </w:rPr>
      </w:pPr>
      <w:r w:rsidRPr="00FD34FD">
        <w:rPr>
          <w:sz w:val="28"/>
          <w:szCs w:val="28"/>
          <w:lang w:val="uk-UA" w:eastAsia="ar-SA"/>
        </w:rPr>
        <w:t xml:space="preserve">1971 – 1980 рр. – </w:t>
      </w:r>
      <w:r>
        <w:rPr>
          <w:sz w:val="28"/>
          <w:szCs w:val="28"/>
          <w:lang w:val="uk-UA" w:eastAsia="ar-SA"/>
        </w:rPr>
        <w:t>10</w:t>
      </w:r>
      <w:r w:rsidRPr="00FD34FD">
        <w:rPr>
          <w:sz w:val="28"/>
          <w:szCs w:val="28"/>
          <w:lang w:val="uk-UA" w:eastAsia="ar-SA"/>
        </w:rPr>
        <w:t xml:space="preserve"> будинків – </w:t>
      </w:r>
      <w:r>
        <w:rPr>
          <w:sz w:val="28"/>
          <w:szCs w:val="28"/>
          <w:lang w:val="uk-UA" w:eastAsia="ar-SA"/>
        </w:rPr>
        <w:t>11</w:t>
      </w:r>
      <w:r w:rsidRPr="00FD34FD">
        <w:rPr>
          <w:sz w:val="28"/>
          <w:szCs w:val="28"/>
          <w:lang w:val="uk-UA" w:eastAsia="ar-SA"/>
        </w:rPr>
        <w:t xml:space="preserve"> %;</w:t>
      </w:r>
    </w:p>
    <w:p w:rsidR="006238B2" w:rsidRPr="00FD34FD" w:rsidRDefault="006238B2" w:rsidP="006238B2">
      <w:pPr>
        <w:suppressAutoHyphens/>
        <w:ind w:firstLine="709"/>
        <w:jc w:val="both"/>
        <w:rPr>
          <w:sz w:val="28"/>
          <w:szCs w:val="28"/>
          <w:lang w:val="uk-UA" w:eastAsia="ar-SA"/>
        </w:rPr>
      </w:pPr>
      <w:r w:rsidRPr="00FD34FD">
        <w:rPr>
          <w:sz w:val="28"/>
          <w:szCs w:val="28"/>
          <w:lang w:val="uk-UA" w:eastAsia="ar-SA"/>
        </w:rPr>
        <w:t xml:space="preserve">1981 – 1990 рр. –9 будинків – </w:t>
      </w:r>
      <w:r>
        <w:rPr>
          <w:sz w:val="28"/>
          <w:szCs w:val="28"/>
          <w:lang w:val="uk-UA" w:eastAsia="ar-SA"/>
        </w:rPr>
        <w:t>22,5</w:t>
      </w:r>
      <w:r w:rsidRPr="00FD34FD">
        <w:rPr>
          <w:sz w:val="28"/>
          <w:szCs w:val="28"/>
          <w:lang w:val="uk-UA" w:eastAsia="ar-SA"/>
        </w:rPr>
        <w:t xml:space="preserve"> %;</w:t>
      </w:r>
    </w:p>
    <w:p w:rsidR="006238B2" w:rsidRDefault="006238B2" w:rsidP="006238B2">
      <w:pPr>
        <w:suppressAutoHyphens/>
        <w:ind w:firstLine="709"/>
        <w:jc w:val="both"/>
        <w:rPr>
          <w:color w:val="000000"/>
          <w:sz w:val="28"/>
          <w:szCs w:val="28"/>
          <w:lang w:val="uk-UA" w:eastAsia="ar-SA"/>
        </w:rPr>
      </w:pPr>
      <w:r>
        <w:rPr>
          <w:color w:val="000000"/>
          <w:sz w:val="28"/>
          <w:szCs w:val="28"/>
          <w:lang w:val="uk-UA" w:eastAsia="ar-SA"/>
        </w:rPr>
        <w:t>1991 – 2020 рр. – 12 будинків - 13%.</w:t>
      </w:r>
    </w:p>
    <w:p w:rsidR="006238B2" w:rsidRPr="0079426E" w:rsidRDefault="006238B2" w:rsidP="006238B2">
      <w:pPr>
        <w:suppressAutoHyphens/>
        <w:ind w:firstLine="709"/>
        <w:jc w:val="both"/>
        <w:rPr>
          <w:color w:val="000000"/>
          <w:sz w:val="28"/>
          <w:szCs w:val="28"/>
          <w:lang w:val="uk-UA" w:eastAsia="ar-SA"/>
        </w:rPr>
      </w:pPr>
      <w:r w:rsidRPr="00FD34FD">
        <w:rPr>
          <w:color w:val="000000"/>
          <w:sz w:val="28"/>
          <w:szCs w:val="28"/>
          <w:lang w:val="uk-UA" w:eastAsia="ar-SA"/>
        </w:rPr>
        <w:t xml:space="preserve">Житловий фонд </w:t>
      </w:r>
      <w:r>
        <w:rPr>
          <w:color w:val="000000"/>
          <w:sz w:val="28"/>
          <w:szCs w:val="28"/>
          <w:lang w:val="uk-UA" w:eastAsia="ar-SA"/>
        </w:rPr>
        <w:t>Синельниківського міського комунального підприємства «Житлово-експлуатаційна контора - 2»</w:t>
      </w:r>
      <w:r w:rsidRPr="00FD34FD">
        <w:rPr>
          <w:color w:val="000000"/>
          <w:sz w:val="28"/>
          <w:szCs w:val="28"/>
          <w:lang w:val="uk-UA" w:eastAsia="ar-SA"/>
        </w:rPr>
        <w:t xml:space="preserve"> налічує </w:t>
      </w:r>
      <w:r w:rsidRPr="0056095C">
        <w:rPr>
          <w:color w:val="000000"/>
          <w:sz w:val="28"/>
          <w:szCs w:val="28"/>
          <w:lang w:val="uk-UA" w:eastAsia="ar-SA"/>
        </w:rPr>
        <w:t>40</w:t>
      </w:r>
      <w:r w:rsidRPr="00FD34FD">
        <w:rPr>
          <w:color w:val="000000"/>
          <w:sz w:val="28"/>
          <w:szCs w:val="28"/>
          <w:lang w:val="uk-UA" w:eastAsia="ar-SA"/>
        </w:rPr>
        <w:t xml:space="preserve"> житлови</w:t>
      </w:r>
      <w:r>
        <w:rPr>
          <w:color w:val="000000"/>
          <w:sz w:val="28"/>
          <w:szCs w:val="28"/>
          <w:lang w:val="uk-UA" w:eastAsia="ar-SA"/>
        </w:rPr>
        <w:t>х</w:t>
      </w:r>
      <w:r w:rsidRPr="00FD34FD">
        <w:rPr>
          <w:color w:val="000000"/>
          <w:sz w:val="28"/>
          <w:szCs w:val="28"/>
          <w:lang w:val="uk-UA" w:eastAsia="ar-SA"/>
        </w:rPr>
        <w:t xml:space="preserve"> будинк</w:t>
      </w:r>
      <w:r>
        <w:rPr>
          <w:color w:val="000000"/>
          <w:sz w:val="28"/>
          <w:szCs w:val="28"/>
          <w:lang w:val="uk-UA" w:eastAsia="ar-SA"/>
        </w:rPr>
        <w:t>ів</w:t>
      </w:r>
      <w:r w:rsidRPr="00FD34FD">
        <w:rPr>
          <w:color w:val="000000"/>
          <w:sz w:val="28"/>
          <w:szCs w:val="28"/>
          <w:lang w:val="uk-UA" w:eastAsia="ar-SA"/>
        </w:rPr>
        <w:t xml:space="preserve">, що становить </w:t>
      </w:r>
      <w:r>
        <w:rPr>
          <w:color w:val="000000"/>
          <w:sz w:val="28"/>
          <w:szCs w:val="28"/>
          <w:lang w:val="uk-UA" w:eastAsia="ar-SA"/>
        </w:rPr>
        <w:t xml:space="preserve">136,458 </w:t>
      </w:r>
      <w:r w:rsidRPr="0079426E">
        <w:rPr>
          <w:color w:val="000000"/>
          <w:sz w:val="28"/>
          <w:szCs w:val="28"/>
          <w:lang w:val="uk-UA" w:eastAsia="ar-SA"/>
        </w:rPr>
        <w:t>тис.кв.м.</w:t>
      </w:r>
      <w:r w:rsidR="00B71408">
        <w:rPr>
          <w:color w:val="000000"/>
          <w:sz w:val="28"/>
          <w:szCs w:val="28"/>
          <w:lang w:val="uk-UA" w:eastAsia="ar-SA"/>
        </w:rPr>
        <w:t xml:space="preserve"> </w:t>
      </w:r>
      <w:r>
        <w:rPr>
          <w:color w:val="000000"/>
          <w:sz w:val="28"/>
          <w:szCs w:val="28"/>
          <w:lang w:val="uk-UA" w:eastAsia="ar-SA"/>
        </w:rPr>
        <w:t>загальної площі,я</w:t>
      </w:r>
      <w:r w:rsidRPr="0079426E">
        <w:rPr>
          <w:color w:val="000000"/>
          <w:sz w:val="28"/>
          <w:szCs w:val="28"/>
          <w:lang w:val="uk-UA" w:eastAsia="ar-SA"/>
        </w:rPr>
        <w:t xml:space="preserve">кі </w:t>
      </w:r>
      <w:r>
        <w:rPr>
          <w:color w:val="000000"/>
          <w:sz w:val="28"/>
          <w:szCs w:val="28"/>
          <w:lang w:val="uk-UA" w:eastAsia="ar-SA"/>
        </w:rPr>
        <w:t xml:space="preserve">з 21.08.2018 обслуговує управитель Синельниківське міське комунальне підприємство </w:t>
      </w:r>
      <w:r w:rsidRPr="0079426E">
        <w:rPr>
          <w:color w:val="000000"/>
          <w:sz w:val="28"/>
          <w:szCs w:val="28"/>
          <w:lang w:val="uk-UA" w:eastAsia="ar-SA"/>
        </w:rPr>
        <w:t xml:space="preserve">«Житлово-експлуатаційна контора-2». </w:t>
      </w:r>
    </w:p>
    <w:p w:rsidR="006238B2" w:rsidRPr="00FD34FD" w:rsidRDefault="006238B2" w:rsidP="006238B2">
      <w:pPr>
        <w:suppressAutoHyphens/>
        <w:ind w:firstLine="709"/>
        <w:jc w:val="both"/>
        <w:rPr>
          <w:sz w:val="28"/>
          <w:szCs w:val="28"/>
          <w:lang w:val="uk-UA" w:eastAsia="ar-SA"/>
        </w:rPr>
      </w:pPr>
      <w:r w:rsidRPr="00FD34FD">
        <w:rPr>
          <w:color w:val="000000"/>
          <w:sz w:val="28"/>
          <w:szCs w:val="28"/>
          <w:lang w:val="uk-UA" w:eastAsia="ar-SA"/>
        </w:rPr>
        <w:t>Станом на 1 листопада 20</w:t>
      </w:r>
      <w:r>
        <w:rPr>
          <w:color w:val="000000"/>
          <w:sz w:val="28"/>
          <w:szCs w:val="28"/>
          <w:lang w:val="uk-UA" w:eastAsia="ar-SA"/>
        </w:rPr>
        <w:t>20</w:t>
      </w:r>
      <w:r w:rsidRPr="00FD34FD">
        <w:rPr>
          <w:color w:val="000000"/>
          <w:sz w:val="28"/>
          <w:szCs w:val="28"/>
          <w:lang w:val="uk-UA" w:eastAsia="ar-SA"/>
        </w:rPr>
        <w:t xml:space="preserve"> року з загальної кількості </w:t>
      </w:r>
      <w:r>
        <w:rPr>
          <w:color w:val="000000"/>
          <w:sz w:val="28"/>
          <w:szCs w:val="28"/>
          <w:lang w:val="uk-UA" w:eastAsia="ar-SA"/>
        </w:rPr>
        <w:t xml:space="preserve">40 житлових будинків 9 – поверхових – 4 шт., </w:t>
      </w:r>
      <w:r w:rsidRPr="00FD34FD">
        <w:rPr>
          <w:color w:val="000000"/>
          <w:sz w:val="28"/>
          <w:szCs w:val="28"/>
          <w:lang w:val="uk-UA" w:eastAsia="ar-SA"/>
        </w:rPr>
        <w:t>5</w:t>
      </w:r>
      <w:r>
        <w:rPr>
          <w:color w:val="000000"/>
          <w:sz w:val="28"/>
          <w:szCs w:val="28"/>
          <w:lang w:val="uk-UA" w:eastAsia="ar-SA"/>
        </w:rPr>
        <w:t xml:space="preserve"> – </w:t>
      </w:r>
      <w:r w:rsidRPr="00FD34FD">
        <w:rPr>
          <w:color w:val="000000"/>
          <w:sz w:val="28"/>
          <w:szCs w:val="28"/>
          <w:lang w:val="uk-UA" w:eastAsia="ar-SA"/>
        </w:rPr>
        <w:t>поверхових</w:t>
      </w:r>
      <w:r>
        <w:rPr>
          <w:color w:val="000000"/>
          <w:sz w:val="28"/>
          <w:szCs w:val="28"/>
          <w:lang w:val="uk-UA" w:eastAsia="ar-SA"/>
        </w:rPr>
        <w:t xml:space="preserve"> – 19 шт., 3 – поверхових – 3шт., 2 – поверхових - 14 шт.</w:t>
      </w:r>
      <w:r w:rsidRPr="00FD34FD">
        <w:rPr>
          <w:sz w:val="28"/>
          <w:szCs w:val="28"/>
          <w:lang w:val="uk-UA" w:eastAsia="ar-SA"/>
        </w:rPr>
        <w:t>:</w:t>
      </w:r>
    </w:p>
    <w:p w:rsidR="006238B2" w:rsidRPr="00FD34FD" w:rsidRDefault="006238B2" w:rsidP="006238B2">
      <w:pPr>
        <w:suppressAutoHyphens/>
        <w:ind w:firstLine="709"/>
        <w:jc w:val="both"/>
        <w:rPr>
          <w:sz w:val="28"/>
          <w:szCs w:val="28"/>
          <w:lang w:val="uk-UA" w:eastAsia="ar-SA"/>
        </w:rPr>
      </w:pPr>
      <w:r w:rsidRPr="00FD34FD">
        <w:rPr>
          <w:sz w:val="28"/>
          <w:szCs w:val="28"/>
          <w:lang w:val="uk-UA" w:eastAsia="ar-SA"/>
        </w:rPr>
        <w:t xml:space="preserve">1946 – 1960 рр. – </w:t>
      </w:r>
      <w:r>
        <w:rPr>
          <w:sz w:val="28"/>
          <w:szCs w:val="28"/>
          <w:lang w:val="uk-UA" w:eastAsia="ar-SA"/>
        </w:rPr>
        <w:t xml:space="preserve">  2</w:t>
      </w:r>
      <w:r w:rsidRPr="00FD34FD">
        <w:rPr>
          <w:sz w:val="28"/>
          <w:szCs w:val="28"/>
          <w:lang w:val="uk-UA" w:eastAsia="ar-SA"/>
        </w:rPr>
        <w:t xml:space="preserve"> будинки – </w:t>
      </w:r>
      <w:r>
        <w:rPr>
          <w:sz w:val="28"/>
          <w:szCs w:val="28"/>
          <w:lang w:val="uk-UA" w:eastAsia="ar-SA"/>
        </w:rPr>
        <w:t xml:space="preserve">  5</w:t>
      </w:r>
      <w:r w:rsidRPr="00FD34FD">
        <w:rPr>
          <w:sz w:val="28"/>
          <w:szCs w:val="28"/>
          <w:lang w:val="uk-UA" w:eastAsia="ar-SA"/>
        </w:rPr>
        <w:t xml:space="preserve"> %;</w:t>
      </w:r>
    </w:p>
    <w:p w:rsidR="006238B2" w:rsidRPr="00FD34FD" w:rsidRDefault="006238B2" w:rsidP="006238B2">
      <w:pPr>
        <w:suppressAutoHyphens/>
        <w:ind w:firstLine="709"/>
        <w:jc w:val="both"/>
        <w:rPr>
          <w:sz w:val="28"/>
          <w:szCs w:val="28"/>
          <w:lang w:val="uk-UA" w:eastAsia="ar-SA"/>
        </w:rPr>
      </w:pPr>
      <w:r w:rsidRPr="00FD34FD">
        <w:rPr>
          <w:sz w:val="28"/>
          <w:szCs w:val="28"/>
          <w:lang w:val="uk-UA" w:eastAsia="ar-SA"/>
        </w:rPr>
        <w:t xml:space="preserve">1961 – 1970 рр. – </w:t>
      </w:r>
      <w:r>
        <w:rPr>
          <w:sz w:val="28"/>
          <w:szCs w:val="28"/>
          <w:lang w:val="uk-UA" w:eastAsia="ar-SA"/>
        </w:rPr>
        <w:t>10</w:t>
      </w:r>
      <w:r w:rsidRPr="00FD34FD">
        <w:rPr>
          <w:sz w:val="28"/>
          <w:szCs w:val="28"/>
          <w:lang w:val="uk-UA" w:eastAsia="ar-SA"/>
        </w:rPr>
        <w:t xml:space="preserve"> будинки –2</w:t>
      </w:r>
      <w:r>
        <w:rPr>
          <w:sz w:val="28"/>
          <w:szCs w:val="28"/>
          <w:lang w:val="uk-UA" w:eastAsia="ar-SA"/>
        </w:rPr>
        <w:t>5</w:t>
      </w:r>
      <w:r w:rsidRPr="00FD34FD">
        <w:rPr>
          <w:sz w:val="28"/>
          <w:szCs w:val="28"/>
          <w:lang w:val="uk-UA" w:eastAsia="ar-SA"/>
        </w:rPr>
        <w:t xml:space="preserve"> %;</w:t>
      </w:r>
    </w:p>
    <w:p w:rsidR="006238B2" w:rsidRPr="00FD34FD" w:rsidRDefault="006238B2" w:rsidP="006238B2">
      <w:pPr>
        <w:suppressAutoHyphens/>
        <w:ind w:firstLine="709"/>
        <w:jc w:val="both"/>
        <w:rPr>
          <w:sz w:val="28"/>
          <w:szCs w:val="28"/>
          <w:lang w:val="uk-UA" w:eastAsia="ar-SA"/>
        </w:rPr>
      </w:pPr>
      <w:r w:rsidRPr="00FD34FD">
        <w:rPr>
          <w:sz w:val="28"/>
          <w:szCs w:val="28"/>
          <w:lang w:val="uk-UA" w:eastAsia="ar-SA"/>
        </w:rPr>
        <w:t xml:space="preserve">1971 – 1980 рр. – </w:t>
      </w:r>
      <w:r>
        <w:rPr>
          <w:sz w:val="28"/>
          <w:szCs w:val="28"/>
          <w:lang w:val="uk-UA" w:eastAsia="ar-SA"/>
        </w:rPr>
        <w:t>19</w:t>
      </w:r>
      <w:r w:rsidRPr="00FD34FD">
        <w:rPr>
          <w:sz w:val="28"/>
          <w:szCs w:val="28"/>
          <w:lang w:val="uk-UA" w:eastAsia="ar-SA"/>
        </w:rPr>
        <w:t xml:space="preserve"> будинків – </w:t>
      </w:r>
      <w:r>
        <w:rPr>
          <w:sz w:val="28"/>
          <w:szCs w:val="28"/>
          <w:lang w:val="uk-UA" w:eastAsia="ar-SA"/>
        </w:rPr>
        <w:t>47,5</w:t>
      </w:r>
      <w:r w:rsidRPr="00FD34FD">
        <w:rPr>
          <w:sz w:val="28"/>
          <w:szCs w:val="28"/>
          <w:lang w:val="uk-UA" w:eastAsia="ar-SA"/>
        </w:rPr>
        <w:t xml:space="preserve"> %;</w:t>
      </w:r>
    </w:p>
    <w:p w:rsidR="006238B2" w:rsidRPr="00B71408" w:rsidRDefault="006238B2" w:rsidP="00B71408">
      <w:pPr>
        <w:suppressAutoHyphens/>
        <w:ind w:firstLine="709"/>
        <w:jc w:val="both"/>
        <w:rPr>
          <w:sz w:val="28"/>
          <w:szCs w:val="28"/>
          <w:lang w:val="uk-UA" w:eastAsia="ar-SA"/>
        </w:rPr>
      </w:pPr>
      <w:r w:rsidRPr="00FD34FD">
        <w:rPr>
          <w:sz w:val="28"/>
          <w:szCs w:val="28"/>
          <w:lang w:val="uk-UA" w:eastAsia="ar-SA"/>
        </w:rPr>
        <w:t xml:space="preserve">1981 – 1990 рр. –9 будинків – </w:t>
      </w:r>
      <w:r>
        <w:rPr>
          <w:sz w:val="28"/>
          <w:szCs w:val="28"/>
          <w:lang w:val="uk-UA" w:eastAsia="ar-SA"/>
        </w:rPr>
        <w:t>22,5</w:t>
      </w:r>
      <w:r w:rsidRPr="00FD34FD">
        <w:rPr>
          <w:sz w:val="28"/>
          <w:szCs w:val="28"/>
          <w:lang w:val="uk-UA" w:eastAsia="ar-SA"/>
        </w:rPr>
        <w:t xml:space="preserve"> %;</w:t>
      </w:r>
    </w:p>
    <w:p w:rsidR="006238B2" w:rsidRPr="00B95088" w:rsidRDefault="006238B2" w:rsidP="006238B2">
      <w:pPr>
        <w:suppressAutoHyphens/>
        <w:ind w:firstLine="709"/>
        <w:jc w:val="both"/>
        <w:rPr>
          <w:color w:val="000000"/>
          <w:sz w:val="28"/>
          <w:szCs w:val="28"/>
          <w:lang w:val="uk-UA" w:eastAsia="ar-SA"/>
        </w:rPr>
      </w:pPr>
      <w:r w:rsidRPr="00B95088">
        <w:rPr>
          <w:color w:val="000000"/>
          <w:sz w:val="28"/>
          <w:szCs w:val="28"/>
          <w:lang w:val="uk-UA" w:eastAsia="ar-SA"/>
        </w:rPr>
        <w:t xml:space="preserve">Збереглася тенденція старіння житлового фонду, який здебільшого перебуває в незадовільному технічному стані. </w:t>
      </w:r>
    </w:p>
    <w:p w:rsidR="006238B2" w:rsidRPr="00B95088" w:rsidRDefault="006238B2" w:rsidP="006238B2">
      <w:pPr>
        <w:suppressAutoHyphens/>
        <w:ind w:firstLine="709"/>
        <w:jc w:val="both"/>
        <w:rPr>
          <w:color w:val="000000"/>
          <w:sz w:val="28"/>
          <w:szCs w:val="28"/>
          <w:lang w:val="uk-UA" w:eastAsia="ar-SA"/>
        </w:rPr>
      </w:pPr>
      <w:r w:rsidRPr="00B95088">
        <w:rPr>
          <w:color w:val="000000"/>
          <w:sz w:val="28"/>
          <w:szCs w:val="28"/>
          <w:lang w:val="uk-UA" w:eastAsia="ar-SA"/>
        </w:rPr>
        <w:t>У зв’язку з відсутністю коштів капітальні ремонти житла виконуються в незначних обсягах, що призводить до погіршення технічного стану житлових будинків. В основному потребують капітального ремонту покрівлі, мощення, міжпанельні шви та димовентиляційні канали.</w:t>
      </w:r>
    </w:p>
    <w:p w:rsidR="006238B2" w:rsidRPr="00B95088" w:rsidRDefault="006238B2" w:rsidP="006238B2">
      <w:pPr>
        <w:suppressAutoHyphens/>
        <w:ind w:firstLine="709"/>
        <w:jc w:val="both"/>
        <w:rPr>
          <w:color w:val="000000"/>
          <w:sz w:val="28"/>
          <w:szCs w:val="28"/>
          <w:lang w:val="uk-UA" w:eastAsia="ar-SA"/>
        </w:rPr>
      </w:pPr>
      <w:r w:rsidRPr="00B95088">
        <w:rPr>
          <w:color w:val="000000"/>
          <w:sz w:val="28"/>
          <w:szCs w:val="28"/>
          <w:lang w:val="uk-UA" w:eastAsia="ar-SA"/>
        </w:rPr>
        <w:t xml:space="preserve">Існуюча система обслуговування житла, у якій житлово-експлуатаційна організація одночасно виконує роль замовника та виконавця робіт з обслуговування та утримання житлових будинків, є неефективною і не може забезпечити вимоги мешканців щодо повноти та якості житлових послуг. </w:t>
      </w:r>
    </w:p>
    <w:p w:rsidR="006238B2" w:rsidRPr="00B95088" w:rsidRDefault="006238B2" w:rsidP="006238B2">
      <w:pPr>
        <w:suppressAutoHyphens/>
        <w:ind w:firstLine="709"/>
        <w:jc w:val="both"/>
        <w:rPr>
          <w:color w:val="000000"/>
          <w:sz w:val="28"/>
          <w:szCs w:val="28"/>
          <w:lang w:val="uk-UA" w:eastAsia="ar-SA"/>
        </w:rPr>
      </w:pPr>
      <w:r w:rsidRPr="00B95088">
        <w:rPr>
          <w:color w:val="000000"/>
          <w:sz w:val="28"/>
          <w:szCs w:val="28"/>
          <w:lang w:val="uk-UA" w:eastAsia="ar-SA"/>
        </w:rPr>
        <w:t>Відповідно до Закону України від 29.11.2001 №</w:t>
      </w:r>
      <w:r w:rsidRPr="00B95088">
        <w:rPr>
          <w:bCs/>
          <w:color w:val="000000"/>
          <w:sz w:val="28"/>
          <w:szCs w:val="28"/>
          <w:bdr w:val="none" w:sz="0" w:space="0" w:color="auto" w:frame="1"/>
          <w:shd w:val="clear" w:color="auto" w:fill="FFFFFF"/>
          <w:lang w:val="uk-UA" w:eastAsia="ar-SA"/>
        </w:rPr>
        <w:t>2866-III</w:t>
      </w:r>
      <w:r w:rsidRPr="00B95088">
        <w:rPr>
          <w:color w:val="000000"/>
          <w:sz w:val="28"/>
          <w:szCs w:val="28"/>
          <w:lang w:val="uk-UA" w:eastAsia="ar-SA"/>
        </w:rPr>
        <w:t xml:space="preserve"> «Про об'єднання співвласників багатоквартирного будинку» у місті, починаючи з 2001 року, проводиться робота зі створення об’єднань співвласників багатоквартирних будинків. Станом на 01.01.20</w:t>
      </w:r>
      <w:r w:rsidR="00A10755">
        <w:rPr>
          <w:color w:val="000000"/>
          <w:sz w:val="28"/>
          <w:szCs w:val="28"/>
          <w:lang w:val="uk-UA" w:eastAsia="ar-SA"/>
        </w:rPr>
        <w:t>20</w:t>
      </w:r>
      <w:r w:rsidRPr="00B95088">
        <w:rPr>
          <w:color w:val="000000"/>
          <w:sz w:val="28"/>
          <w:szCs w:val="28"/>
          <w:lang w:val="uk-UA" w:eastAsia="ar-SA"/>
        </w:rPr>
        <w:t xml:space="preserve"> створено 16 об’єднань співвласників багатоквартирних будинків, мешканці</w:t>
      </w:r>
      <w:r w:rsidR="00F32DDF">
        <w:rPr>
          <w:color w:val="000000"/>
          <w:sz w:val="28"/>
          <w:szCs w:val="28"/>
          <w:lang w:val="uk-UA" w:eastAsia="ar-SA"/>
        </w:rPr>
        <w:t xml:space="preserve"> </w:t>
      </w:r>
      <w:r w:rsidRPr="00B95088">
        <w:rPr>
          <w:color w:val="000000"/>
          <w:sz w:val="28"/>
          <w:szCs w:val="28"/>
          <w:lang w:val="uk-UA" w:eastAsia="ar-SA"/>
        </w:rPr>
        <w:t>яких</w:t>
      </w:r>
      <w:r w:rsidR="00F32DDF">
        <w:rPr>
          <w:color w:val="000000"/>
          <w:sz w:val="28"/>
          <w:szCs w:val="28"/>
          <w:lang w:val="uk-UA" w:eastAsia="ar-SA"/>
        </w:rPr>
        <w:t xml:space="preserve"> </w:t>
      </w:r>
      <w:r w:rsidRPr="00B95088">
        <w:rPr>
          <w:color w:val="000000"/>
          <w:sz w:val="28"/>
          <w:szCs w:val="28"/>
          <w:lang w:val="uk-UA" w:eastAsia="ar-SA"/>
        </w:rPr>
        <w:t>самі</w:t>
      </w:r>
      <w:r w:rsidR="00F32DDF">
        <w:rPr>
          <w:color w:val="000000"/>
          <w:sz w:val="28"/>
          <w:szCs w:val="28"/>
          <w:lang w:val="uk-UA" w:eastAsia="ar-SA"/>
        </w:rPr>
        <w:t xml:space="preserve"> </w:t>
      </w:r>
      <w:r w:rsidRPr="00B95088">
        <w:rPr>
          <w:color w:val="000000"/>
          <w:sz w:val="28"/>
          <w:szCs w:val="28"/>
          <w:lang w:val="uk-UA" w:eastAsia="ar-SA"/>
        </w:rPr>
        <w:t>обслуговують</w:t>
      </w:r>
      <w:r w:rsidR="00F32DDF">
        <w:rPr>
          <w:color w:val="000000"/>
          <w:sz w:val="28"/>
          <w:szCs w:val="28"/>
          <w:lang w:val="uk-UA" w:eastAsia="ar-SA"/>
        </w:rPr>
        <w:t xml:space="preserve"> </w:t>
      </w:r>
      <w:r w:rsidRPr="00B95088">
        <w:rPr>
          <w:color w:val="000000"/>
          <w:sz w:val="28"/>
          <w:szCs w:val="28"/>
          <w:lang w:val="uk-UA" w:eastAsia="ar-SA"/>
        </w:rPr>
        <w:t>будинки</w:t>
      </w:r>
      <w:r w:rsidRPr="004743F3">
        <w:rPr>
          <w:color w:val="000000"/>
          <w:sz w:val="28"/>
          <w:szCs w:val="28"/>
          <w:lang w:val="uk-UA" w:eastAsia="ar-SA"/>
        </w:rPr>
        <w:t>.</w:t>
      </w:r>
      <w:r w:rsidRPr="00B95088">
        <w:rPr>
          <w:color w:val="000000"/>
          <w:sz w:val="28"/>
          <w:szCs w:val="28"/>
          <w:shd w:val="clear" w:color="auto" w:fill="FFFFFF"/>
          <w:lang w:val="uk-UA" w:eastAsia="ar-SA"/>
        </w:rPr>
        <w:t xml:space="preserve"> Житлово-експлуатаційні контори, які раніше існували за рахунок коштів мешканців будинків та дотацій з місцевого й державного бюджетів, є не перспективними, оскільки лише 5-7% сплачених мешканцями коштів у вигляді квартирної плати йде саме на обслуговування та поточний ремонт житлового будинку, що вкрай недостатньо для його якісного утримання.</w:t>
      </w:r>
    </w:p>
    <w:p w:rsidR="006238B2" w:rsidRPr="00B95088" w:rsidRDefault="006238B2" w:rsidP="006238B2">
      <w:pPr>
        <w:suppressAutoHyphens/>
        <w:ind w:firstLine="709"/>
        <w:jc w:val="both"/>
        <w:rPr>
          <w:color w:val="000000"/>
          <w:sz w:val="28"/>
          <w:szCs w:val="28"/>
          <w:shd w:val="clear" w:color="auto" w:fill="FFFFFF"/>
          <w:lang w:val="uk-UA" w:eastAsia="ar-SA"/>
        </w:rPr>
      </w:pPr>
      <w:r w:rsidRPr="00B95088">
        <w:rPr>
          <w:color w:val="000000"/>
          <w:sz w:val="28"/>
          <w:szCs w:val="28"/>
          <w:shd w:val="clear" w:color="auto" w:fill="FFFFFF"/>
          <w:lang w:val="uk-UA" w:eastAsia="ar-SA"/>
        </w:rPr>
        <w:t>У такій ситуації для отримання якісних житлово-комунальних послуг альтернативним варіантом обслуговування житлового фонду є створення об’єднання співвласників багатоквартирних будинків. Тим самим у будинку з’являється господар – співвласник житлового будинку. Відносини з надавачами послуг будуються на взаємовигідній договірній основі та мешканці самі вирішують питання кількості необхідних послуг.</w:t>
      </w:r>
    </w:p>
    <w:p w:rsidR="006238B2" w:rsidRPr="00B95088" w:rsidRDefault="006238B2" w:rsidP="006238B2">
      <w:pPr>
        <w:suppressAutoHyphens/>
        <w:ind w:firstLine="709"/>
        <w:jc w:val="both"/>
        <w:rPr>
          <w:color w:val="000000"/>
          <w:sz w:val="28"/>
          <w:szCs w:val="28"/>
          <w:shd w:val="clear" w:color="auto" w:fill="FFFFFF"/>
          <w:lang w:val="uk-UA" w:eastAsia="ar-SA"/>
        </w:rPr>
      </w:pPr>
      <w:r w:rsidRPr="00B95088">
        <w:rPr>
          <w:color w:val="000000"/>
          <w:sz w:val="28"/>
          <w:szCs w:val="28"/>
          <w:shd w:val="clear" w:color="auto" w:fill="FFFFFF"/>
          <w:lang w:val="uk-UA" w:eastAsia="ar-SA"/>
        </w:rPr>
        <w:t>За рахунок заощаджених коштів проводиться модернізація комунікацій та покращення життєдіяльності будинку.</w:t>
      </w:r>
    </w:p>
    <w:p w:rsidR="006238B2" w:rsidRPr="00B95088" w:rsidRDefault="006238B2" w:rsidP="006238B2">
      <w:pPr>
        <w:suppressAutoHyphens/>
        <w:ind w:firstLine="709"/>
        <w:jc w:val="both"/>
        <w:rPr>
          <w:color w:val="000000"/>
          <w:sz w:val="28"/>
          <w:szCs w:val="28"/>
          <w:lang w:val="uk-UA" w:eastAsia="ar-SA"/>
        </w:rPr>
      </w:pPr>
      <w:r w:rsidRPr="00B95088">
        <w:rPr>
          <w:color w:val="000000"/>
          <w:sz w:val="28"/>
          <w:szCs w:val="28"/>
          <w:shd w:val="clear" w:color="auto" w:fill="FFFFFF"/>
          <w:lang w:val="uk-UA" w:eastAsia="ar-SA"/>
        </w:rPr>
        <w:t>Проте цих коштів не завжди достатньо для утримання житлових будинків.</w:t>
      </w:r>
      <w:r w:rsidR="00B71408">
        <w:rPr>
          <w:color w:val="000000"/>
          <w:sz w:val="28"/>
          <w:szCs w:val="28"/>
          <w:shd w:val="clear" w:color="auto" w:fill="FFFFFF"/>
          <w:lang w:val="uk-UA" w:eastAsia="ar-SA"/>
        </w:rPr>
        <w:t xml:space="preserve"> </w:t>
      </w:r>
      <w:r w:rsidRPr="00B95088">
        <w:rPr>
          <w:color w:val="000000"/>
          <w:sz w:val="28"/>
          <w:szCs w:val="28"/>
          <w:shd w:val="clear" w:color="auto" w:fill="FFFFFF"/>
          <w:lang w:val="uk-UA" w:eastAsia="ar-SA"/>
        </w:rPr>
        <w:t xml:space="preserve">Тому необхідна фінансова підтримка з державного, обласного та міського бюджетів для покращення стану житлового фонду об’єднань співвласників, виконання капітального ремонту, організація енергоефективних заходів, що позитивно вплине на ініціативу мешканців зі створення нових </w:t>
      </w:r>
      <w:r w:rsidRPr="00B95088">
        <w:rPr>
          <w:color w:val="000000"/>
          <w:sz w:val="28"/>
          <w:szCs w:val="28"/>
          <w:lang w:val="uk-UA" w:eastAsia="ar-SA"/>
        </w:rPr>
        <w:t>об’єднань співвласників багатоквартирних будинків</w:t>
      </w:r>
      <w:r w:rsidRPr="00B95088">
        <w:rPr>
          <w:color w:val="000000"/>
          <w:sz w:val="28"/>
          <w:szCs w:val="28"/>
          <w:shd w:val="clear" w:color="auto" w:fill="FFFFFF"/>
          <w:lang w:val="uk-UA" w:eastAsia="ar-SA"/>
        </w:rPr>
        <w:t>.</w:t>
      </w:r>
    </w:p>
    <w:p w:rsidR="006238B2" w:rsidRPr="00B95088" w:rsidRDefault="006238B2" w:rsidP="006238B2">
      <w:pPr>
        <w:suppressAutoHyphens/>
        <w:ind w:firstLine="709"/>
        <w:jc w:val="both"/>
        <w:rPr>
          <w:color w:val="000000"/>
          <w:sz w:val="28"/>
          <w:szCs w:val="28"/>
          <w:lang w:val="uk-UA" w:eastAsia="ar-SA"/>
        </w:rPr>
      </w:pPr>
      <w:r w:rsidRPr="00B95088">
        <w:rPr>
          <w:color w:val="000000"/>
          <w:sz w:val="28"/>
          <w:szCs w:val="28"/>
          <w:lang w:val="uk-UA" w:eastAsia="ar-SA"/>
        </w:rPr>
        <w:t xml:space="preserve"> Надання методичної допомоги щодо створення об’єднань і координації дій діючих об’єднань у місті здійснює управління житлово-комунального господарства та комунальної власності. </w:t>
      </w:r>
    </w:p>
    <w:p w:rsidR="006238B2" w:rsidRPr="00CC26DA" w:rsidRDefault="006238B2" w:rsidP="006238B2">
      <w:pPr>
        <w:suppressAutoHyphens/>
        <w:ind w:firstLine="709"/>
        <w:jc w:val="both"/>
        <w:rPr>
          <w:color w:val="000000" w:themeColor="text1"/>
          <w:sz w:val="28"/>
          <w:szCs w:val="28"/>
          <w:lang w:val="uk-UA" w:eastAsia="ar-SA"/>
        </w:rPr>
      </w:pPr>
      <w:r w:rsidRPr="00CC26DA">
        <w:rPr>
          <w:color w:val="000000" w:themeColor="text1"/>
          <w:sz w:val="28"/>
          <w:szCs w:val="28"/>
          <w:lang w:val="uk-UA" w:eastAsia="ar-SA"/>
        </w:rPr>
        <w:t>У місті існують об’єкти нерухомого майна, які через відсутність власників або через смерть їх вл</w:t>
      </w:r>
      <w:r w:rsidR="00CC26DA">
        <w:rPr>
          <w:color w:val="000000" w:themeColor="text1"/>
          <w:sz w:val="28"/>
          <w:szCs w:val="28"/>
          <w:lang w:val="uk-UA" w:eastAsia="ar-SA"/>
        </w:rPr>
        <w:t>асників залишаються без нагляду</w:t>
      </w:r>
      <w:r w:rsidRPr="00CC26DA">
        <w:rPr>
          <w:color w:val="000000" w:themeColor="text1"/>
          <w:sz w:val="28"/>
          <w:szCs w:val="28"/>
          <w:lang w:val="uk-UA" w:eastAsia="ar-SA"/>
        </w:rPr>
        <w:t>. З метою врегулювання відносин щодо виявлення, взяття на облік, збереження та використання рухомого та нерухомого майна, яке є безхазяйним або визнано відумерлою спадщиною, та на підставі статей 335,1277 Цивільного кодексу України міська рада своїм рішенням затвердила Порядок щодо виявлення безхазяйного майна та відумерлої спадщини безхазяйного нерухомого майна чи відумерлої спадщини і вжиття заходів  по прийняттю їх до комунальної власності міста Синельникового(далі  - Порядок).</w:t>
      </w:r>
    </w:p>
    <w:p w:rsidR="006238B2" w:rsidRPr="00CC26DA" w:rsidRDefault="006238B2" w:rsidP="006238B2">
      <w:pPr>
        <w:suppressAutoHyphens/>
        <w:ind w:firstLine="709"/>
        <w:jc w:val="both"/>
        <w:rPr>
          <w:color w:val="000000" w:themeColor="text1"/>
          <w:sz w:val="28"/>
          <w:szCs w:val="28"/>
          <w:lang w:val="uk-UA" w:eastAsia="ar-SA"/>
        </w:rPr>
      </w:pPr>
      <w:r w:rsidRPr="00CC26DA">
        <w:rPr>
          <w:color w:val="000000" w:themeColor="text1"/>
          <w:sz w:val="28"/>
          <w:szCs w:val="28"/>
          <w:lang w:val="uk-UA" w:eastAsia="ar-SA"/>
        </w:rPr>
        <w:t>Відповідно до даного Порядку, після отримання рішення суду про передачу безхазяйного нерухомого майна чи відумерлої спадщини до комунальної власності необхідно зареєструвати право власності за територіальною громадою міста Синельникового в особі Синельниківської міської ради. Всі витрати здійснюються за рахунок коштів міського бюджету.</w:t>
      </w:r>
    </w:p>
    <w:p w:rsidR="006238B2" w:rsidRPr="00CC26DA" w:rsidRDefault="006238B2" w:rsidP="006238B2">
      <w:pPr>
        <w:suppressAutoHyphens/>
        <w:jc w:val="both"/>
        <w:rPr>
          <w:color w:val="000000" w:themeColor="text1"/>
          <w:sz w:val="28"/>
          <w:szCs w:val="28"/>
          <w:lang w:val="uk-UA" w:eastAsia="ar-SA"/>
        </w:rPr>
      </w:pPr>
      <w:r w:rsidRPr="00CC26DA">
        <w:rPr>
          <w:color w:val="000000" w:themeColor="text1"/>
          <w:sz w:val="28"/>
          <w:szCs w:val="28"/>
          <w:lang w:val="uk-UA" w:eastAsia="ar-SA"/>
        </w:rPr>
        <w:t>Станом на 01.11.20</w:t>
      </w:r>
      <w:r w:rsidR="00CC26DA" w:rsidRPr="00CC26DA">
        <w:rPr>
          <w:color w:val="000000" w:themeColor="text1"/>
          <w:sz w:val="28"/>
          <w:szCs w:val="28"/>
          <w:lang w:eastAsia="ar-SA"/>
        </w:rPr>
        <w:t xml:space="preserve">20 </w:t>
      </w:r>
      <w:r w:rsidRPr="00CC26DA">
        <w:rPr>
          <w:color w:val="000000" w:themeColor="text1"/>
          <w:sz w:val="28"/>
          <w:szCs w:val="28"/>
          <w:lang w:val="uk-UA" w:eastAsia="ar-SA"/>
        </w:rPr>
        <w:t xml:space="preserve">обстежено та складено акти обстеження на </w:t>
      </w:r>
      <w:r w:rsidR="00CC26DA" w:rsidRPr="00CC26DA">
        <w:rPr>
          <w:color w:val="000000" w:themeColor="text1"/>
          <w:sz w:val="28"/>
          <w:szCs w:val="28"/>
          <w:lang w:eastAsia="ar-SA"/>
        </w:rPr>
        <w:t>219</w:t>
      </w:r>
      <w:r w:rsidRPr="00CC26DA">
        <w:rPr>
          <w:color w:val="000000" w:themeColor="text1"/>
          <w:sz w:val="28"/>
          <w:szCs w:val="28"/>
          <w:lang w:val="uk-UA" w:eastAsia="ar-SA"/>
        </w:rPr>
        <w:t xml:space="preserve"> об'єктів, з них повернуто в зв</w:t>
      </w:r>
      <w:r w:rsidRPr="00CC26DA">
        <w:rPr>
          <w:color w:val="000000" w:themeColor="text1"/>
          <w:sz w:val="28"/>
          <w:szCs w:val="28"/>
          <w:lang w:eastAsia="ar-SA"/>
        </w:rPr>
        <w:t>’</w:t>
      </w:r>
      <w:r w:rsidRPr="00CC26DA">
        <w:rPr>
          <w:color w:val="000000" w:themeColor="text1"/>
          <w:sz w:val="28"/>
          <w:szCs w:val="28"/>
          <w:lang w:val="uk-UA" w:eastAsia="ar-SA"/>
        </w:rPr>
        <w:t xml:space="preserve">язку з відсутністю підстав для звернення до суду </w:t>
      </w:r>
      <w:r w:rsidR="00CC26DA" w:rsidRPr="00CC26DA">
        <w:rPr>
          <w:color w:val="000000" w:themeColor="text1"/>
          <w:sz w:val="28"/>
          <w:szCs w:val="28"/>
          <w:lang w:eastAsia="ar-SA"/>
        </w:rPr>
        <w:t>38</w:t>
      </w:r>
      <w:r w:rsidRPr="00CC26DA">
        <w:rPr>
          <w:color w:val="000000" w:themeColor="text1"/>
          <w:sz w:val="28"/>
          <w:szCs w:val="28"/>
          <w:lang w:val="uk-UA" w:eastAsia="ar-SA"/>
        </w:rPr>
        <w:t xml:space="preserve"> актів. </w:t>
      </w:r>
      <w:r w:rsidR="00CC26DA">
        <w:rPr>
          <w:color w:val="000000" w:themeColor="text1"/>
          <w:sz w:val="28"/>
          <w:szCs w:val="28"/>
          <w:lang w:val="uk-UA" w:eastAsia="ar-SA"/>
        </w:rPr>
        <w:t>Подана до суду 3</w:t>
      </w:r>
      <w:r w:rsidR="00CC26DA" w:rsidRPr="00CC26DA">
        <w:rPr>
          <w:color w:val="000000" w:themeColor="text1"/>
          <w:sz w:val="28"/>
          <w:szCs w:val="28"/>
          <w:lang w:eastAsia="ar-SA"/>
        </w:rPr>
        <w:t>7</w:t>
      </w:r>
      <w:r w:rsidR="00CC26DA">
        <w:rPr>
          <w:color w:val="000000" w:themeColor="text1"/>
          <w:sz w:val="28"/>
          <w:szCs w:val="28"/>
          <w:lang w:val="uk-UA" w:eastAsia="ar-SA"/>
        </w:rPr>
        <w:t xml:space="preserve"> заяв, з них задоволено </w:t>
      </w:r>
      <w:r w:rsidR="00CC26DA" w:rsidRPr="00CC26DA">
        <w:rPr>
          <w:color w:val="000000" w:themeColor="text1"/>
          <w:sz w:val="28"/>
          <w:szCs w:val="28"/>
          <w:lang w:eastAsia="ar-SA"/>
        </w:rPr>
        <w:t>20</w:t>
      </w:r>
      <w:r w:rsidRPr="00CC26DA">
        <w:rPr>
          <w:color w:val="000000" w:themeColor="text1"/>
          <w:sz w:val="28"/>
          <w:szCs w:val="28"/>
          <w:lang w:val="uk-UA" w:eastAsia="ar-SA"/>
        </w:rPr>
        <w:t xml:space="preserve"> заяв, по яким винесено рішення суду щодо визнання спадщини відумерлою.</w:t>
      </w:r>
    </w:p>
    <w:p w:rsidR="00CC26DA" w:rsidRPr="009E3C0A" w:rsidRDefault="00CC26DA" w:rsidP="006238B2">
      <w:pPr>
        <w:suppressAutoHyphens/>
        <w:jc w:val="center"/>
        <w:rPr>
          <w:b/>
          <w:color w:val="000000"/>
          <w:sz w:val="28"/>
          <w:szCs w:val="28"/>
          <w:lang w:eastAsia="ar-SA"/>
        </w:rPr>
      </w:pPr>
    </w:p>
    <w:p w:rsidR="006238B2" w:rsidRPr="00CC26DA" w:rsidRDefault="00886972" w:rsidP="00CC26DA">
      <w:pPr>
        <w:pStyle w:val="a3"/>
        <w:numPr>
          <w:ilvl w:val="1"/>
          <w:numId w:val="10"/>
        </w:numPr>
        <w:suppressAutoHyphens/>
        <w:jc w:val="center"/>
        <w:rPr>
          <w:b/>
          <w:color w:val="000000"/>
          <w:sz w:val="28"/>
          <w:szCs w:val="28"/>
          <w:lang w:val="en-US" w:eastAsia="ar-SA"/>
        </w:rPr>
      </w:pPr>
      <w:r w:rsidRPr="00886972">
        <w:rPr>
          <w:lang w:val="uk-UA" w:eastAsia="ar-SA"/>
        </w:rPr>
        <w:pict>
          <v:shapetype id="_x0000_t202" coordsize="21600,21600" o:spt="202" path="m,l,21600r21600,l21600,xe">
            <v:stroke joinstyle="miter"/>
            <v:path gradientshapeok="t" o:connecttype="rect"/>
          </v:shapetype>
          <v:shape id="_x0000_s1026" type="#_x0000_t202" style="position:absolute;left:0;text-align:left;margin-left:135pt;margin-top:0;width:1.1pt;height:16.05pt;z-index:251660288;mso-wrap-distance-left:9.05pt;mso-wrap-distance-right:9.05pt" o:allowincell="f" stroked="f">
            <v:fill opacity="0" color2="black"/>
            <v:textbox style="mso-next-textbox:#_x0000_s1026" inset="0,0,0,0">
              <w:txbxContent>
                <w:p w:rsidR="00E20E96" w:rsidRDefault="00E20E96" w:rsidP="006238B2"/>
              </w:txbxContent>
            </v:textbox>
          </v:shape>
        </w:pict>
      </w:r>
      <w:r w:rsidR="006238B2" w:rsidRPr="00CC26DA">
        <w:rPr>
          <w:b/>
          <w:color w:val="000000"/>
          <w:sz w:val="28"/>
          <w:szCs w:val="28"/>
          <w:lang w:val="uk-UA" w:eastAsia="ar-SA"/>
        </w:rPr>
        <w:t>Ліфтове господарство</w:t>
      </w:r>
    </w:p>
    <w:p w:rsidR="00CC26DA" w:rsidRPr="00CC26DA" w:rsidRDefault="00CC26DA" w:rsidP="00CC26DA">
      <w:pPr>
        <w:pStyle w:val="a3"/>
        <w:suppressAutoHyphens/>
        <w:rPr>
          <w:b/>
          <w:color w:val="000000"/>
          <w:sz w:val="28"/>
          <w:szCs w:val="28"/>
          <w:lang w:val="en-US" w:eastAsia="ar-SA"/>
        </w:rPr>
      </w:pPr>
    </w:p>
    <w:p w:rsidR="006238B2" w:rsidRPr="00B95088" w:rsidRDefault="006238B2" w:rsidP="006238B2">
      <w:pPr>
        <w:suppressAutoHyphens/>
        <w:ind w:firstLine="708"/>
        <w:jc w:val="both"/>
        <w:rPr>
          <w:color w:val="000000"/>
          <w:sz w:val="28"/>
          <w:szCs w:val="28"/>
          <w:lang w:val="uk-UA" w:eastAsia="ar-SA"/>
        </w:rPr>
      </w:pPr>
      <w:r w:rsidRPr="00B95088">
        <w:rPr>
          <w:color w:val="000000"/>
          <w:sz w:val="28"/>
          <w:szCs w:val="28"/>
          <w:lang w:val="uk-UA" w:eastAsia="ar-SA"/>
        </w:rPr>
        <w:t xml:space="preserve">У місті Синельникове 4 житлові будинки комунальної власності обладнані 13ліфтами, з яких потребують відновлення 9 ліфтів. </w:t>
      </w:r>
    </w:p>
    <w:p w:rsidR="006238B2" w:rsidRPr="00B95088" w:rsidRDefault="006238B2" w:rsidP="006238B2">
      <w:pPr>
        <w:suppressAutoHyphens/>
        <w:ind w:firstLine="720"/>
        <w:jc w:val="both"/>
        <w:rPr>
          <w:color w:val="000000"/>
          <w:sz w:val="28"/>
          <w:szCs w:val="28"/>
          <w:lang w:val="uk-UA" w:eastAsia="ar-SA"/>
        </w:rPr>
      </w:pPr>
      <w:r w:rsidRPr="00B95088">
        <w:rPr>
          <w:color w:val="000000"/>
          <w:sz w:val="28"/>
          <w:szCs w:val="28"/>
          <w:lang w:val="uk-UA" w:eastAsia="ar-SA"/>
        </w:rPr>
        <w:t>6 ліфтів відпрацювали свій нормативний термін (25 і більше років).</w:t>
      </w:r>
    </w:p>
    <w:p w:rsidR="006238B2" w:rsidRPr="00B95088" w:rsidRDefault="006238B2" w:rsidP="006238B2">
      <w:pPr>
        <w:suppressAutoHyphens/>
        <w:ind w:firstLine="708"/>
        <w:jc w:val="both"/>
        <w:rPr>
          <w:color w:val="000000"/>
          <w:sz w:val="28"/>
          <w:szCs w:val="28"/>
          <w:lang w:val="uk-UA" w:eastAsia="ar-SA"/>
        </w:rPr>
      </w:pPr>
      <w:r w:rsidRPr="00B95088">
        <w:rPr>
          <w:color w:val="000000"/>
          <w:sz w:val="28"/>
          <w:szCs w:val="28"/>
          <w:lang w:val="uk-UA" w:eastAsia="ar-SA"/>
        </w:rPr>
        <w:t>Крім того, незважаючи на заходи Синельниківського міського комунального підприємства «Житлово-експлуатаційна контора-2» щодо забезпечення схоронності ліфтового господарства, велику шкоду завдають пограбування обладнання станцій управління та кабін із вмістом кольорових металів, що потребує значних матеріальних та фінансових витрат на їх відновлення.</w:t>
      </w:r>
    </w:p>
    <w:p w:rsidR="006238B2" w:rsidRPr="00CC26DA" w:rsidRDefault="006238B2" w:rsidP="00CC26DA">
      <w:pPr>
        <w:pStyle w:val="a3"/>
        <w:numPr>
          <w:ilvl w:val="1"/>
          <w:numId w:val="10"/>
        </w:numPr>
        <w:suppressAutoHyphens/>
        <w:jc w:val="center"/>
        <w:rPr>
          <w:b/>
          <w:color w:val="000000"/>
          <w:sz w:val="28"/>
          <w:szCs w:val="28"/>
          <w:lang w:val="en-US" w:eastAsia="ar-SA"/>
        </w:rPr>
      </w:pPr>
      <w:r w:rsidRPr="00CC26DA">
        <w:rPr>
          <w:b/>
          <w:color w:val="000000"/>
          <w:sz w:val="28"/>
          <w:szCs w:val="28"/>
          <w:lang w:val="uk-UA" w:eastAsia="ar-SA"/>
        </w:rPr>
        <w:t>Благоустрій</w:t>
      </w:r>
    </w:p>
    <w:p w:rsidR="00CC26DA" w:rsidRPr="00CC26DA" w:rsidRDefault="00CC26DA" w:rsidP="00CC26DA">
      <w:pPr>
        <w:pStyle w:val="a3"/>
        <w:suppressAutoHyphens/>
        <w:rPr>
          <w:b/>
          <w:color w:val="000000"/>
          <w:sz w:val="28"/>
          <w:szCs w:val="28"/>
          <w:lang w:val="en-US" w:eastAsia="ar-SA"/>
        </w:rPr>
      </w:pP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Одним із основних елементів благоустрою міста у системі житлово-комунального господарства є вулично-дорожня мережа та розташовані на ній штучні споруди.</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 xml:space="preserve">Загальна протяжність дорожньої мережі в місті становить </w:t>
      </w:r>
      <w:r w:rsidR="000F37BD">
        <w:rPr>
          <w:color w:val="000000"/>
          <w:sz w:val="28"/>
          <w:szCs w:val="28"/>
          <w:lang w:val="uk-UA" w:eastAsia="ar-SA"/>
        </w:rPr>
        <w:t>162</w:t>
      </w:r>
      <w:r w:rsidRPr="00FD34FD">
        <w:rPr>
          <w:color w:val="000000"/>
          <w:sz w:val="28"/>
          <w:szCs w:val="28"/>
          <w:lang w:val="uk-UA" w:eastAsia="ar-SA"/>
        </w:rPr>
        <w:t xml:space="preserve"> км</w:t>
      </w:r>
      <w:r w:rsidR="000F37BD">
        <w:rPr>
          <w:color w:val="000000"/>
          <w:sz w:val="28"/>
          <w:szCs w:val="28"/>
          <w:lang w:val="uk-UA" w:eastAsia="ar-SA"/>
        </w:rPr>
        <w:t xml:space="preserve"> </w:t>
      </w:r>
      <w:r w:rsidR="00496442">
        <w:rPr>
          <w:color w:val="000000"/>
          <w:sz w:val="28"/>
          <w:szCs w:val="28"/>
          <w:lang w:val="uk-UA" w:eastAsia="ar-SA"/>
        </w:rPr>
        <w:t xml:space="preserve">                   </w:t>
      </w:r>
      <w:r w:rsidRPr="00FD34FD">
        <w:rPr>
          <w:color w:val="000000"/>
          <w:sz w:val="28"/>
          <w:szCs w:val="28"/>
          <w:lang w:val="uk-UA" w:eastAsia="ar-SA"/>
        </w:rPr>
        <w:t>(</w:t>
      </w:r>
      <w:r w:rsidR="000345B9">
        <w:rPr>
          <w:color w:val="000000"/>
          <w:sz w:val="28"/>
          <w:szCs w:val="28"/>
          <w:lang w:val="uk-UA" w:eastAsia="ar-SA"/>
        </w:rPr>
        <w:t>1054</w:t>
      </w:r>
      <w:r w:rsidRPr="00FD34FD">
        <w:rPr>
          <w:color w:val="000000"/>
          <w:sz w:val="28"/>
          <w:szCs w:val="28"/>
          <w:lang w:val="uk-UA" w:eastAsia="ar-SA"/>
        </w:rPr>
        <w:t xml:space="preserve"> тис.кв.м.), із них протяжність доріг з твердим покриттям – </w:t>
      </w:r>
      <w:smartTag w:uri="urn:schemas-microsoft-com:office:smarttags" w:element="metricconverter">
        <w:smartTagPr>
          <w:attr w:name="ProductID" w:val="50 км"/>
        </w:smartTagPr>
        <w:r w:rsidRPr="00FD34FD">
          <w:rPr>
            <w:color w:val="000000"/>
            <w:sz w:val="28"/>
            <w:szCs w:val="28"/>
            <w:lang w:val="uk-UA" w:eastAsia="ar-SA"/>
          </w:rPr>
          <w:t>50 км</w:t>
        </w:r>
      </w:smartTag>
      <w:r w:rsidRPr="00FD34FD">
        <w:rPr>
          <w:color w:val="000000"/>
          <w:sz w:val="28"/>
          <w:szCs w:val="28"/>
          <w:lang w:val="uk-UA" w:eastAsia="ar-SA"/>
        </w:rPr>
        <w:t xml:space="preserve"> (31 % від загальної протяжності). </w:t>
      </w:r>
    </w:p>
    <w:p w:rsidR="006238B2" w:rsidRPr="000122AE" w:rsidRDefault="006238B2" w:rsidP="006238B2">
      <w:pPr>
        <w:suppressAutoHyphens/>
        <w:ind w:firstLine="708"/>
        <w:jc w:val="both"/>
        <w:rPr>
          <w:sz w:val="28"/>
          <w:szCs w:val="28"/>
          <w:lang w:val="uk-UA" w:eastAsia="ar-SA"/>
        </w:rPr>
      </w:pPr>
      <w:r w:rsidRPr="00FD34FD">
        <w:rPr>
          <w:sz w:val="28"/>
          <w:szCs w:val="28"/>
          <w:lang w:val="uk-UA" w:eastAsia="ar-SA"/>
        </w:rPr>
        <w:t>В місті налічується 1</w:t>
      </w:r>
      <w:r w:rsidR="00F84418">
        <w:rPr>
          <w:sz w:val="28"/>
          <w:szCs w:val="28"/>
          <w:lang w:val="uk-UA" w:eastAsia="ar-SA"/>
        </w:rPr>
        <w:t>56 вулиць</w:t>
      </w:r>
      <w:r w:rsidRPr="00FD34FD">
        <w:rPr>
          <w:sz w:val="28"/>
          <w:szCs w:val="28"/>
          <w:lang w:val="uk-UA" w:eastAsia="ar-SA"/>
        </w:rPr>
        <w:t xml:space="preserve"> і 21 провулок. Станом на 01.</w:t>
      </w:r>
      <w:r>
        <w:rPr>
          <w:sz w:val="28"/>
          <w:szCs w:val="28"/>
          <w:lang w:val="uk-UA" w:eastAsia="ar-SA"/>
        </w:rPr>
        <w:t xml:space="preserve">01.2021 </w:t>
      </w:r>
      <w:r w:rsidR="00984565">
        <w:rPr>
          <w:sz w:val="28"/>
          <w:szCs w:val="28"/>
          <w:lang w:val="uk-UA" w:eastAsia="ar-SA"/>
        </w:rPr>
        <w:t>паспортизовано 96</w:t>
      </w:r>
      <w:r w:rsidRPr="000122AE">
        <w:rPr>
          <w:sz w:val="28"/>
          <w:szCs w:val="28"/>
          <w:lang w:val="uk-UA" w:eastAsia="ar-SA"/>
        </w:rPr>
        <w:t xml:space="preserve"> вулиц</w:t>
      </w:r>
      <w:r w:rsidR="00984565">
        <w:rPr>
          <w:sz w:val="28"/>
          <w:szCs w:val="28"/>
          <w:lang w:val="uk-UA" w:eastAsia="ar-SA"/>
        </w:rPr>
        <w:t>ь</w:t>
      </w:r>
      <w:r w:rsidRPr="000122AE">
        <w:rPr>
          <w:sz w:val="28"/>
          <w:szCs w:val="28"/>
          <w:lang w:val="uk-UA" w:eastAsia="ar-SA"/>
        </w:rPr>
        <w:t xml:space="preserve"> міста.</w:t>
      </w:r>
    </w:p>
    <w:p w:rsidR="006238B2" w:rsidRPr="00FD34FD" w:rsidRDefault="006238B2" w:rsidP="006238B2">
      <w:pPr>
        <w:suppressAutoHyphens/>
        <w:ind w:firstLine="708"/>
        <w:jc w:val="both"/>
        <w:rPr>
          <w:color w:val="000000"/>
          <w:spacing w:val="-2"/>
          <w:sz w:val="28"/>
          <w:szCs w:val="28"/>
          <w:lang w:val="uk-UA" w:eastAsia="ar-SA"/>
        </w:rPr>
      </w:pPr>
      <w:r w:rsidRPr="00FD34FD">
        <w:rPr>
          <w:sz w:val="28"/>
          <w:szCs w:val="28"/>
          <w:lang w:val="uk-UA" w:eastAsia="ar-SA"/>
        </w:rPr>
        <w:t>У місті розташовані 2 шляхопроводи, один з них (у центральній частині)</w:t>
      </w:r>
      <w:r w:rsidRPr="00FD34FD">
        <w:rPr>
          <w:spacing w:val="-2"/>
          <w:sz w:val="28"/>
          <w:szCs w:val="28"/>
          <w:lang w:val="uk-UA" w:eastAsia="ar-SA"/>
        </w:rPr>
        <w:t xml:space="preserve"> має обмежену несучу спроможність.</w:t>
      </w:r>
    </w:p>
    <w:p w:rsidR="006238B2" w:rsidRDefault="006238B2" w:rsidP="006238B2">
      <w:pPr>
        <w:shd w:val="clear" w:color="auto" w:fill="FFFFFF"/>
        <w:suppressAutoHyphens/>
        <w:ind w:firstLine="709"/>
        <w:jc w:val="both"/>
        <w:rPr>
          <w:color w:val="000000"/>
          <w:sz w:val="28"/>
          <w:szCs w:val="28"/>
          <w:lang w:val="uk-UA" w:eastAsia="ar-SA"/>
        </w:rPr>
      </w:pPr>
      <w:r w:rsidRPr="00FD34FD">
        <w:rPr>
          <w:color w:val="000000"/>
          <w:sz w:val="28"/>
          <w:szCs w:val="28"/>
          <w:lang w:val="uk-UA" w:eastAsia="ar-SA"/>
        </w:rPr>
        <w:t xml:space="preserve">За останні роки відбулося суттєве збільшення обсягів робіт з капітального та поточного ремонту та утримання вулично-дорожньої мережі міста. Основна увага надавалась ремонту асфальтного покриття проїжджих частин основних вулиць міста. </w:t>
      </w:r>
    </w:p>
    <w:p w:rsidR="006238B2" w:rsidRPr="00FD34FD" w:rsidRDefault="006238B2" w:rsidP="006238B2">
      <w:pPr>
        <w:shd w:val="clear" w:color="auto" w:fill="FFFFFF"/>
        <w:suppressAutoHyphens/>
        <w:ind w:firstLine="709"/>
        <w:jc w:val="both"/>
        <w:rPr>
          <w:color w:val="000000"/>
          <w:sz w:val="28"/>
          <w:szCs w:val="28"/>
          <w:lang w:val="uk-UA" w:eastAsia="ar-SA"/>
        </w:rPr>
      </w:pPr>
      <w:r w:rsidRPr="00FD34FD">
        <w:rPr>
          <w:color w:val="000000"/>
          <w:sz w:val="28"/>
          <w:szCs w:val="28"/>
          <w:lang w:eastAsia="ar-SA"/>
        </w:rPr>
        <w:t xml:space="preserve">З метою </w:t>
      </w:r>
      <w:r w:rsidRPr="0015323A">
        <w:rPr>
          <w:color w:val="000000"/>
          <w:sz w:val="28"/>
          <w:szCs w:val="28"/>
          <w:lang w:val="uk-UA" w:eastAsia="ar-SA"/>
        </w:rPr>
        <w:t>покращення</w:t>
      </w:r>
      <w:r w:rsidRPr="00FD34FD">
        <w:rPr>
          <w:color w:val="000000"/>
          <w:sz w:val="28"/>
          <w:szCs w:val="28"/>
          <w:lang w:eastAsia="ar-SA"/>
        </w:rPr>
        <w:t xml:space="preserve"> умов </w:t>
      </w:r>
      <w:r w:rsidRPr="0015323A">
        <w:rPr>
          <w:color w:val="000000"/>
          <w:sz w:val="28"/>
          <w:szCs w:val="28"/>
          <w:lang w:val="uk-UA" w:eastAsia="ar-SA"/>
        </w:rPr>
        <w:t>руху</w:t>
      </w:r>
      <w:r w:rsidRPr="00FD34FD">
        <w:rPr>
          <w:color w:val="000000"/>
          <w:sz w:val="28"/>
          <w:szCs w:val="28"/>
          <w:lang w:eastAsia="ar-SA"/>
        </w:rPr>
        <w:t xml:space="preserve"> та </w:t>
      </w:r>
      <w:r w:rsidRPr="0015323A">
        <w:rPr>
          <w:color w:val="000000"/>
          <w:sz w:val="28"/>
          <w:szCs w:val="28"/>
          <w:lang w:val="uk-UA" w:eastAsia="ar-SA"/>
        </w:rPr>
        <w:t>безпеки</w:t>
      </w:r>
      <w:r w:rsidR="00496442">
        <w:rPr>
          <w:color w:val="000000"/>
          <w:sz w:val="28"/>
          <w:szCs w:val="28"/>
          <w:lang w:val="uk-UA" w:eastAsia="ar-SA"/>
        </w:rPr>
        <w:t xml:space="preserve"> </w:t>
      </w:r>
      <w:r>
        <w:rPr>
          <w:color w:val="000000"/>
          <w:sz w:val="28"/>
          <w:szCs w:val="28"/>
          <w:lang w:val="uk-UA" w:eastAsia="ar-SA"/>
        </w:rPr>
        <w:t xml:space="preserve">пішоходів виконуються </w:t>
      </w:r>
      <w:r w:rsidRPr="0015323A">
        <w:rPr>
          <w:color w:val="000000"/>
          <w:sz w:val="28"/>
          <w:szCs w:val="28"/>
          <w:lang w:val="uk-UA" w:eastAsia="ar-SA"/>
        </w:rPr>
        <w:t>роботи</w:t>
      </w:r>
      <w:r w:rsidR="00B71408">
        <w:rPr>
          <w:color w:val="000000"/>
          <w:sz w:val="28"/>
          <w:szCs w:val="28"/>
          <w:lang w:val="uk-UA" w:eastAsia="ar-SA"/>
        </w:rPr>
        <w:t xml:space="preserve"> </w:t>
      </w:r>
      <w:r w:rsidRPr="00FD34FD">
        <w:rPr>
          <w:sz w:val="28"/>
          <w:szCs w:val="28"/>
          <w:lang w:val="uk-UA" w:eastAsia="ar-SA"/>
        </w:rPr>
        <w:t>по капітальному ремонту тротуарів в місті.</w:t>
      </w:r>
    </w:p>
    <w:p w:rsidR="006238B2" w:rsidRPr="00FD34FD" w:rsidRDefault="006238B2" w:rsidP="006238B2">
      <w:pPr>
        <w:suppressAutoHyphens/>
        <w:ind w:firstLine="720"/>
        <w:jc w:val="both"/>
        <w:rPr>
          <w:color w:val="000000"/>
          <w:sz w:val="28"/>
          <w:szCs w:val="28"/>
          <w:lang w:val="uk-UA" w:eastAsia="ar-SA"/>
        </w:rPr>
      </w:pPr>
      <w:r w:rsidRPr="00FD34FD">
        <w:rPr>
          <w:color w:val="000000"/>
          <w:sz w:val="28"/>
          <w:szCs w:val="28"/>
          <w:lang w:val="uk-UA" w:eastAsia="ar-SA"/>
        </w:rPr>
        <w:t xml:space="preserve">З вулично-дорожньою мережею неподільно пов’язане її зовнішнє освітлення. Загальна протяжність мереж зовнішнього освітлення міста </w:t>
      </w:r>
      <w:r>
        <w:rPr>
          <w:color w:val="000000"/>
          <w:sz w:val="28"/>
          <w:szCs w:val="28"/>
          <w:lang w:val="uk-UA" w:eastAsia="ar-SA"/>
        </w:rPr>
        <w:t xml:space="preserve">станом на 01.11.2020 року </w:t>
      </w:r>
      <w:r w:rsidRPr="00FD34FD">
        <w:rPr>
          <w:color w:val="000000"/>
          <w:sz w:val="28"/>
          <w:szCs w:val="28"/>
          <w:lang w:val="uk-UA" w:eastAsia="ar-SA"/>
        </w:rPr>
        <w:t xml:space="preserve">становить </w:t>
      </w:r>
      <w:r>
        <w:rPr>
          <w:color w:val="000000"/>
          <w:sz w:val="28"/>
          <w:szCs w:val="28"/>
          <w:lang w:val="uk-UA" w:eastAsia="ar-SA"/>
        </w:rPr>
        <w:t xml:space="preserve">137,97 </w:t>
      </w:r>
      <w:r w:rsidRPr="000122AE">
        <w:rPr>
          <w:sz w:val="28"/>
          <w:szCs w:val="28"/>
          <w:lang w:val="uk-UA" w:eastAsia="ar-SA"/>
        </w:rPr>
        <w:t>км</w:t>
      </w:r>
      <w:r>
        <w:rPr>
          <w:sz w:val="28"/>
          <w:szCs w:val="28"/>
          <w:lang w:val="uk-UA" w:eastAsia="ar-SA"/>
        </w:rPr>
        <w:t xml:space="preserve"> та 1934 світлоточок.</w:t>
      </w:r>
    </w:p>
    <w:p w:rsidR="006238B2" w:rsidRDefault="006238B2" w:rsidP="006238B2">
      <w:pPr>
        <w:suppressAutoHyphens/>
        <w:ind w:firstLine="708"/>
        <w:jc w:val="both"/>
        <w:rPr>
          <w:sz w:val="28"/>
          <w:szCs w:val="28"/>
          <w:lang w:val="uk-UA" w:eastAsia="ar-SA"/>
        </w:rPr>
      </w:pPr>
      <w:r w:rsidRPr="00FD34FD">
        <w:rPr>
          <w:sz w:val="28"/>
          <w:szCs w:val="28"/>
          <w:lang w:val="uk-UA" w:eastAsia="ar-SA"/>
        </w:rPr>
        <w:t>Для створення безпечних умов життєдіяльності населення, запобігання дорожнього травматизму, зміцнення дисципліни на дорогах міста, посилення безпеки дорожнього руху та поліпшення о</w:t>
      </w:r>
      <w:r>
        <w:rPr>
          <w:sz w:val="28"/>
          <w:szCs w:val="28"/>
          <w:lang w:val="uk-UA" w:eastAsia="ar-SA"/>
        </w:rPr>
        <w:t>світлення міста Синельникового реалізуються заходи з</w:t>
      </w:r>
      <w:r w:rsidRPr="00FD34FD">
        <w:rPr>
          <w:sz w:val="28"/>
          <w:szCs w:val="28"/>
          <w:lang w:val="uk-UA" w:eastAsia="ar-SA"/>
        </w:rPr>
        <w:t xml:space="preserve"> капітального ремонту мереж зовнішнього освітлення вулиць міста. </w:t>
      </w:r>
    </w:p>
    <w:p w:rsidR="006238B2" w:rsidRPr="00FD34FD" w:rsidRDefault="006238B2" w:rsidP="006238B2">
      <w:pPr>
        <w:suppressAutoHyphens/>
        <w:ind w:firstLine="708"/>
        <w:jc w:val="both"/>
        <w:rPr>
          <w:sz w:val="28"/>
          <w:szCs w:val="28"/>
          <w:lang w:eastAsia="ar-SA"/>
        </w:rPr>
      </w:pPr>
      <w:r w:rsidRPr="00FD34FD">
        <w:rPr>
          <w:sz w:val="28"/>
          <w:szCs w:val="28"/>
          <w:lang w:val="uk-UA" w:eastAsia="ar-SA"/>
        </w:rPr>
        <w:t>Для створення сприятливих умов дозвілля дітей шкільного та дошкільного віку, для поліпшення їх фізичного, культурного розвитку, з метою раціонального використання вільного часу, проводяться роботи по облаштуванню територій та місць відпочинку дитячими та спортивними майданчиками.</w:t>
      </w:r>
    </w:p>
    <w:p w:rsidR="006238B2" w:rsidRPr="00496442" w:rsidRDefault="006238B2" w:rsidP="006238B2">
      <w:pPr>
        <w:suppressAutoHyphens/>
        <w:ind w:firstLine="709"/>
        <w:jc w:val="both"/>
        <w:rPr>
          <w:color w:val="000000" w:themeColor="text1"/>
          <w:sz w:val="28"/>
          <w:szCs w:val="28"/>
          <w:lang w:val="uk-UA" w:eastAsia="ar-SA"/>
        </w:rPr>
      </w:pPr>
      <w:r w:rsidRPr="00FD34FD">
        <w:rPr>
          <w:color w:val="000000"/>
          <w:sz w:val="28"/>
          <w:szCs w:val="28"/>
          <w:lang w:val="uk-UA" w:eastAsia="ar-SA"/>
        </w:rPr>
        <w:t xml:space="preserve">З утримання та ремонту об’єктів </w:t>
      </w:r>
      <w:r>
        <w:rPr>
          <w:color w:val="000000"/>
          <w:sz w:val="28"/>
          <w:szCs w:val="28"/>
          <w:lang w:val="uk-UA" w:eastAsia="ar-SA"/>
        </w:rPr>
        <w:t xml:space="preserve">благоустрою та </w:t>
      </w:r>
      <w:r w:rsidRPr="00FD34FD">
        <w:rPr>
          <w:color w:val="000000"/>
          <w:sz w:val="28"/>
          <w:szCs w:val="28"/>
          <w:lang w:val="uk-UA" w:eastAsia="ar-SA"/>
        </w:rPr>
        <w:t xml:space="preserve">зеленого господарства в місті </w:t>
      </w:r>
      <w:r>
        <w:rPr>
          <w:color w:val="000000"/>
          <w:sz w:val="28"/>
          <w:szCs w:val="28"/>
          <w:lang w:val="uk-UA" w:eastAsia="ar-SA"/>
        </w:rPr>
        <w:t xml:space="preserve">у 2020 році визначено </w:t>
      </w:r>
      <w:r w:rsidRPr="00A10EE2">
        <w:rPr>
          <w:color w:val="000000"/>
          <w:sz w:val="28"/>
          <w:szCs w:val="28"/>
          <w:lang w:val="uk-UA" w:eastAsia="ar-SA"/>
        </w:rPr>
        <w:t>суб’єкт</w:t>
      </w:r>
      <w:r>
        <w:rPr>
          <w:color w:val="000000"/>
          <w:sz w:val="28"/>
          <w:szCs w:val="28"/>
          <w:lang w:val="uk-UA" w:eastAsia="ar-SA"/>
        </w:rPr>
        <w:t>а</w:t>
      </w:r>
      <w:r w:rsidRPr="00A10EE2">
        <w:rPr>
          <w:color w:val="000000"/>
          <w:sz w:val="28"/>
          <w:szCs w:val="28"/>
          <w:lang w:val="uk-UA" w:eastAsia="ar-SA"/>
        </w:rPr>
        <w:t xml:space="preserve"> господарювання п</w:t>
      </w:r>
      <w:r>
        <w:rPr>
          <w:color w:val="000000"/>
          <w:sz w:val="28"/>
          <w:szCs w:val="28"/>
          <w:lang w:val="uk-UA" w:eastAsia="ar-SA"/>
        </w:rPr>
        <w:t xml:space="preserve">о утриманню об’єктів благоустрою </w:t>
      </w:r>
      <w:r w:rsidRPr="00496442">
        <w:rPr>
          <w:color w:val="000000" w:themeColor="text1"/>
          <w:sz w:val="28"/>
          <w:szCs w:val="28"/>
          <w:lang w:val="uk-UA" w:eastAsia="ar-SA"/>
        </w:rPr>
        <w:t xml:space="preserve">– Комунальне підприємство «Благоустрій» Синельниківської міської ради. </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 xml:space="preserve">Загальна площа зелених насаджень міста складає 264,9 </w:t>
      </w:r>
      <w:r w:rsidR="00B71408">
        <w:rPr>
          <w:color w:val="000000"/>
          <w:sz w:val="28"/>
          <w:szCs w:val="28"/>
          <w:lang w:val="uk-UA" w:eastAsia="ar-SA"/>
        </w:rPr>
        <w:t>Г</w:t>
      </w:r>
      <w:r w:rsidRPr="00FD34FD">
        <w:rPr>
          <w:color w:val="000000"/>
          <w:sz w:val="28"/>
          <w:szCs w:val="28"/>
          <w:lang w:val="uk-UA" w:eastAsia="ar-SA"/>
        </w:rPr>
        <w:t>а, із них: загальна площа зелених насаджень загаль</w:t>
      </w:r>
      <w:r w:rsidR="00B71408">
        <w:rPr>
          <w:color w:val="000000"/>
          <w:sz w:val="28"/>
          <w:szCs w:val="28"/>
          <w:lang w:val="uk-UA" w:eastAsia="ar-SA"/>
        </w:rPr>
        <w:t>ного користування становить 70 Г</w:t>
      </w:r>
      <w:r w:rsidRPr="00FD34FD">
        <w:rPr>
          <w:color w:val="000000"/>
          <w:sz w:val="28"/>
          <w:szCs w:val="28"/>
          <w:lang w:val="uk-UA" w:eastAsia="ar-SA"/>
        </w:rPr>
        <w:t>а (26%).</w:t>
      </w:r>
    </w:p>
    <w:p w:rsidR="006238B2" w:rsidRPr="00FD34FD" w:rsidRDefault="006238B2" w:rsidP="006238B2">
      <w:pPr>
        <w:suppressAutoHyphens/>
        <w:ind w:firstLine="708"/>
        <w:jc w:val="both"/>
        <w:rPr>
          <w:color w:val="000000"/>
          <w:sz w:val="28"/>
          <w:szCs w:val="28"/>
          <w:lang w:eastAsia="ar-SA"/>
        </w:rPr>
      </w:pPr>
      <w:r w:rsidRPr="00FD34FD">
        <w:rPr>
          <w:color w:val="000000"/>
          <w:sz w:val="28"/>
          <w:szCs w:val="28"/>
          <w:lang w:val="uk-UA" w:eastAsia="ar-SA"/>
        </w:rPr>
        <w:t>На одного мешканця міста припадає 22,2 квадратних метрів зелених насаджень загального користування, що нижче середнього показника –</w:t>
      </w:r>
      <w:r w:rsidR="00B71408">
        <w:rPr>
          <w:color w:val="000000"/>
          <w:sz w:val="28"/>
          <w:szCs w:val="28"/>
          <w:lang w:val="uk-UA" w:eastAsia="ar-SA"/>
        </w:rPr>
        <w:t xml:space="preserve">                       </w:t>
      </w:r>
      <w:r w:rsidRPr="00FD34FD">
        <w:rPr>
          <w:color w:val="000000"/>
          <w:sz w:val="28"/>
          <w:szCs w:val="28"/>
          <w:lang w:val="uk-UA" w:eastAsia="ar-SA"/>
        </w:rPr>
        <w:t>26 квадратних метрів по Україні.</w:t>
      </w:r>
    </w:p>
    <w:p w:rsidR="006238B2" w:rsidRPr="00FD34FD" w:rsidRDefault="006238B2" w:rsidP="006238B2">
      <w:pPr>
        <w:suppressAutoHyphens/>
        <w:ind w:firstLine="709"/>
        <w:jc w:val="both"/>
        <w:rPr>
          <w:sz w:val="28"/>
          <w:szCs w:val="28"/>
          <w:lang w:val="uk-UA" w:eastAsia="ar-SA"/>
        </w:rPr>
      </w:pPr>
      <w:r w:rsidRPr="00FD34FD">
        <w:rPr>
          <w:color w:val="000000"/>
          <w:sz w:val="28"/>
          <w:szCs w:val="28"/>
          <w:shd w:val="clear" w:color="auto" w:fill="FFFFFF"/>
          <w:lang w:val="uk-UA" w:eastAsia="ar-SA"/>
        </w:rPr>
        <w:t>З метою вирішення проблем міста по благоустрою</w:t>
      </w:r>
      <w:r w:rsidRPr="00FD34FD">
        <w:rPr>
          <w:sz w:val="28"/>
          <w:szCs w:val="28"/>
          <w:lang w:val="uk-UA" w:eastAsia="ar-SA"/>
        </w:rPr>
        <w:t xml:space="preserve"> та озеленення території міста, об’єктів соціальної сфери, кладовищ, зон відпочинку і туризму, культових споруд, придорожніх смуг</w:t>
      </w:r>
      <w:r w:rsidRPr="00FD34FD">
        <w:rPr>
          <w:color w:val="000000"/>
          <w:sz w:val="28"/>
          <w:szCs w:val="28"/>
          <w:shd w:val="clear" w:color="auto" w:fill="FFFFFF"/>
          <w:lang w:val="uk-UA" w:eastAsia="ar-SA"/>
        </w:rPr>
        <w:t xml:space="preserve">, відбудові історико-архітектурних пам’яток, заповідників, меморіальних поховань та об’єктів соціальної сфери,забезпечення тимчасової зайнятості населення міста Синельникове, виконавчим комітетом міської ради схвалено рішення щодо </w:t>
      </w:r>
      <w:r w:rsidRPr="00FD34FD">
        <w:rPr>
          <w:sz w:val="28"/>
          <w:szCs w:val="28"/>
          <w:lang w:val="uk-UA" w:eastAsia="ar-SA"/>
        </w:rPr>
        <w:t xml:space="preserve">організації громадських та інших робіт тимчасового характеру. </w:t>
      </w:r>
      <w:r w:rsidRPr="00FD34FD">
        <w:rPr>
          <w:color w:val="000000"/>
          <w:sz w:val="28"/>
          <w:szCs w:val="28"/>
          <w:shd w:val="clear" w:color="auto" w:fill="FFFFFF"/>
          <w:lang w:val="uk-UA" w:eastAsia="ar-SA"/>
        </w:rPr>
        <w:t>Також визначено перелік підприємств, організацій, установ та фізичних осіб-підприємців, на яких планується організація оплачуваних громадських робіт для безробітних та осіб, які виявили бажання працювати у вільний від основної роботи час.</w:t>
      </w:r>
    </w:p>
    <w:p w:rsidR="006238B2" w:rsidRPr="00FD34FD" w:rsidRDefault="006238B2" w:rsidP="006238B2">
      <w:pPr>
        <w:ind w:firstLine="650"/>
        <w:jc w:val="both"/>
        <w:rPr>
          <w:sz w:val="28"/>
          <w:szCs w:val="28"/>
          <w:lang w:val="uk-UA"/>
        </w:rPr>
      </w:pPr>
      <w:r w:rsidRPr="00FD34FD">
        <w:rPr>
          <w:sz w:val="28"/>
          <w:szCs w:val="28"/>
          <w:lang w:val="uk-UA"/>
        </w:rPr>
        <w:t xml:space="preserve">Кризові процеси, що відбуваються в соціально-економічній сфері, призвели до ускладнення криміногенної ситуації та зумовили виникнення нових форм і способів вчинення протиправних діянь. </w:t>
      </w:r>
    </w:p>
    <w:p w:rsidR="006238B2" w:rsidRDefault="006238B2" w:rsidP="006238B2">
      <w:pPr>
        <w:ind w:firstLine="650"/>
        <w:jc w:val="both"/>
        <w:rPr>
          <w:sz w:val="28"/>
          <w:szCs w:val="28"/>
          <w:lang w:val="uk-UA"/>
        </w:rPr>
      </w:pPr>
      <w:r w:rsidRPr="00FD34FD">
        <w:rPr>
          <w:sz w:val="28"/>
          <w:szCs w:val="28"/>
          <w:lang w:val="uk-UA"/>
        </w:rPr>
        <w:t xml:space="preserve">Об’єкти, що існують в місті та нові збудовані об’єкти потребують належної охорони з метою їх збереження та подальшого функціонування. Для забезпечення стабільної ситуації та правопорядку в місті , а також з метою охорони громадського порядку, збереження майна міста від злочинців необхідно створити всі умови. Відповідно до ст.36 Закону України «Про благоустрій населених пунктів» об’єкти благоустрою мають утримуватися та охоронятися. По місту Синельникове розташовано безліч об’єктів благоустрою, що знаходяться в комунальній власності міста, а саме: парки, спортивні, дитячі майданчики, площі, вулиці, дороги, кладовища, прибудинкові території, території підприємств, установ, організацій, споруди інженерного призначення, пам’ятки культурної та історичної спадщини. 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метою належного функціонування таких об’єктів необхідно забезпечити їх охорону, паспортизацію. Утримання та охорона об’єктів міського благоустрою створить сприятливий клімат для життєдіяльності населення міста. </w:t>
      </w:r>
    </w:p>
    <w:p w:rsidR="00B71408" w:rsidRDefault="00B71408" w:rsidP="006238B2">
      <w:pPr>
        <w:ind w:firstLine="650"/>
        <w:jc w:val="both"/>
        <w:rPr>
          <w:sz w:val="28"/>
          <w:szCs w:val="28"/>
          <w:lang w:val="uk-UA"/>
        </w:rPr>
      </w:pPr>
    </w:p>
    <w:p w:rsidR="006238B2" w:rsidRPr="00CC26DA" w:rsidRDefault="006238B2" w:rsidP="006238B2">
      <w:pPr>
        <w:numPr>
          <w:ilvl w:val="1"/>
          <w:numId w:val="7"/>
        </w:numPr>
        <w:suppressAutoHyphens/>
        <w:jc w:val="center"/>
        <w:rPr>
          <w:b/>
          <w:color w:val="000000"/>
          <w:sz w:val="28"/>
          <w:szCs w:val="28"/>
          <w:lang w:val="uk-UA" w:eastAsia="ar-SA"/>
        </w:rPr>
      </w:pPr>
      <w:r w:rsidRPr="00FD34FD">
        <w:rPr>
          <w:b/>
          <w:color w:val="000000"/>
          <w:sz w:val="28"/>
          <w:szCs w:val="28"/>
          <w:lang w:val="uk-UA" w:eastAsia="ar-SA"/>
        </w:rPr>
        <w:t>Санітарна очистка</w:t>
      </w:r>
    </w:p>
    <w:p w:rsidR="00B71408" w:rsidRDefault="00B71408" w:rsidP="006238B2">
      <w:pPr>
        <w:suppressAutoHyphens/>
        <w:ind w:firstLine="709"/>
        <w:jc w:val="both"/>
        <w:rPr>
          <w:sz w:val="28"/>
          <w:szCs w:val="28"/>
          <w:lang w:val="uk-UA" w:eastAsia="ar-SA"/>
        </w:rPr>
      </w:pPr>
    </w:p>
    <w:p w:rsidR="008F118A" w:rsidRDefault="006238B2" w:rsidP="006238B2">
      <w:pPr>
        <w:suppressAutoHyphens/>
        <w:ind w:firstLine="709"/>
        <w:jc w:val="both"/>
        <w:rPr>
          <w:sz w:val="28"/>
          <w:szCs w:val="28"/>
          <w:lang w:val="uk-UA" w:eastAsia="ar-SA"/>
        </w:rPr>
      </w:pPr>
      <w:r w:rsidRPr="00FD34FD">
        <w:rPr>
          <w:sz w:val="28"/>
          <w:szCs w:val="28"/>
          <w:lang w:val="uk-UA" w:eastAsia="ar-SA"/>
        </w:rPr>
        <w:t xml:space="preserve">Для підтримки нормального санітарного стану міста важливим є процедура збору твердих побутових відходів (ТПВ). </w:t>
      </w:r>
    </w:p>
    <w:p w:rsidR="008F118A" w:rsidRDefault="006238B2" w:rsidP="008F118A">
      <w:pPr>
        <w:suppressAutoHyphens/>
        <w:ind w:firstLine="709"/>
        <w:jc w:val="both"/>
        <w:rPr>
          <w:sz w:val="28"/>
          <w:szCs w:val="28"/>
          <w:lang w:val="uk-UA" w:eastAsia="ar-SA"/>
        </w:rPr>
      </w:pPr>
      <w:r w:rsidRPr="00FD34FD">
        <w:rPr>
          <w:sz w:val="28"/>
          <w:szCs w:val="28"/>
          <w:lang w:val="uk-UA" w:eastAsia="ar-SA"/>
        </w:rPr>
        <w:t>На даний час</w:t>
      </w:r>
      <w:r>
        <w:rPr>
          <w:sz w:val="28"/>
          <w:szCs w:val="28"/>
          <w:lang w:val="uk-UA" w:eastAsia="ar-SA"/>
        </w:rPr>
        <w:t>, станом на 01.01.2020 року</w:t>
      </w:r>
      <w:r w:rsidRPr="00FD34FD">
        <w:rPr>
          <w:sz w:val="28"/>
          <w:szCs w:val="28"/>
          <w:lang w:val="uk-UA" w:eastAsia="ar-SA"/>
        </w:rPr>
        <w:t xml:space="preserve"> в місті </w:t>
      </w:r>
      <w:r w:rsidRPr="00EB1A7B">
        <w:rPr>
          <w:color w:val="000000"/>
          <w:sz w:val="28"/>
          <w:szCs w:val="28"/>
          <w:lang w:val="uk-UA" w:eastAsia="ar-SA"/>
        </w:rPr>
        <w:t xml:space="preserve">налічується </w:t>
      </w:r>
      <w:r w:rsidR="00984565">
        <w:rPr>
          <w:color w:val="000000"/>
          <w:sz w:val="28"/>
          <w:szCs w:val="28"/>
          <w:lang w:val="uk-UA" w:eastAsia="ar-SA"/>
        </w:rPr>
        <w:t xml:space="preserve">                           </w:t>
      </w:r>
      <w:r w:rsidRPr="00EB1A7B">
        <w:rPr>
          <w:color w:val="000000"/>
          <w:sz w:val="28"/>
          <w:szCs w:val="28"/>
          <w:lang w:val="uk-UA" w:eastAsia="ar-SA"/>
        </w:rPr>
        <w:t>311 контейнерів</w:t>
      </w:r>
      <w:r w:rsidRPr="00FD34FD">
        <w:rPr>
          <w:sz w:val="28"/>
          <w:szCs w:val="28"/>
          <w:lang w:val="uk-UA" w:eastAsia="ar-SA"/>
        </w:rPr>
        <w:t xml:space="preserve">. </w:t>
      </w:r>
    </w:p>
    <w:p w:rsidR="006238B2" w:rsidRDefault="006238B2" w:rsidP="006238B2">
      <w:pPr>
        <w:suppressAutoHyphens/>
        <w:ind w:firstLine="720"/>
        <w:jc w:val="both"/>
        <w:rPr>
          <w:sz w:val="28"/>
          <w:szCs w:val="28"/>
          <w:lang w:val="uk-UA" w:eastAsia="ar-SA"/>
        </w:rPr>
      </w:pPr>
      <w:r w:rsidRPr="00FD34FD">
        <w:rPr>
          <w:sz w:val="28"/>
          <w:szCs w:val="28"/>
          <w:lang w:val="uk-UA" w:eastAsia="ar-SA"/>
        </w:rPr>
        <w:t>На виконання Закону України «</w:t>
      </w:r>
      <w:r w:rsidRPr="00FD34FD">
        <w:rPr>
          <w:bCs/>
          <w:color w:val="000000"/>
          <w:sz w:val="28"/>
          <w:szCs w:val="28"/>
          <w:lang w:val="uk-UA" w:eastAsia="ar-SA"/>
        </w:rPr>
        <w:t xml:space="preserve">Про захист тварин від жорстокого поводження», </w:t>
      </w:r>
      <w:r w:rsidRPr="00FD34FD">
        <w:rPr>
          <w:sz w:val="28"/>
          <w:szCs w:val="28"/>
          <w:lang w:val="uk-UA" w:eastAsia="ar-SA"/>
        </w:rPr>
        <w:t>рішенням міської ради від 02 червня 2011 року</w:t>
      </w:r>
      <w:r w:rsidRPr="00FD34FD">
        <w:rPr>
          <w:bCs/>
          <w:color w:val="000000"/>
          <w:sz w:val="28"/>
          <w:szCs w:val="28"/>
          <w:lang w:val="uk-UA" w:eastAsia="ar-SA"/>
        </w:rPr>
        <w:t xml:space="preserve"> затверджені </w:t>
      </w:r>
      <w:r w:rsidRPr="00FD34FD">
        <w:rPr>
          <w:sz w:val="28"/>
          <w:szCs w:val="28"/>
          <w:lang w:val="uk-UA" w:eastAsia="ar-SA"/>
        </w:rPr>
        <w:t xml:space="preserve">«Правила утримання собак, котів та інших тварин на території </w:t>
      </w:r>
      <w:r w:rsidR="00496442">
        <w:rPr>
          <w:sz w:val="28"/>
          <w:szCs w:val="28"/>
          <w:lang w:val="uk-UA" w:eastAsia="ar-SA"/>
        </w:rPr>
        <w:t xml:space="preserve">                                    </w:t>
      </w:r>
      <w:r w:rsidRPr="00FD34FD">
        <w:rPr>
          <w:sz w:val="28"/>
          <w:szCs w:val="28"/>
          <w:lang w:val="uk-UA" w:eastAsia="ar-SA"/>
        </w:rPr>
        <w:t xml:space="preserve">м. Синельникового», </w:t>
      </w:r>
      <w:r w:rsidRPr="00FD34FD">
        <w:rPr>
          <w:bCs/>
          <w:color w:val="000000"/>
          <w:sz w:val="28"/>
          <w:szCs w:val="28"/>
          <w:lang w:val="uk-UA" w:eastAsia="ar-SA"/>
        </w:rPr>
        <w:t xml:space="preserve">які </w:t>
      </w:r>
      <w:r w:rsidRPr="00FD34FD">
        <w:rPr>
          <w:color w:val="000000"/>
          <w:sz w:val="28"/>
          <w:szCs w:val="28"/>
          <w:lang w:val="uk-UA" w:eastAsia="ar-SA"/>
        </w:rPr>
        <w:t xml:space="preserve">регулюють відносини, пов'язані з поводженням із тваринами, спрямовані на захист тварин від жорсткого ставлення до них, на забезпечення безпеки, інших прав та законних інтересів громадян щодо поводження із тваринами. </w:t>
      </w:r>
      <w:r w:rsidRPr="00FD34FD">
        <w:rPr>
          <w:sz w:val="28"/>
          <w:szCs w:val="28"/>
          <w:lang w:val="uk-UA" w:eastAsia="ar-SA"/>
        </w:rPr>
        <w:t>Разом з тим, маючи на увазі факти нападів бродячих тварин на людей, виконавчим комітетом приймаються міри гуманного поводження з бродячими твари</w:t>
      </w:r>
      <w:r>
        <w:rPr>
          <w:sz w:val="28"/>
          <w:szCs w:val="28"/>
          <w:lang w:val="uk-UA" w:eastAsia="ar-SA"/>
        </w:rPr>
        <w:t xml:space="preserve">нами, а саме: міським бюджетом </w:t>
      </w:r>
      <w:r w:rsidRPr="00FD34FD">
        <w:rPr>
          <w:sz w:val="28"/>
          <w:szCs w:val="28"/>
          <w:lang w:val="uk-UA" w:eastAsia="ar-SA"/>
        </w:rPr>
        <w:t>щорічн</w:t>
      </w:r>
      <w:r>
        <w:rPr>
          <w:sz w:val="28"/>
          <w:szCs w:val="28"/>
          <w:lang w:val="uk-UA" w:eastAsia="ar-SA"/>
        </w:rPr>
        <w:t xml:space="preserve">о виділяються кошти </w:t>
      </w:r>
      <w:r w:rsidRPr="00FD34FD">
        <w:rPr>
          <w:sz w:val="28"/>
          <w:szCs w:val="28"/>
          <w:lang w:val="uk-UA" w:eastAsia="ar-SA"/>
        </w:rPr>
        <w:t>на</w:t>
      </w:r>
      <w:r>
        <w:rPr>
          <w:sz w:val="28"/>
          <w:szCs w:val="28"/>
          <w:lang w:val="uk-UA" w:eastAsia="ar-SA"/>
        </w:rPr>
        <w:t xml:space="preserve"> заходи по зменшенню кількості </w:t>
      </w:r>
      <w:r w:rsidRPr="00FD34FD">
        <w:rPr>
          <w:sz w:val="28"/>
          <w:szCs w:val="28"/>
          <w:lang w:val="uk-UA" w:eastAsia="ar-SA"/>
        </w:rPr>
        <w:t>бродя</w:t>
      </w:r>
      <w:r>
        <w:rPr>
          <w:sz w:val="28"/>
          <w:szCs w:val="28"/>
          <w:lang w:val="uk-UA" w:eastAsia="ar-SA"/>
        </w:rPr>
        <w:t>чих тварин на території міста. Щорічно проводиться</w:t>
      </w:r>
      <w:r w:rsidRPr="00FD34FD">
        <w:rPr>
          <w:sz w:val="28"/>
          <w:szCs w:val="28"/>
          <w:lang w:val="uk-UA" w:eastAsia="ar-SA"/>
        </w:rPr>
        <w:t xml:space="preserve"> вилов та стерилізац</w:t>
      </w:r>
      <w:r>
        <w:rPr>
          <w:sz w:val="28"/>
          <w:szCs w:val="28"/>
          <w:lang w:val="uk-UA" w:eastAsia="ar-SA"/>
        </w:rPr>
        <w:t xml:space="preserve">ія </w:t>
      </w:r>
      <w:r w:rsidRPr="00FD34FD">
        <w:rPr>
          <w:sz w:val="28"/>
          <w:szCs w:val="28"/>
          <w:lang w:val="uk-UA" w:eastAsia="ar-SA"/>
        </w:rPr>
        <w:t xml:space="preserve">бродячих тварин. </w:t>
      </w:r>
    </w:p>
    <w:p w:rsidR="006238B2" w:rsidRDefault="006238B2" w:rsidP="006238B2">
      <w:pPr>
        <w:suppressAutoHyphens/>
        <w:ind w:firstLine="720"/>
        <w:jc w:val="both"/>
        <w:rPr>
          <w:sz w:val="28"/>
          <w:szCs w:val="28"/>
          <w:lang w:val="uk-UA" w:eastAsia="ar-SA"/>
        </w:rPr>
      </w:pPr>
    </w:p>
    <w:p w:rsidR="006238B2" w:rsidRPr="00CC26DA" w:rsidRDefault="006238B2" w:rsidP="006238B2">
      <w:pPr>
        <w:numPr>
          <w:ilvl w:val="1"/>
          <w:numId w:val="7"/>
        </w:numPr>
        <w:suppressAutoHyphens/>
        <w:jc w:val="center"/>
        <w:rPr>
          <w:b/>
          <w:sz w:val="28"/>
          <w:szCs w:val="28"/>
          <w:lang w:val="uk-UA" w:eastAsia="ar-SA"/>
        </w:rPr>
      </w:pPr>
      <w:r w:rsidRPr="00FD34FD">
        <w:rPr>
          <w:b/>
          <w:sz w:val="28"/>
          <w:szCs w:val="28"/>
          <w:lang w:val="uk-UA" w:eastAsia="ar-SA"/>
        </w:rPr>
        <w:t>Похоронна справа</w:t>
      </w:r>
    </w:p>
    <w:p w:rsidR="00CC26DA" w:rsidRPr="00FD34FD" w:rsidRDefault="00CC26DA" w:rsidP="00CC26DA">
      <w:pPr>
        <w:suppressAutoHyphens/>
        <w:ind w:left="1080"/>
        <w:rPr>
          <w:b/>
          <w:sz w:val="28"/>
          <w:szCs w:val="28"/>
          <w:lang w:val="uk-UA" w:eastAsia="ar-SA"/>
        </w:rPr>
      </w:pPr>
    </w:p>
    <w:p w:rsidR="006238B2" w:rsidRPr="00FD34FD" w:rsidRDefault="006238B2" w:rsidP="006238B2">
      <w:pPr>
        <w:suppressAutoHyphens/>
        <w:ind w:firstLine="708"/>
        <w:jc w:val="both"/>
        <w:rPr>
          <w:sz w:val="28"/>
          <w:szCs w:val="28"/>
          <w:lang w:val="uk-UA" w:eastAsia="ar-SA"/>
        </w:rPr>
      </w:pPr>
      <w:r w:rsidRPr="00FD34FD">
        <w:rPr>
          <w:sz w:val="28"/>
          <w:szCs w:val="28"/>
          <w:lang w:val="uk-UA" w:eastAsia="ar-SA"/>
        </w:rPr>
        <w:t>У місті ритуальні послуги населенню нада</w:t>
      </w:r>
      <w:r>
        <w:rPr>
          <w:sz w:val="28"/>
          <w:szCs w:val="28"/>
          <w:lang w:val="uk-UA" w:eastAsia="ar-SA"/>
        </w:rPr>
        <w:t>є</w:t>
      </w:r>
      <w:r w:rsidR="00B71408">
        <w:rPr>
          <w:sz w:val="28"/>
          <w:szCs w:val="28"/>
          <w:lang w:val="uk-UA" w:eastAsia="ar-SA"/>
        </w:rPr>
        <w:t xml:space="preserve"> </w:t>
      </w:r>
      <w:r>
        <w:rPr>
          <w:sz w:val="28"/>
          <w:szCs w:val="28"/>
          <w:lang w:val="uk-UA" w:eastAsia="ar-SA"/>
        </w:rPr>
        <w:t>Комунальне підприємство Синельниківської міської ради «Р</w:t>
      </w:r>
      <w:r w:rsidRPr="00FD34FD">
        <w:rPr>
          <w:sz w:val="28"/>
          <w:szCs w:val="28"/>
          <w:lang w:val="uk-UA" w:eastAsia="ar-SA"/>
        </w:rPr>
        <w:t>итуальна служба</w:t>
      </w:r>
      <w:r>
        <w:rPr>
          <w:sz w:val="28"/>
          <w:szCs w:val="28"/>
          <w:lang w:val="uk-UA" w:eastAsia="ar-SA"/>
        </w:rPr>
        <w:t>»</w:t>
      </w:r>
      <w:r w:rsidRPr="00FD34FD">
        <w:rPr>
          <w:sz w:val="28"/>
          <w:szCs w:val="28"/>
          <w:lang w:val="uk-UA" w:eastAsia="ar-SA"/>
        </w:rPr>
        <w:t xml:space="preserve">. </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На території міста налічується 2 кладовища, з них: діючих – 1 та          закритих – 1.</w:t>
      </w:r>
    </w:p>
    <w:p w:rsidR="006238B2" w:rsidRPr="00AB6B50" w:rsidRDefault="006238B2" w:rsidP="006238B2">
      <w:pPr>
        <w:widowControl w:val="0"/>
        <w:suppressAutoHyphens/>
        <w:ind w:firstLine="709"/>
        <w:contextualSpacing/>
        <w:jc w:val="both"/>
        <w:rPr>
          <w:rFonts w:eastAsia="Verdana"/>
          <w:kern w:val="2"/>
          <w:sz w:val="28"/>
          <w:szCs w:val="28"/>
        </w:rPr>
      </w:pPr>
      <w:r w:rsidRPr="00FD34FD">
        <w:rPr>
          <w:rFonts w:eastAsia="Verdana"/>
          <w:kern w:val="2"/>
          <w:sz w:val="28"/>
          <w:szCs w:val="28"/>
          <w:lang w:val="uk-UA"/>
        </w:rPr>
        <w:t>Утримання місць поховань здійснюєт</w:t>
      </w:r>
      <w:r>
        <w:rPr>
          <w:rFonts w:eastAsia="Verdana"/>
          <w:kern w:val="2"/>
          <w:sz w:val="28"/>
          <w:szCs w:val="28"/>
          <w:lang w:val="uk-UA"/>
        </w:rPr>
        <w:t>ься родичами померлих громадян.</w:t>
      </w:r>
    </w:p>
    <w:p w:rsidR="006238B2" w:rsidRPr="00FD34FD" w:rsidRDefault="006238B2" w:rsidP="006238B2">
      <w:pPr>
        <w:widowControl w:val="0"/>
        <w:suppressAutoHyphens/>
        <w:ind w:firstLine="709"/>
        <w:contextualSpacing/>
        <w:jc w:val="both"/>
        <w:rPr>
          <w:rFonts w:eastAsia="Verdana"/>
          <w:color w:val="000000"/>
          <w:kern w:val="2"/>
          <w:sz w:val="28"/>
          <w:szCs w:val="28"/>
          <w:lang w:val="uk-UA"/>
        </w:rPr>
      </w:pPr>
      <w:r w:rsidRPr="00FD34FD">
        <w:rPr>
          <w:rFonts w:eastAsia="Verdana"/>
          <w:kern w:val="2"/>
          <w:sz w:val="28"/>
          <w:szCs w:val="28"/>
          <w:lang w:val="uk-UA"/>
        </w:rPr>
        <w:t>Утримання міських кладовищ передбачає виконання робіт у відповідності до</w:t>
      </w:r>
      <w:r w:rsidR="00B71408">
        <w:rPr>
          <w:rFonts w:eastAsia="Verdana"/>
          <w:kern w:val="2"/>
          <w:sz w:val="28"/>
          <w:szCs w:val="28"/>
          <w:lang w:val="uk-UA"/>
        </w:rPr>
        <w:t xml:space="preserve"> </w:t>
      </w:r>
      <w:r w:rsidRPr="00FD34FD">
        <w:rPr>
          <w:rFonts w:eastAsia="Verdana"/>
          <w:kern w:val="2"/>
          <w:sz w:val="28"/>
          <w:szCs w:val="28"/>
          <w:bdr w:val="none" w:sz="0" w:space="0" w:color="auto" w:frame="1"/>
          <w:lang w:val="uk-UA"/>
        </w:rPr>
        <w:t>наказу Міністерства з питань житлово-комунального господарства України від 12.05.2009 №138 «</w:t>
      </w:r>
      <w:r w:rsidRPr="00FD34FD">
        <w:rPr>
          <w:rFonts w:eastAsia="Verdana"/>
          <w:bCs/>
          <w:kern w:val="2"/>
          <w:sz w:val="28"/>
          <w:szCs w:val="28"/>
          <w:bdr w:val="none" w:sz="0" w:space="0" w:color="auto" w:frame="1"/>
          <w:lang w:val="uk-UA"/>
        </w:rPr>
        <w:t>Про затвердження Методичних рекомендацій для визначення норм</w:t>
      </w:r>
      <w:r w:rsidR="00F7556A">
        <w:rPr>
          <w:rFonts w:eastAsia="Verdana"/>
          <w:bCs/>
          <w:kern w:val="2"/>
          <w:sz w:val="28"/>
          <w:szCs w:val="28"/>
          <w:bdr w:val="none" w:sz="0" w:space="0" w:color="auto" w:frame="1"/>
          <w:lang w:val="uk-UA"/>
        </w:rPr>
        <w:t xml:space="preserve"> </w:t>
      </w:r>
      <w:r w:rsidRPr="00FD34FD">
        <w:rPr>
          <w:rFonts w:eastAsia="Verdana"/>
          <w:bCs/>
          <w:kern w:val="2"/>
          <w:sz w:val="28"/>
          <w:szCs w:val="28"/>
          <w:bdr w:val="none" w:sz="0" w:space="0" w:color="auto" w:frame="1"/>
          <w:lang w:val="uk-UA"/>
        </w:rPr>
        <w:t xml:space="preserve">часу з прибирання території місць поховань», що </w:t>
      </w:r>
      <w:r w:rsidRPr="00FD34FD">
        <w:rPr>
          <w:rFonts w:eastAsia="Verdana"/>
          <w:kern w:val="2"/>
          <w:sz w:val="28"/>
          <w:szCs w:val="28"/>
          <w:lang w:val="uk-UA"/>
        </w:rPr>
        <w:t>також передбачає косіння трави на газонах, зрізку самосіву та аварійних дерев.</w:t>
      </w:r>
    </w:p>
    <w:p w:rsidR="006238B2" w:rsidRDefault="006238B2" w:rsidP="006238B2">
      <w:pPr>
        <w:suppressAutoHyphens/>
        <w:ind w:firstLine="720"/>
        <w:jc w:val="both"/>
        <w:rPr>
          <w:sz w:val="28"/>
          <w:szCs w:val="28"/>
          <w:lang w:val="uk-UA" w:eastAsia="ar-SA"/>
        </w:rPr>
      </w:pPr>
      <w:r>
        <w:rPr>
          <w:sz w:val="28"/>
          <w:szCs w:val="28"/>
          <w:lang w:val="uk-UA" w:eastAsia="ar-SA"/>
        </w:rPr>
        <w:t xml:space="preserve">Вирішення питань про надання за рахунок </w:t>
      </w:r>
      <w:r w:rsidRPr="00FD34FD">
        <w:rPr>
          <w:sz w:val="28"/>
          <w:szCs w:val="28"/>
          <w:lang w:val="uk-UA" w:eastAsia="ar-SA"/>
        </w:rPr>
        <w:t>коштів міського бюджету  ритуальних послуг у зв’</w:t>
      </w:r>
      <w:r>
        <w:rPr>
          <w:sz w:val="28"/>
          <w:szCs w:val="28"/>
          <w:lang w:val="uk-UA" w:eastAsia="ar-SA"/>
        </w:rPr>
        <w:t xml:space="preserve">язку з похованням невідомих та </w:t>
      </w:r>
      <w:r w:rsidRPr="00FD34FD">
        <w:rPr>
          <w:sz w:val="28"/>
          <w:szCs w:val="28"/>
          <w:lang w:val="uk-UA" w:eastAsia="ar-SA"/>
        </w:rPr>
        <w:t>самотніх громадян, а також інших категорій  малозабезпечених громадян.</w:t>
      </w:r>
    </w:p>
    <w:p w:rsidR="006238B2" w:rsidRPr="00FD34FD" w:rsidRDefault="006238B2" w:rsidP="006238B2">
      <w:pPr>
        <w:suppressAutoHyphens/>
        <w:ind w:firstLine="720"/>
        <w:jc w:val="both"/>
        <w:rPr>
          <w:sz w:val="28"/>
          <w:szCs w:val="28"/>
          <w:lang w:val="uk-UA" w:eastAsia="ar-SA"/>
        </w:rPr>
      </w:pPr>
    </w:p>
    <w:p w:rsidR="006238B2" w:rsidRPr="00CC26DA" w:rsidRDefault="006238B2" w:rsidP="006238B2">
      <w:pPr>
        <w:numPr>
          <w:ilvl w:val="0"/>
          <w:numId w:val="7"/>
        </w:numPr>
        <w:suppressAutoHyphens/>
        <w:jc w:val="center"/>
        <w:rPr>
          <w:b/>
          <w:sz w:val="28"/>
          <w:szCs w:val="28"/>
          <w:lang w:val="uk-UA" w:eastAsia="ar-SA"/>
        </w:rPr>
      </w:pPr>
      <w:r w:rsidRPr="00FD34FD">
        <w:rPr>
          <w:b/>
          <w:sz w:val="28"/>
          <w:szCs w:val="28"/>
          <w:lang w:val="uk-UA" w:eastAsia="ar-SA"/>
        </w:rPr>
        <w:t>Мета Програми</w:t>
      </w:r>
    </w:p>
    <w:p w:rsidR="00CC26DA" w:rsidRPr="00FD34FD" w:rsidRDefault="00CC26DA" w:rsidP="00CC26DA">
      <w:pPr>
        <w:suppressAutoHyphens/>
        <w:ind w:left="360"/>
        <w:rPr>
          <w:b/>
          <w:sz w:val="28"/>
          <w:szCs w:val="28"/>
          <w:lang w:val="uk-UA" w:eastAsia="ar-SA"/>
        </w:rPr>
      </w:pP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 xml:space="preserve">Мета </w:t>
      </w:r>
      <w:r>
        <w:rPr>
          <w:color w:val="000000"/>
          <w:sz w:val="28"/>
          <w:szCs w:val="28"/>
          <w:lang w:val="uk-UA" w:eastAsia="ar-SA"/>
        </w:rPr>
        <w:t>Програми реформування та розвитку житлово-комунального господарства м. Синельникового на 2021 – 2025 роки</w:t>
      </w:r>
      <w:r w:rsidRPr="00FD34FD">
        <w:rPr>
          <w:color w:val="000000"/>
          <w:sz w:val="28"/>
          <w:szCs w:val="28"/>
          <w:lang w:val="uk-UA" w:eastAsia="ar-SA"/>
        </w:rPr>
        <w:t xml:space="preserve"> (далі – </w:t>
      </w:r>
      <w:r>
        <w:rPr>
          <w:color w:val="000000"/>
          <w:sz w:val="28"/>
          <w:szCs w:val="28"/>
          <w:lang w:val="uk-UA" w:eastAsia="ar-SA"/>
        </w:rPr>
        <w:t>Програма</w:t>
      </w:r>
      <w:r w:rsidRPr="00FD34FD">
        <w:rPr>
          <w:color w:val="000000"/>
          <w:sz w:val="28"/>
          <w:szCs w:val="28"/>
          <w:lang w:val="uk-UA" w:eastAsia="ar-SA"/>
        </w:rPr>
        <w:t xml:space="preserve">) полягає у визначенні засад реалізації державної політики реформування житлово-комунального господарства, здійсненні заходів щодо підвищення ефективності та надійності його функціонування, забезпеченні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 </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Реформування житлово-комунального господарства міста здійснюється з метою:</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захисту споживача, підвищення рівня забезпеченості населення житлово-комунальними послугами в необхідних обсягах вищої якості, при їх здешевленні;</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створення умов, на основі ринкових перетворень, для розвитку, оновлення та ефективного функціонування всіх об’єктів житлово-комунального господарства міста, підприємств і організацій різних форм власності;</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забезпечення права власників житла обирати виконавця послуг із обслуговування житлових будинків та впливати на якість його утримання;</w:t>
      </w:r>
    </w:p>
    <w:p w:rsidR="006238B2" w:rsidRPr="00FD34FD" w:rsidRDefault="006238B2" w:rsidP="006238B2">
      <w:pPr>
        <w:suppressAutoHyphens/>
        <w:ind w:firstLine="708"/>
        <w:jc w:val="both"/>
        <w:rPr>
          <w:sz w:val="28"/>
          <w:szCs w:val="28"/>
          <w:shd w:val="clear" w:color="auto" w:fill="FFFFFF"/>
          <w:lang w:val="uk-UA" w:eastAsia="ar-SA"/>
        </w:rPr>
      </w:pPr>
      <w:r>
        <w:rPr>
          <w:sz w:val="28"/>
          <w:szCs w:val="28"/>
          <w:shd w:val="clear" w:color="auto" w:fill="FFFFFF"/>
          <w:lang w:val="uk-UA" w:eastAsia="ar-SA"/>
        </w:rPr>
        <w:t>- </w:t>
      </w:r>
      <w:r w:rsidRPr="00FD34FD">
        <w:rPr>
          <w:sz w:val="28"/>
          <w:szCs w:val="28"/>
          <w:shd w:val="clear" w:color="auto" w:fill="FFFFFF"/>
          <w:lang w:val="uk-UA" w:eastAsia="ar-SA"/>
        </w:rPr>
        <w:t>створення та підтримк</w:t>
      </w:r>
      <w:r>
        <w:rPr>
          <w:sz w:val="28"/>
          <w:szCs w:val="28"/>
          <w:shd w:val="clear" w:color="auto" w:fill="FFFFFF"/>
          <w:lang w:val="uk-UA" w:eastAsia="ar-SA"/>
        </w:rPr>
        <w:t>и</w:t>
      </w:r>
      <w:r w:rsidR="008F118A">
        <w:rPr>
          <w:sz w:val="28"/>
          <w:szCs w:val="28"/>
          <w:shd w:val="clear" w:color="auto" w:fill="FFFFFF"/>
          <w:lang w:val="uk-UA" w:eastAsia="ar-SA"/>
        </w:rPr>
        <w:t xml:space="preserve"> </w:t>
      </w:r>
      <w:r w:rsidRPr="00FD34FD">
        <w:rPr>
          <w:color w:val="000000"/>
          <w:sz w:val="28"/>
          <w:szCs w:val="28"/>
          <w:lang w:val="uk-UA" w:eastAsia="ar-SA"/>
        </w:rPr>
        <w:t>об’єднань співвласників багатоквартирних будинків</w:t>
      </w:r>
      <w:r>
        <w:rPr>
          <w:sz w:val="28"/>
          <w:szCs w:val="28"/>
          <w:shd w:val="clear" w:color="auto" w:fill="FFFFFF"/>
          <w:lang w:val="uk-UA" w:eastAsia="ar-SA"/>
        </w:rPr>
        <w:t>, що</w:t>
      </w:r>
      <w:r w:rsidRPr="00FD34FD">
        <w:rPr>
          <w:sz w:val="28"/>
          <w:szCs w:val="28"/>
          <w:shd w:val="clear" w:color="auto" w:fill="FFFFFF"/>
          <w:lang w:val="uk-UA" w:eastAsia="ar-SA"/>
        </w:rPr>
        <w:t xml:space="preserve"> сприяє поліпшенню становища житлово-комунальної сфери й надає можливість мешканцям користуватися більш якісними послугами з економічно обґрунтованими тарифами та контролювати їх надання;</w:t>
      </w:r>
    </w:p>
    <w:p w:rsidR="006238B2" w:rsidRPr="00FD34FD" w:rsidRDefault="006238B2" w:rsidP="006238B2">
      <w:pPr>
        <w:suppressAutoHyphens/>
        <w:ind w:firstLine="720"/>
        <w:jc w:val="both"/>
        <w:rPr>
          <w:sz w:val="28"/>
          <w:szCs w:val="28"/>
          <w:lang w:eastAsia="ar-SA"/>
        </w:rPr>
      </w:pPr>
      <w:r>
        <w:rPr>
          <w:sz w:val="28"/>
          <w:szCs w:val="28"/>
          <w:lang w:val="uk-UA" w:eastAsia="ar-SA"/>
        </w:rPr>
        <w:t>- </w:t>
      </w:r>
      <w:r w:rsidRPr="00FD34FD">
        <w:rPr>
          <w:sz w:val="28"/>
          <w:szCs w:val="28"/>
          <w:lang w:val="uk-UA" w:eastAsia="ar-SA"/>
        </w:rPr>
        <w:t>фінансової підтримки функціонування комунальних підприємств (установ) для забезпечення належного обслуговування населення області;</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зміцнення фінансово-бюджетної дисципліни;</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раціональн</w:t>
      </w:r>
      <w:r>
        <w:rPr>
          <w:sz w:val="28"/>
          <w:szCs w:val="28"/>
          <w:lang w:val="uk-UA" w:eastAsia="ar-SA"/>
        </w:rPr>
        <w:t>ого</w:t>
      </w:r>
      <w:r w:rsidRPr="00FD34FD">
        <w:rPr>
          <w:sz w:val="28"/>
          <w:szCs w:val="28"/>
          <w:lang w:val="uk-UA" w:eastAsia="ar-SA"/>
        </w:rPr>
        <w:t xml:space="preserve"> використання та збереження основних засобів;</w:t>
      </w:r>
    </w:p>
    <w:p w:rsidR="006238B2" w:rsidRPr="00FD34FD" w:rsidRDefault="006238B2" w:rsidP="006238B2">
      <w:pPr>
        <w:suppressAutoHyphens/>
        <w:ind w:firstLine="720"/>
        <w:jc w:val="both"/>
        <w:rPr>
          <w:sz w:val="28"/>
          <w:szCs w:val="28"/>
          <w:lang w:val="uk-UA" w:eastAsia="ar-SA"/>
        </w:rPr>
      </w:pPr>
      <w:r>
        <w:rPr>
          <w:sz w:val="28"/>
          <w:szCs w:val="28"/>
          <w:lang w:val="uk-UA" w:eastAsia="ar-SA"/>
        </w:rPr>
        <w:t>- оптимізації</w:t>
      </w:r>
      <w:r w:rsidRPr="00FD34FD">
        <w:rPr>
          <w:sz w:val="28"/>
          <w:szCs w:val="28"/>
          <w:lang w:val="uk-UA" w:eastAsia="ar-SA"/>
        </w:rPr>
        <w:t xml:space="preserve"> витрат коштів на утримання матеріально-технічної бази;</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створення належних умов для здійснення комунальними підприємствами поточної діяльності з виробництва і надання якісних послуг споживачам;</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поліпшення інвестиційної діяльності, спрямованої на проектування та енергоаудит, переоснащення, відновлення та реконструкцію виробничих потужностей;</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 xml:space="preserve">своєчасного здійснення розрахунків із заробітної плати, оплати поточних рахунків за спожиті енергоносії, комунальні послуги, матеріально-технічні ресурси, сплати податків і зборів; </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забезпечення своєчасної підготовки підприємств до роботи в осінньо-зимовий період, проведення в повному обсязі ремонтних та відновлюваних робіт, надання відповідних послуг споживачам;</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упровадження заходів з енергозбереження та прогресивних технологій, скорочення витрат підприємств на виробництво послуг;</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придбання основних засобів, новітнього технологічного обладнання;</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своєчасного проведення капітальних ремонтів об’єктів і споруд, мереж і комунікацій;</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залучення додаткових коштів на оновлення виробничих потужностей та зниження рівня аварійності об’єктів;</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раціональне використання та збереження майна, розвиток виробничої і соціальної баз комунальних підприємств;</w:t>
      </w:r>
    </w:p>
    <w:p w:rsidR="006238B2" w:rsidRPr="00FD34FD" w:rsidRDefault="006238B2" w:rsidP="006238B2">
      <w:pPr>
        <w:suppressAutoHyphens/>
        <w:ind w:firstLine="709"/>
        <w:jc w:val="both"/>
        <w:rPr>
          <w:sz w:val="28"/>
          <w:szCs w:val="28"/>
          <w:lang w:val="uk-UA" w:eastAsia="ar-SA"/>
        </w:rPr>
      </w:pPr>
      <w:r>
        <w:rPr>
          <w:sz w:val="28"/>
          <w:szCs w:val="28"/>
          <w:lang w:val="uk-UA" w:eastAsia="ar-SA"/>
        </w:rPr>
        <w:t>- </w:t>
      </w:r>
      <w:r w:rsidRPr="00FD34FD">
        <w:rPr>
          <w:sz w:val="28"/>
          <w:szCs w:val="28"/>
          <w:lang w:val="uk-UA" w:eastAsia="ar-SA"/>
        </w:rPr>
        <w:t xml:space="preserve">забезпечення захисту об’єктів культурної спадщини від загрози знищення, руйнування або пошкодження; </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забезпечення ефективного використання майна, що належить до спільної власності територіальних громад сіл, селищ та міст Дніпропетровської області;</w:t>
      </w:r>
    </w:p>
    <w:p w:rsidR="006238B2" w:rsidRPr="00FD34FD" w:rsidRDefault="006238B2" w:rsidP="006238B2">
      <w:pPr>
        <w:suppressAutoHyphens/>
        <w:ind w:firstLine="720"/>
        <w:jc w:val="both"/>
        <w:rPr>
          <w:sz w:val="28"/>
          <w:szCs w:val="28"/>
          <w:lang w:eastAsia="ar-SA"/>
        </w:rPr>
      </w:pPr>
      <w:r>
        <w:rPr>
          <w:sz w:val="28"/>
          <w:szCs w:val="28"/>
          <w:lang w:val="uk-UA" w:eastAsia="ar-SA"/>
        </w:rPr>
        <w:t>- </w:t>
      </w:r>
      <w:r w:rsidRPr="00FD34FD">
        <w:rPr>
          <w:sz w:val="28"/>
          <w:szCs w:val="28"/>
          <w:lang w:val="uk-UA" w:eastAsia="ar-SA"/>
        </w:rPr>
        <w:t>забезпечення інших заходів для фінансової підтримки комунальних підприємств і установ області;</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забезпечення охорони об’єктів благоустрою міста з метою їх схоронності та створення сприятливого клімату для життєдіяльності населення міста.</w:t>
      </w:r>
      <w:bookmarkStart w:id="2" w:name="30"/>
      <w:bookmarkEnd w:id="2"/>
    </w:p>
    <w:p w:rsidR="006238B2" w:rsidRPr="00CC26DA" w:rsidRDefault="006238B2" w:rsidP="00CC26DA">
      <w:pPr>
        <w:pStyle w:val="a3"/>
        <w:numPr>
          <w:ilvl w:val="0"/>
          <w:numId w:val="7"/>
        </w:numPr>
        <w:suppressAutoHyphens/>
        <w:jc w:val="center"/>
        <w:rPr>
          <w:b/>
          <w:sz w:val="28"/>
          <w:szCs w:val="28"/>
          <w:lang w:eastAsia="ar-SA"/>
        </w:rPr>
      </w:pPr>
      <w:r w:rsidRPr="00CC26DA">
        <w:rPr>
          <w:b/>
          <w:sz w:val="28"/>
          <w:szCs w:val="28"/>
          <w:lang w:val="uk-UA" w:eastAsia="ar-SA"/>
        </w:rPr>
        <w:t>Обґрунтування шляхів і засобів розв’язання проблеми</w:t>
      </w:r>
    </w:p>
    <w:p w:rsidR="00CC26DA" w:rsidRPr="009E3C0A" w:rsidRDefault="00CC26DA" w:rsidP="00CC26DA">
      <w:pPr>
        <w:suppressAutoHyphens/>
        <w:ind w:left="360"/>
        <w:rPr>
          <w:b/>
          <w:sz w:val="28"/>
          <w:szCs w:val="28"/>
          <w:lang w:eastAsia="ar-SA"/>
        </w:rPr>
      </w:pPr>
    </w:p>
    <w:p w:rsidR="006238B2" w:rsidRPr="00FD34FD" w:rsidRDefault="006238B2" w:rsidP="006238B2">
      <w:pPr>
        <w:suppressAutoHyphens/>
        <w:ind w:firstLine="709"/>
        <w:jc w:val="both"/>
        <w:rPr>
          <w:color w:val="000000"/>
          <w:sz w:val="28"/>
          <w:szCs w:val="28"/>
          <w:lang w:val="uk-UA" w:eastAsia="ar-SA"/>
        </w:rPr>
      </w:pPr>
      <w:r w:rsidRPr="00FD34FD">
        <w:rPr>
          <w:color w:val="000000"/>
          <w:sz w:val="28"/>
          <w:szCs w:val="28"/>
          <w:lang w:val="uk-UA" w:eastAsia="ar-SA"/>
        </w:rPr>
        <w:t xml:space="preserve">Реформування галузі здійснюється з урахуванням інтересів кожної конкретної людини та передбачає широке роз’яснення процесу і результатів реформ. </w:t>
      </w:r>
    </w:p>
    <w:p w:rsidR="006238B2" w:rsidRPr="00FD34FD" w:rsidRDefault="006238B2" w:rsidP="006238B2">
      <w:pPr>
        <w:suppressAutoHyphens/>
        <w:ind w:firstLine="709"/>
        <w:jc w:val="both"/>
        <w:rPr>
          <w:color w:val="000000"/>
          <w:sz w:val="28"/>
          <w:szCs w:val="28"/>
          <w:lang w:val="uk-UA" w:eastAsia="ar-SA"/>
        </w:rPr>
      </w:pPr>
      <w:r w:rsidRPr="00FD34FD">
        <w:rPr>
          <w:color w:val="000000"/>
          <w:sz w:val="28"/>
          <w:szCs w:val="28"/>
          <w:lang w:val="uk-UA" w:eastAsia="ar-SA"/>
        </w:rPr>
        <w:t xml:space="preserve">Для досягнення мети реформування галузі необхідно вирішити питання щодо: </w:t>
      </w:r>
    </w:p>
    <w:p w:rsidR="006238B2" w:rsidRPr="00FD34FD"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узгодження економічних інтересів держави та суб’єктів господарювання; </w:t>
      </w:r>
      <w:r w:rsidRPr="00FD34FD">
        <w:rPr>
          <w:color w:val="000000"/>
          <w:sz w:val="28"/>
          <w:szCs w:val="28"/>
          <w:lang w:val="uk-UA" w:eastAsia="ar-SA"/>
        </w:rPr>
        <w:tab/>
        <w:t>забезпечення можливості розв’язання громадянами України житлових проблем;</w:t>
      </w:r>
    </w:p>
    <w:p w:rsidR="006238B2" w:rsidRPr="00FD34FD"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оптимізації виробничої та територіальної інфраструктури житлово-комунального господарства відповідно до потреб населення; </w:t>
      </w:r>
    </w:p>
    <w:p w:rsidR="006238B2" w:rsidRPr="00FD34FD" w:rsidRDefault="006238B2" w:rsidP="006238B2">
      <w:pPr>
        <w:suppressAutoHyphens/>
        <w:ind w:firstLine="709"/>
        <w:jc w:val="both"/>
        <w:rPr>
          <w:color w:val="000000"/>
          <w:sz w:val="28"/>
          <w:szCs w:val="28"/>
          <w:lang w:val="uk-UA" w:eastAsia="ar-SA"/>
        </w:rPr>
      </w:pPr>
      <w:r>
        <w:rPr>
          <w:sz w:val="28"/>
          <w:szCs w:val="28"/>
          <w:lang w:val="uk-UA" w:eastAsia="ar-SA"/>
        </w:rPr>
        <w:t>- </w:t>
      </w:r>
      <w:r w:rsidRPr="00FD34FD">
        <w:rPr>
          <w:sz w:val="28"/>
          <w:szCs w:val="28"/>
          <w:lang w:val="uk-UA" w:eastAsia="ar-SA"/>
        </w:rPr>
        <w:t>вирішення проблеми сталого і якісного водозабезпечення можливе шляхом повної реконструкції міської мережі централізованого водопостачання та водовідведення;</w:t>
      </w:r>
    </w:p>
    <w:p w:rsidR="006238B2" w:rsidRPr="00FD34FD"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створення умов для надійного і безпечного надання житлово-комунальних послуг за доступними цінами, які стимулюють енергозбереження;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усунення диспропорції у попиті та пропозиції на ринку житла і житлово-комунальних послуг;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оновлення виробничої бази галузі з урахуванням новітніх досягнень науково-технічного прогресу, запровадження інноваційної моделі розвитку житлово-комунального господарства;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підвищення ефективності використання енергоносіїв та інших ресурсів, радикального зниження енергоємності виробництва, підвищення енергоефективності будинків, створення стимулів і умов для переходу економіки на раціональне використання й економне витрачання енергоресурсів;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стимулювання приватної підприємницької ініціативи у виконанні завдань розвитку житлового фонду та комунальної інфраструктури;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мінімізації техногенного впливу галузі на навколишнє середовище і людину в цілому;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розвитку ринкових відносин та відповідної інституційної інф</w:t>
      </w:r>
      <w:r>
        <w:rPr>
          <w:color w:val="000000"/>
          <w:sz w:val="28"/>
          <w:szCs w:val="28"/>
          <w:lang w:val="uk-UA" w:eastAsia="ar-SA"/>
        </w:rPr>
        <w:t>раструктури</w:t>
      </w:r>
      <w:r w:rsidRPr="00FD34FD">
        <w:rPr>
          <w:color w:val="000000"/>
          <w:sz w:val="28"/>
          <w:szCs w:val="28"/>
          <w:lang w:val="uk-UA" w:eastAsia="ar-SA"/>
        </w:rPr>
        <w:t xml:space="preserve">;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поліпшення якості управління житлом та комунальною інфраструктурою;</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поповнення обігових коштів комунальним підприємствам міста відповідно до їх потреб для забезпечення стабільності (погашення податкових зобов’язань, ремонт комунальної техніки);</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проведення громадських робіт на об'єктах благоустрою міста;</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укладання угод про соціальне економічне партнерство з метою проведення заходів, передбачених програмою.</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 xml:space="preserve">Реформування галузі здійснюється шляхом формування відповідно до вимог світових стандартів ринку житла, запровадження недискримінаційних економічних відносин між суб’єктами ринку та державою з поступовим обмеженням функцій держави як суб’єкта господарювання та посиленням її впливу на формування ринкової інфраструктури, що передбачає: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проведення взаємоузгодженої тарифної, інвестиційної політики і політики у сфері розвитку внутрішнього ринку; </w:t>
      </w:r>
    </w:p>
    <w:p w:rsidR="006238B2" w:rsidRPr="00FD34FD" w:rsidRDefault="006238B2" w:rsidP="006238B2">
      <w:pPr>
        <w:suppressAutoHyphens/>
        <w:ind w:firstLine="708"/>
        <w:jc w:val="both"/>
        <w:rPr>
          <w:color w:val="000000"/>
          <w:sz w:val="28"/>
          <w:szCs w:val="28"/>
          <w:lang w:eastAsia="ar-SA"/>
        </w:rPr>
      </w:pPr>
      <w:r>
        <w:rPr>
          <w:color w:val="000000"/>
          <w:sz w:val="28"/>
          <w:szCs w:val="28"/>
          <w:lang w:val="uk-UA" w:eastAsia="ar-SA"/>
        </w:rPr>
        <w:t>- </w:t>
      </w:r>
      <w:r w:rsidRPr="00FD34FD">
        <w:rPr>
          <w:color w:val="000000"/>
          <w:sz w:val="28"/>
          <w:szCs w:val="28"/>
          <w:lang w:val="uk-UA" w:eastAsia="ar-SA"/>
        </w:rPr>
        <w:t xml:space="preserve">реалізацію ефективної антимонопольної політики, здійснення інституційних перетворень на ринку житла і житлово-комунальних послуг, спрямованих на розвиток ринкових відносин та конкуренції;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стимулювання інноваційної, інвестиційної та енергозбер</w:t>
      </w:r>
      <w:r w:rsidR="00A10755">
        <w:rPr>
          <w:color w:val="000000"/>
          <w:sz w:val="28"/>
          <w:szCs w:val="28"/>
          <w:lang w:val="uk-UA" w:eastAsia="ar-SA"/>
        </w:rPr>
        <w:t xml:space="preserve">ігаючої </w:t>
      </w:r>
      <w:r w:rsidRPr="00FD34FD">
        <w:rPr>
          <w:color w:val="000000"/>
          <w:sz w:val="28"/>
          <w:szCs w:val="28"/>
          <w:lang w:val="uk-UA" w:eastAsia="ar-SA"/>
        </w:rPr>
        <w:t xml:space="preserve">активності суб’єктів господарювання;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підвищення енергоефективності галузі шляхом зменшення обсягів втрат паливно-енергетичних ресурсів, зниження енергоємності виробництва окремих видів продукції (послуг);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розроблення прозорого механізму формування цін і тарифів на продукцію та послуги підприємств, що провадять діяльність у житлово-комунальній сфері;</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проведення державної реєстрації речових прав на нерухоме майно та їх обтяжень, проведення технічної інвентаризації та виготовлення технічного паспорта на об’єкт нерухомого майна;</w:t>
      </w:r>
    </w:p>
    <w:p w:rsidR="006238B2" w:rsidRDefault="006238B2" w:rsidP="006238B2">
      <w:pPr>
        <w:suppressAutoHyphens/>
        <w:ind w:firstLine="708"/>
        <w:jc w:val="both"/>
        <w:rPr>
          <w:color w:val="000000"/>
          <w:sz w:val="28"/>
          <w:szCs w:val="28"/>
          <w:lang w:val="uk-UA" w:eastAsia="ar-SA"/>
        </w:rPr>
      </w:pPr>
      <w:r>
        <w:rPr>
          <w:color w:val="000000"/>
          <w:sz w:val="28"/>
          <w:szCs w:val="28"/>
          <w:lang w:val="uk-UA" w:eastAsia="ar-SA"/>
        </w:rPr>
        <w:t>Програма реформування та розвитку житлово-комунального господарства м. Синельникового на 2021 – 2025 роки</w:t>
      </w:r>
      <w:r w:rsidRPr="00FD34FD">
        <w:rPr>
          <w:color w:val="000000"/>
          <w:sz w:val="28"/>
          <w:szCs w:val="28"/>
          <w:lang w:val="uk-UA" w:eastAsia="ar-SA"/>
        </w:rPr>
        <w:t xml:space="preserve"> визначає завдання, пріоритетні напрями, етапи та можливі шляхи реалізації реформ.</w:t>
      </w:r>
    </w:p>
    <w:p w:rsidR="006238B2" w:rsidRDefault="006238B2" w:rsidP="006238B2">
      <w:pPr>
        <w:suppressAutoHyphens/>
        <w:ind w:firstLine="708"/>
        <w:jc w:val="both"/>
        <w:rPr>
          <w:color w:val="000000"/>
          <w:sz w:val="28"/>
          <w:szCs w:val="28"/>
          <w:lang w:val="uk-UA" w:eastAsia="ar-SA"/>
        </w:rPr>
      </w:pPr>
    </w:p>
    <w:p w:rsidR="006238B2" w:rsidRPr="00AA4939" w:rsidRDefault="006238B2" w:rsidP="00AA4939">
      <w:pPr>
        <w:pStyle w:val="a3"/>
        <w:numPr>
          <w:ilvl w:val="0"/>
          <w:numId w:val="7"/>
        </w:numPr>
        <w:suppressAutoHyphens/>
        <w:jc w:val="center"/>
        <w:rPr>
          <w:b/>
          <w:sz w:val="28"/>
          <w:szCs w:val="28"/>
          <w:lang w:eastAsia="ar-SA"/>
        </w:rPr>
      </w:pPr>
      <w:r w:rsidRPr="00AA4939">
        <w:rPr>
          <w:b/>
          <w:sz w:val="28"/>
          <w:szCs w:val="28"/>
          <w:lang w:val="uk-UA" w:eastAsia="ar-SA"/>
        </w:rPr>
        <w:t>Строки та етапи виконання Програми</w:t>
      </w:r>
    </w:p>
    <w:p w:rsidR="00CC26DA" w:rsidRPr="009E3C0A" w:rsidRDefault="00CC26DA" w:rsidP="006238B2">
      <w:pPr>
        <w:suppressAutoHyphens/>
        <w:ind w:firstLine="708"/>
        <w:jc w:val="center"/>
        <w:rPr>
          <w:b/>
          <w:sz w:val="28"/>
          <w:szCs w:val="28"/>
          <w:lang w:eastAsia="ar-SA"/>
        </w:rPr>
      </w:pPr>
    </w:p>
    <w:p w:rsidR="006238B2" w:rsidRDefault="006238B2" w:rsidP="006238B2">
      <w:pPr>
        <w:suppressAutoHyphens/>
        <w:ind w:firstLine="708"/>
        <w:jc w:val="both"/>
        <w:rPr>
          <w:color w:val="000000"/>
          <w:sz w:val="28"/>
          <w:szCs w:val="28"/>
          <w:lang w:val="uk-UA" w:eastAsia="ar-SA"/>
        </w:rPr>
      </w:pPr>
      <w:r>
        <w:rPr>
          <w:color w:val="000000"/>
          <w:sz w:val="28"/>
          <w:szCs w:val="28"/>
          <w:lang w:val="uk-UA" w:eastAsia="ar-SA"/>
        </w:rPr>
        <w:t>Програма реформування та розвитку житлово-комунального господ</w:t>
      </w:r>
      <w:r w:rsidR="00CC26DA">
        <w:rPr>
          <w:color w:val="000000"/>
          <w:sz w:val="28"/>
          <w:szCs w:val="28"/>
          <w:lang w:val="uk-UA" w:eastAsia="ar-SA"/>
        </w:rPr>
        <w:t>арства м. Синельникового на 20</w:t>
      </w:r>
      <w:r w:rsidR="00CC26DA" w:rsidRPr="00CC26DA">
        <w:rPr>
          <w:color w:val="000000"/>
          <w:sz w:val="28"/>
          <w:szCs w:val="28"/>
          <w:lang w:eastAsia="ar-SA"/>
        </w:rPr>
        <w:t>21</w:t>
      </w:r>
      <w:r w:rsidR="00CC26DA">
        <w:rPr>
          <w:color w:val="000000"/>
          <w:sz w:val="28"/>
          <w:szCs w:val="28"/>
          <w:lang w:val="uk-UA" w:eastAsia="ar-SA"/>
        </w:rPr>
        <w:t xml:space="preserve"> – 202</w:t>
      </w:r>
      <w:r w:rsidR="00CC26DA" w:rsidRPr="00CC26DA">
        <w:rPr>
          <w:color w:val="000000"/>
          <w:sz w:val="28"/>
          <w:szCs w:val="28"/>
          <w:lang w:eastAsia="ar-SA"/>
        </w:rPr>
        <w:t>5</w:t>
      </w:r>
      <w:r>
        <w:rPr>
          <w:color w:val="000000"/>
          <w:sz w:val="28"/>
          <w:szCs w:val="28"/>
          <w:lang w:val="uk-UA" w:eastAsia="ar-SA"/>
        </w:rPr>
        <w:t xml:space="preserve"> роки</w:t>
      </w:r>
      <w:r w:rsidRPr="00FD34FD">
        <w:rPr>
          <w:color w:val="000000"/>
          <w:sz w:val="28"/>
          <w:szCs w:val="28"/>
          <w:lang w:val="uk-UA" w:eastAsia="ar-SA"/>
        </w:rPr>
        <w:t xml:space="preserve"> розрахована на </w:t>
      </w:r>
      <w:r>
        <w:rPr>
          <w:color w:val="000000"/>
          <w:sz w:val="28"/>
          <w:szCs w:val="28"/>
          <w:lang w:val="uk-UA" w:eastAsia="ar-SA"/>
        </w:rPr>
        <w:t>п</w:t>
      </w:r>
      <w:r w:rsidRPr="00CF7A2A">
        <w:rPr>
          <w:color w:val="000000"/>
          <w:sz w:val="28"/>
          <w:szCs w:val="28"/>
          <w:lang w:eastAsia="ar-SA"/>
        </w:rPr>
        <w:t>’</w:t>
      </w:r>
      <w:r>
        <w:rPr>
          <w:color w:val="000000"/>
          <w:sz w:val="28"/>
          <w:szCs w:val="28"/>
          <w:lang w:val="uk-UA" w:eastAsia="ar-SA"/>
        </w:rPr>
        <w:t>ять</w:t>
      </w:r>
      <w:r w:rsidR="00CC26DA">
        <w:rPr>
          <w:color w:val="000000"/>
          <w:sz w:val="28"/>
          <w:szCs w:val="28"/>
          <w:lang w:val="uk-UA" w:eastAsia="ar-SA"/>
        </w:rPr>
        <w:t xml:space="preserve"> років: початок – 20</w:t>
      </w:r>
      <w:r w:rsidR="00CC26DA" w:rsidRPr="00CC26DA">
        <w:rPr>
          <w:color w:val="000000"/>
          <w:sz w:val="28"/>
          <w:szCs w:val="28"/>
          <w:lang w:eastAsia="ar-SA"/>
        </w:rPr>
        <w:t>21</w:t>
      </w:r>
      <w:r w:rsidR="00CC26DA">
        <w:rPr>
          <w:color w:val="000000"/>
          <w:sz w:val="28"/>
          <w:szCs w:val="28"/>
          <w:lang w:val="uk-UA" w:eastAsia="ar-SA"/>
        </w:rPr>
        <w:t xml:space="preserve"> рік, закінчення – 20</w:t>
      </w:r>
      <w:r w:rsidR="00CC26DA" w:rsidRPr="00CC26DA">
        <w:rPr>
          <w:color w:val="000000"/>
          <w:sz w:val="28"/>
          <w:szCs w:val="28"/>
          <w:lang w:eastAsia="ar-SA"/>
        </w:rPr>
        <w:t>25</w:t>
      </w:r>
      <w:r w:rsidRPr="00FD34FD">
        <w:rPr>
          <w:color w:val="000000"/>
          <w:sz w:val="28"/>
          <w:szCs w:val="28"/>
          <w:lang w:val="uk-UA" w:eastAsia="ar-SA"/>
        </w:rPr>
        <w:t xml:space="preserve"> рік і реалізується в один етап</w:t>
      </w:r>
      <w:r w:rsidR="008F118A">
        <w:rPr>
          <w:color w:val="000000"/>
          <w:sz w:val="28"/>
          <w:szCs w:val="28"/>
          <w:lang w:val="uk-UA" w:eastAsia="ar-SA"/>
        </w:rPr>
        <w:t xml:space="preserve"> та у разі внесення відповідних змін може бути продовжена.</w:t>
      </w:r>
    </w:p>
    <w:p w:rsidR="006238B2" w:rsidRPr="00FD34FD" w:rsidRDefault="006238B2" w:rsidP="008F118A">
      <w:pPr>
        <w:suppressAutoHyphens/>
        <w:jc w:val="both"/>
        <w:rPr>
          <w:color w:val="000000"/>
          <w:sz w:val="28"/>
          <w:szCs w:val="28"/>
          <w:lang w:val="uk-UA" w:eastAsia="ar-SA"/>
        </w:rPr>
      </w:pPr>
    </w:p>
    <w:p w:rsidR="006238B2" w:rsidRPr="00AA4939" w:rsidRDefault="006238B2" w:rsidP="00AA4939">
      <w:pPr>
        <w:pStyle w:val="a3"/>
        <w:numPr>
          <w:ilvl w:val="0"/>
          <w:numId w:val="7"/>
        </w:numPr>
        <w:suppressAutoHyphens/>
        <w:jc w:val="center"/>
        <w:rPr>
          <w:b/>
          <w:sz w:val="28"/>
          <w:szCs w:val="28"/>
          <w:lang w:eastAsia="ar-SA"/>
        </w:rPr>
      </w:pPr>
      <w:r w:rsidRPr="00AA4939">
        <w:rPr>
          <w:b/>
          <w:sz w:val="28"/>
          <w:szCs w:val="28"/>
          <w:lang w:val="uk-UA" w:eastAsia="ar-SA"/>
        </w:rPr>
        <w:t>Перелік завдань і заходів Програми</w:t>
      </w:r>
    </w:p>
    <w:p w:rsidR="00CC26DA" w:rsidRPr="00AA4939" w:rsidRDefault="00CC26DA" w:rsidP="00CC26DA">
      <w:pPr>
        <w:suppressAutoHyphens/>
        <w:ind w:left="360"/>
        <w:rPr>
          <w:b/>
          <w:sz w:val="28"/>
          <w:szCs w:val="28"/>
          <w:lang w:eastAsia="ar-SA"/>
        </w:rPr>
      </w:pPr>
    </w:p>
    <w:p w:rsidR="006238B2" w:rsidRPr="00FD34FD" w:rsidRDefault="006238B2" w:rsidP="006238B2">
      <w:pPr>
        <w:suppressAutoHyphens/>
        <w:ind w:firstLine="708"/>
        <w:jc w:val="both"/>
        <w:rPr>
          <w:color w:val="000000"/>
          <w:sz w:val="28"/>
          <w:szCs w:val="28"/>
          <w:lang w:val="uk-UA" w:eastAsia="ar-SA"/>
        </w:rPr>
      </w:pPr>
      <w:bookmarkStart w:id="3" w:name="77"/>
      <w:bookmarkStart w:id="4" w:name="52"/>
      <w:bookmarkEnd w:id="3"/>
      <w:bookmarkEnd w:id="4"/>
      <w:r w:rsidRPr="00FD34FD">
        <w:rPr>
          <w:color w:val="000000"/>
          <w:sz w:val="28"/>
          <w:szCs w:val="28"/>
          <w:lang w:val="uk-UA" w:eastAsia="ar-SA"/>
        </w:rPr>
        <w:t xml:space="preserve">5.1. Основними завданнями Програми є: </w:t>
      </w:r>
      <w:bookmarkStart w:id="5" w:name="78"/>
      <w:bookmarkEnd w:id="5"/>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розвиток державного регулювання діяльності природних монополій на ринку комунальних послуг; </w:t>
      </w:r>
      <w:bookmarkStart w:id="6" w:name="79"/>
      <w:bookmarkEnd w:id="6"/>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формування державної житлової політики, створення розвинутого конкурентного середовища на ринку обслуговування житла;</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забезпечення беззбиткового функціонування підприємств житлово-комунального господарства; </w:t>
      </w:r>
      <w:bookmarkStart w:id="7" w:name="81"/>
      <w:bookmarkEnd w:id="7"/>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технічне переоснащення житлово-комунального господарства, скорочення питомих показників використання енергетичних і матеріальних ресурсів, необхідних для виробництва (надання) житлово-комунальних послуг;</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залучення інвестицій і співпраця з міжнародними фінансовими установами та донорськими організаціями; </w:t>
      </w:r>
      <w:bookmarkStart w:id="8" w:name="83"/>
      <w:bookmarkEnd w:id="8"/>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залучення громадськості до процесів формування житлової політики та реформування житлово-комунального господарства;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формування державної житлової політики; </w:t>
      </w:r>
      <w:bookmarkStart w:id="9" w:name="53"/>
      <w:bookmarkEnd w:id="9"/>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утримання будинків, споруд і прибудинкових територій; </w:t>
      </w:r>
      <w:bookmarkStart w:id="10" w:name="54"/>
      <w:bookmarkEnd w:id="10"/>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надання послуг з централізованого водопостачання та водовідведення; </w:t>
      </w:r>
      <w:bookmarkStart w:id="11" w:name="55"/>
      <w:bookmarkEnd w:id="11"/>
    </w:p>
    <w:p w:rsidR="006238B2" w:rsidRPr="00FD34FD" w:rsidRDefault="006238B2" w:rsidP="006238B2">
      <w:pPr>
        <w:suppressAutoHyphens/>
        <w:ind w:firstLine="708"/>
        <w:jc w:val="both"/>
        <w:rPr>
          <w:color w:val="000000"/>
          <w:sz w:val="28"/>
          <w:szCs w:val="28"/>
          <w:lang w:val="uk-UA" w:eastAsia="ar-SA"/>
        </w:rPr>
      </w:pPr>
      <w:bookmarkStart w:id="12" w:name="57"/>
      <w:bookmarkEnd w:id="12"/>
      <w:r>
        <w:rPr>
          <w:color w:val="000000"/>
          <w:sz w:val="28"/>
          <w:szCs w:val="28"/>
          <w:lang w:val="uk-UA" w:eastAsia="ar-SA"/>
        </w:rPr>
        <w:t>- </w:t>
      </w:r>
      <w:r w:rsidRPr="00FD34FD">
        <w:rPr>
          <w:color w:val="000000"/>
          <w:sz w:val="28"/>
          <w:szCs w:val="28"/>
          <w:lang w:val="uk-UA" w:eastAsia="ar-SA"/>
        </w:rPr>
        <w:t>капітальний ремонт житлового фонду;</w:t>
      </w:r>
    </w:p>
    <w:p w:rsidR="006238B2" w:rsidRPr="00FD34FD" w:rsidRDefault="006238B2" w:rsidP="006238B2">
      <w:pPr>
        <w:suppressAutoHyphens/>
        <w:ind w:firstLine="708"/>
        <w:jc w:val="both"/>
        <w:rPr>
          <w:sz w:val="28"/>
          <w:szCs w:val="28"/>
          <w:lang w:val="uk-UA" w:eastAsia="ar-SA"/>
        </w:rPr>
      </w:pPr>
      <w:r>
        <w:rPr>
          <w:color w:val="000000"/>
          <w:sz w:val="28"/>
          <w:szCs w:val="28"/>
          <w:lang w:val="uk-UA" w:eastAsia="ar-SA"/>
        </w:rPr>
        <w:t>- </w:t>
      </w:r>
      <w:r w:rsidRPr="00FD34FD">
        <w:rPr>
          <w:color w:val="000000"/>
          <w:sz w:val="28"/>
          <w:szCs w:val="28"/>
          <w:lang w:val="uk-UA" w:eastAsia="ar-SA"/>
        </w:rPr>
        <w:t>благоустрій міста</w:t>
      </w:r>
      <w:bookmarkStart w:id="13" w:name="58"/>
      <w:bookmarkEnd w:id="13"/>
      <w:r w:rsidR="008F118A">
        <w:rPr>
          <w:color w:val="000000"/>
          <w:sz w:val="28"/>
          <w:szCs w:val="28"/>
          <w:lang w:val="uk-UA" w:eastAsia="ar-SA"/>
        </w:rPr>
        <w:t xml:space="preserve"> </w:t>
      </w:r>
      <w:r w:rsidRPr="00FD34FD">
        <w:rPr>
          <w:sz w:val="28"/>
          <w:szCs w:val="28"/>
          <w:lang w:val="uk-UA" w:eastAsia="ar-SA"/>
        </w:rPr>
        <w:t>та охорона об’єктів благоустрою міста.</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5.2. Виконання завдань Програми потребує реалізації заходів організаційного, фінансового, нормативно правового та науково-технічного забезпечення.</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5.3. Удосконалення системи управління підприємствами й організаціями житлово-комунального господарства усіх форм власності.</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Для вдосконалення системи управління підприємствами та організаціями житлово-комунального господарства необхідно:</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w:t>
      </w:r>
      <w:r>
        <w:rPr>
          <w:color w:val="000000"/>
          <w:sz w:val="28"/>
          <w:szCs w:val="28"/>
          <w:lang w:val="en-US" w:eastAsia="ar-SA"/>
        </w:rPr>
        <w:t> </w:t>
      </w:r>
      <w:r w:rsidRPr="00FD34FD">
        <w:rPr>
          <w:color w:val="000000"/>
          <w:sz w:val="28"/>
          <w:szCs w:val="28"/>
          <w:lang w:val="uk-UA" w:eastAsia="ar-SA"/>
        </w:rPr>
        <w:t xml:space="preserve">завершити роботу щодо передачі в комунальному власність відомчого житлового фонду та об’єктів комунального господарства; </w:t>
      </w:r>
    </w:p>
    <w:p w:rsidR="006238B2" w:rsidRPr="00FD34FD" w:rsidRDefault="006238B2" w:rsidP="006238B2">
      <w:pPr>
        <w:suppressAutoHyphens/>
        <w:ind w:firstLine="567"/>
        <w:jc w:val="both"/>
        <w:rPr>
          <w:color w:val="000000"/>
          <w:sz w:val="28"/>
          <w:szCs w:val="28"/>
          <w:lang w:val="uk-UA" w:eastAsia="ar-SA"/>
        </w:rPr>
      </w:pPr>
      <w:r w:rsidRPr="00AB6B50">
        <w:rPr>
          <w:color w:val="000000"/>
          <w:sz w:val="28"/>
          <w:szCs w:val="28"/>
          <w:lang w:eastAsia="ar-SA"/>
        </w:rPr>
        <w:t>-</w:t>
      </w:r>
      <w:r>
        <w:rPr>
          <w:color w:val="000000"/>
          <w:sz w:val="28"/>
          <w:szCs w:val="28"/>
          <w:lang w:val="en-US" w:eastAsia="ar-SA"/>
        </w:rPr>
        <w:t> </w:t>
      </w:r>
      <w:r w:rsidRPr="00FD34FD">
        <w:rPr>
          <w:color w:val="000000"/>
          <w:sz w:val="28"/>
          <w:szCs w:val="28"/>
          <w:lang w:val="uk-UA" w:eastAsia="ar-SA"/>
        </w:rPr>
        <w:t xml:space="preserve">запровадити договірні відносини між замовниками, виробниками та споживачами житлово-комунальних послуг. </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Виконання зазначених та інших заходів дасть можливість підвищити роль органів місцевого самоврядування та відповідальність суб’єктів господарювання різних форм власності.</w:t>
      </w:r>
      <w:bookmarkStart w:id="14" w:name="59"/>
      <w:bookmarkEnd w:id="14"/>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 xml:space="preserve">Державна політика реформування житлово-комунального господарства базується на таких основних принципах: </w:t>
      </w:r>
    </w:p>
    <w:p w:rsidR="006238B2" w:rsidRPr="00FD34FD" w:rsidRDefault="006238B2" w:rsidP="006238B2">
      <w:pPr>
        <w:suppressAutoHyphens/>
        <w:ind w:firstLine="709"/>
        <w:jc w:val="both"/>
        <w:rPr>
          <w:color w:val="000000"/>
          <w:sz w:val="28"/>
          <w:szCs w:val="28"/>
          <w:lang w:val="uk-UA" w:eastAsia="ar-SA"/>
        </w:rPr>
      </w:pPr>
      <w:bookmarkStart w:id="15" w:name="60"/>
      <w:bookmarkEnd w:id="15"/>
      <w:r>
        <w:rPr>
          <w:color w:val="000000"/>
          <w:sz w:val="28"/>
          <w:szCs w:val="28"/>
          <w:lang w:val="uk-UA" w:eastAsia="ar-SA"/>
        </w:rPr>
        <w:t>- </w:t>
      </w:r>
      <w:r w:rsidRPr="00FD34FD">
        <w:rPr>
          <w:color w:val="000000"/>
          <w:sz w:val="28"/>
          <w:szCs w:val="28"/>
          <w:lang w:val="uk-UA" w:eastAsia="ar-SA"/>
        </w:rPr>
        <w:t xml:space="preserve">спільна відповідальність держави та органів місцевого самоврядування за якісне виконання Програми, забезпечення населення житлово-комунальними послугами відповідно до державних соціальних стандартів, ефективність сфери житлово-комунального господарства в цілому; </w:t>
      </w:r>
    </w:p>
    <w:p w:rsidR="006238B2" w:rsidRPr="00FD34FD" w:rsidRDefault="006238B2" w:rsidP="006238B2">
      <w:pPr>
        <w:suppressAutoHyphens/>
        <w:ind w:firstLine="709"/>
        <w:jc w:val="both"/>
        <w:rPr>
          <w:color w:val="000000"/>
          <w:sz w:val="28"/>
          <w:szCs w:val="28"/>
          <w:lang w:val="uk-UA" w:eastAsia="ar-SA"/>
        </w:rPr>
      </w:pPr>
      <w:bookmarkStart w:id="16" w:name="61"/>
      <w:bookmarkEnd w:id="16"/>
      <w:r>
        <w:rPr>
          <w:color w:val="000000"/>
          <w:sz w:val="28"/>
          <w:szCs w:val="28"/>
          <w:lang w:val="uk-UA" w:eastAsia="ar-SA"/>
        </w:rPr>
        <w:t>- </w:t>
      </w:r>
      <w:r w:rsidRPr="00FD34FD">
        <w:rPr>
          <w:color w:val="000000"/>
          <w:sz w:val="28"/>
          <w:szCs w:val="28"/>
          <w:lang w:val="uk-UA" w:eastAsia="ar-SA"/>
        </w:rPr>
        <w:t xml:space="preserve">доступність для всіх верств населення житлово-комунальних послуг, що відповідають вимогам державних стандартів; </w:t>
      </w:r>
      <w:bookmarkStart w:id="17" w:name="62"/>
      <w:bookmarkEnd w:id="17"/>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формування та дотримання державних соціальних стандартів (норм і нормативів) у сфері житлового фонду та житлово-комунального обслуговування; </w:t>
      </w:r>
      <w:bookmarkStart w:id="18" w:name="64"/>
      <w:bookmarkEnd w:id="18"/>
    </w:p>
    <w:p w:rsidR="006238B2" w:rsidRPr="00FD34FD"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забезпечення ефективного використання людських, грошових та матеріальних ресурсів у сфері житлово-комунального господарства; </w:t>
      </w:r>
    </w:p>
    <w:p w:rsidR="006238B2" w:rsidRPr="00FD34FD" w:rsidRDefault="006238B2" w:rsidP="006238B2">
      <w:pPr>
        <w:suppressAutoHyphens/>
        <w:ind w:firstLine="709"/>
        <w:jc w:val="both"/>
        <w:rPr>
          <w:color w:val="000000"/>
          <w:sz w:val="28"/>
          <w:szCs w:val="28"/>
          <w:lang w:val="uk-UA" w:eastAsia="ar-SA"/>
        </w:rPr>
      </w:pPr>
      <w:bookmarkStart w:id="19" w:name="66"/>
      <w:bookmarkStart w:id="20" w:name="67"/>
      <w:bookmarkEnd w:id="19"/>
      <w:bookmarkEnd w:id="20"/>
      <w:r>
        <w:rPr>
          <w:color w:val="000000"/>
          <w:sz w:val="28"/>
          <w:szCs w:val="28"/>
          <w:lang w:val="uk-UA" w:eastAsia="ar-SA"/>
        </w:rPr>
        <w:t>- </w:t>
      </w:r>
      <w:r w:rsidRPr="00FD34FD">
        <w:rPr>
          <w:color w:val="000000"/>
          <w:sz w:val="28"/>
          <w:szCs w:val="28"/>
          <w:lang w:val="uk-UA" w:eastAsia="ar-SA"/>
        </w:rPr>
        <w:t xml:space="preserve">перехід до економічно обґрунтованих цін і тарифів за користування житлом та комунальні послуги, запровадження надання адресних субсидій окремим категоріям громадян для компенсації витрат, пов’язаних з оплатою житла і комунальних послуг, створення спеціальних комісій для визначення окремих випадків отримання житлової субсидії; </w:t>
      </w:r>
    </w:p>
    <w:p w:rsidR="006238B2" w:rsidRPr="00FD34FD" w:rsidRDefault="006238B2" w:rsidP="006238B2">
      <w:pPr>
        <w:suppressAutoHyphens/>
        <w:ind w:firstLine="709"/>
        <w:jc w:val="both"/>
        <w:rPr>
          <w:color w:val="000000"/>
          <w:sz w:val="28"/>
          <w:szCs w:val="28"/>
          <w:lang w:val="uk-UA" w:eastAsia="ar-SA"/>
        </w:rPr>
      </w:pPr>
      <w:r>
        <w:rPr>
          <w:sz w:val="28"/>
          <w:szCs w:val="28"/>
          <w:lang w:val="uk-UA" w:eastAsia="ar-SA"/>
        </w:rPr>
        <w:t>- </w:t>
      </w:r>
      <w:r w:rsidRPr="00FD34FD">
        <w:rPr>
          <w:sz w:val="28"/>
          <w:szCs w:val="28"/>
          <w:lang w:val="uk-UA" w:eastAsia="ar-SA"/>
        </w:rPr>
        <w:t>облаштування дитячими та спортивними майданчиками територій та місць відпочинку дітей шкільного та дошкільного віку</w:t>
      </w:r>
      <w:r w:rsidRPr="00FD34FD">
        <w:rPr>
          <w:color w:val="000000"/>
          <w:sz w:val="28"/>
          <w:szCs w:val="28"/>
          <w:lang w:val="uk-UA" w:eastAsia="ar-SA"/>
        </w:rPr>
        <w:t>;</w:t>
      </w:r>
    </w:p>
    <w:p w:rsidR="006238B2" w:rsidRPr="00FD34FD" w:rsidRDefault="006238B2" w:rsidP="006238B2">
      <w:pPr>
        <w:suppressAutoHyphens/>
        <w:ind w:firstLine="709"/>
        <w:jc w:val="both"/>
        <w:rPr>
          <w:color w:val="000000"/>
          <w:sz w:val="28"/>
          <w:szCs w:val="28"/>
          <w:lang w:val="uk-UA" w:eastAsia="ar-SA"/>
        </w:rPr>
      </w:pPr>
      <w:bookmarkStart w:id="21" w:name="68"/>
      <w:bookmarkEnd w:id="21"/>
      <w:r>
        <w:rPr>
          <w:color w:val="000000"/>
          <w:sz w:val="28"/>
          <w:szCs w:val="28"/>
          <w:lang w:val="uk-UA" w:eastAsia="ar-SA"/>
        </w:rPr>
        <w:t>- </w:t>
      </w:r>
      <w:r w:rsidRPr="00FD34FD">
        <w:rPr>
          <w:color w:val="000000"/>
          <w:sz w:val="28"/>
          <w:szCs w:val="28"/>
          <w:lang w:val="uk-UA" w:eastAsia="ar-SA"/>
        </w:rPr>
        <w:t xml:space="preserve">створення рівних умов для всіх суб’єктів господарювання і споживачів на ринку житла та житлово-комунальних послуг; </w:t>
      </w:r>
    </w:p>
    <w:p w:rsidR="006238B2" w:rsidRPr="00FD34FD" w:rsidRDefault="006238B2" w:rsidP="006238B2">
      <w:pPr>
        <w:suppressAutoHyphens/>
        <w:ind w:firstLine="709"/>
        <w:jc w:val="both"/>
        <w:rPr>
          <w:color w:val="000000"/>
          <w:sz w:val="28"/>
          <w:szCs w:val="28"/>
          <w:lang w:val="uk-UA" w:eastAsia="ar-SA"/>
        </w:rPr>
      </w:pPr>
      <w:bookmarkStart w:id="22" w:name="69"/>
      <w:bookmarkEnd w:id="22"/>
      <w:r>
        <w:rPr>
          <w:color w:val="000000"/>
          <w:sz w:val="28"/>
          <w:szCs w:val="28"/>
          <w:lang w:val="uk-UA" w:eastAsia="ar-SA"/>
        </w:rPr>
        <w:t>- </w:t>
      </w:r>
      <w:r w:rsidRPr="00FD34FD">
        <w:rPr>
          <w:color w:val="000000"/>
          <w:sz w:val="28"/>
          <w:szCs w:val="28"/>
          <w:lang w:val="uk-UA" w:eastAsia="ar-SA"/>
        </w:rPr>
        <w:t xml:space="preserve">забезпечення збалансованого розвитку енерго-, водо-, газопостачання і водовідведення під час виконання програм житлового та промислового будівництва; </w:t>
      </w:r>
    </w:p>
    <w:p w:rsidR="006238B2" w:rsidRPr="00FD34FD" w:rsidRDefault="006238B2" w:rsidP="006238B2">
      <w:pPr>
        <w:suppressAutoHyphens/>
        <w:ind w:firstLine="709"/>
        <w:jc w:val="both"/>
        <w:rPr>
          <w:color w:val="000000"/>
          <w:sz w:val="28"/>
          <w:szCs w:val="28"/>
          <w:lang w:val="uk-UA" w:eastAsia="ar-SA"/>
        </w:rPr>
      </w:pPr>
      <w:bookmarkStart w:id="23" w:name="70"/>
      <w:bookmarkEnd w:id="23"/>
      <w:r>
        <w:rPr>
          <w:color w:val="000000"/>
          <w:sz w:val="28"/>
          <w:szCs w:val="28"/>
          <w:lang w:val="uk-UA" w:eastAsia="ar-SA"/>
        </w:rPr>
        <w:t>- </w:t>
      </w:r>
      <w:r w:rsidRPr="00FD34FD">
        <w:rPr>
          <w:color w:val="000000"/>
          <w:sz w:val="28"/>
          <w:szCs w:val="28"/>
          <w:lang w:val="uk-UA" w:eastAsia="ar-SA"/>
        </w:rPr>
        <w:t xml:space="preserve">забезпечення населення високоякісною питною водою; </w:t>
      </w:r>
    </w:p>
    <w:p w:rsidR="006238B2" w:rsidRPr="00FD34FD" w:rsidRDefault="006238B2" w:rsidP="006238B2">
      <w:pPr>
        <w:suppressAutoHyphens/>
        <w:ind w:firstLine="709"/>
        <w:jc w:val="both"/>
        <w:rPr>
          <w:color w:val="000000"/>
          <w:sz w:val="28"/>
          <w:szCs w:val="28"/>
          <w:lang w:val="uk-UA" w:eastAsia="ar-SA"/>
        </w:rPr>
      </w:pPr>
      <w:bookmarkStart w:id="24" w:name="71"/>
      <w:bookmarkEnd w:id="24"/>
      <w:r>
        <w:rPr>
          <w:color w:val="000000"/>
          <w:sz w:val="28"/>
          <w:szCs w:val="28"/>
          <w:lang w:val="uk-UA" w:eastAsia="ar-SA"/>
        </w:rPr>
        <w:t>- </w:t>
      </w:r>
      <w:r w:rsidRPr="00FD34FD">
        <w:rPr>
          <w:color w:val="000000"/>
          <w:sz w:val="28"/>
          <w:szCs w:val="28"/>
          <w:lang w:val="uk-UA" w:eastAsia="ar-SA"/>
        </w:rPr>
        <w:t xml:space="preserve">технічне переоснащення галузі на основі широкого застосування вітчизняних і зарубіжних науково-технічних досягнень, зокрема енерго-, ресурсозбереженні, упровадження екологічно чистих технологій; </w:t>
      </w:r>
    </w:p>
    <w:p w:rsidR="006238B2" w:rsidRPr="00FD34FD" w:rsidRDefault="006238B2" w:rsidP="006238B2">
      <w:pPr>
        <w:suppressAutoHyphens/>
        <w:ind w:firstLine="709"/>
        <w:jc w:val="both"/>
        <w:rPr>
          <w:color w:val="000000"/>
          <w:sz w:val="28"/>
          <w:szCs w:val="28"/>
          <w:lang w:val="uk-UA" w:eastAsia="ar-SA"/>
        </w:rPr>
      </w:pPr>
      <w:bookmarkStart w:id="25" w:name="72"/>
      <w:bookmarkEnd w:id="25"/>
      <w:r>
        <w:rPr>
          <w:color w:val="000000"/>
          <w:sz w:val="28"/>
          <w:szCs w:val="28"/>
          <w:lang w:val="uk-UA" w:eastAsia="ar-SA"/>
        </w:rPr>
        <w:t>- </w:t>
      </w:r>
      <w:r w:rsidRPr="00FD34FD">
        <w:rPr>
          <w:color w:val="000000"/>
          <w:sz w:val="28"/>
          <w:szCs w:val="28"/>
          <w:lang w:val="uk-UA" w:eastAsia="ar-SA"/>
        </w:rPr>
        <w:t xml:space="preserve">стимулювання будівництва шляхом зняття адміністративних бар’єрів та розвитку конкуренції на ринку будівельних матеріалів; </w:t>
      </w:r>
    </w:p>
    <w:p w:rsidR="006238B2" w:rsidRPr="00FD34FD" w:rsidRDefault="006238B2" w:rsidP="006238B2">
      <w:pPr>
        <w:suppressAutoHyphens/>
        <w:ind w:firstLine="709"/>
        <w:jc w:val="both"/>
        <w:rPr>
          <w:color w:val="000000"/>
          <w:sz w:val="28"/>
          <w:szCs w:val="28"/>
          <w:lang w:val="uk-UA" w:eastAsia="ar-SA"/>
        </w:rPr>
      </w:pPr>
      <w:bookmarkStart w:id="26" w:name="73"/>
      <w:bookmarkEnd w:id="26"/>
      <w:r>
        <w:rPr>
          <w:color w:val="000000"/>
          <w:sz w:val="28"/>
          <w:szCs w:val="28"/>
          <w:lang w:val="uk-UA" w:eastAsia="ar-SA"/>
        </w:rPr>
        <w:t>- </w:t>
      </w:r>
      <w:r w:rsidRPr="00FD34FD">
        <w:rPr>
          <w:color w:val="000000"/>
          <w:sz w:val="28"/>
          <w:szCs w:val="28"/>
          <w:lang w:val="uk-UA" w:eastAsia="ar-SA"/>
        </w:rPr>
        <w:t xml:space="preserve">розвиток публічно-приватного партнерства у сфері будівництва та реконструкції житлового фонду і комунальної інфраструктури; </w:t>
      </w:r>
    </w:p>
    <w:p w:rsidR="006238B2" w:rsidRPr="00FD34FD" w:rsidRDefault="006238B2" w:rsidP="006238B2">
      <w:pPr>
        <w:suppressAutoHyphens/>
        <w:ind w:firstLine="709"/>
        <w:jc w:val="both"/>
        <w:rPr>
          <w:color w:val="000000"/>
          <w:sz w:val="28"/>
          <w:szCs w:val="28"/>
          <w:lang w:val="uk-UA" w:eastAsia="ar-SA"/>
        </w:rPr>
      </w:pPr>
      <w:bookmarkStart w:id="27" w:name="74"/>
      <w:bookmarkEnd w:id="27"/>
      <w:r>
        <w:rPr>
          <w:color w:val="000000"/>
          <w:sz w:val="28"/>
          <w:szCs w:val="28"/>
          <w:lang w:val="uk-UA" w:eastAsia="ar-SA"/>
        </w:rPr>
        <w:t>- </w:t>
      </w:r>
      <w:r w:rsidRPr="00FD34FD">
        <w:rPr>
          <w:color w:val="000000"/>
          <w:sz w:val="28"/>
          <w:szCs w:val="28"/>
          <w:lang w:val="uk-UA" w:eastAsia="ar-SA"/>
        </w:rPr>
        <w:t xml:space="preserve">гласність, громадський контроль, прозорість та участь громадян у прийнятті рішень з питань реформування і розвитку житлово-комунального господарства, інформування населення органами виконавчої влади й органами місцевого самоврядування відповідно до їх повноважень щодо основних принципів і завдань державної політики у сфері житлово-комунального господарства; </w:t>
      </w:r>
    </w:p>
    <w:p w:rsidR="006238B2" w:rsidRPr="00FD34FD" w:rsidRDefault="006238B2" w:rsidP="006238B2">
      <w:pPr>
        <w:suppressAutoHyphens/>
        <w:ind w:firstLine="709"/>
        <w:jc w:val="both"/>
        <w:rPr>
          <w:color w:val="000000"/>
          <w:sz w:val="28"/>
          <w:szCs w:val="28"/>
          <w:lang w:eastAsia="ar-SA"/>
        </w:rPr>
      </w:pPr>
      <w:bookmarkStart w:id="28" w:name="75"/>
      <w:bookmarkEnd w:id="28"/>
      <w:r>
        <w:rPr>
          <w:color w:val="000000"/>
          <w:sz w:val="28"/>
          <w:szCs w:val="28"/>
          <w:lang w:val="uk-UA" w:eastAsia="ar-SA"/>
        </w:rPr>
        <w:t>- </w:t>
      </w:r>
      <w:r w:rsidRPr="00FD34FD">
        <w:rPr>
          <w:color w:val="000000"/>
          <w:sz w:val="28"/>
          <w:szCs w:val="28"/>
          <w:lang w:val="uk-UA" w:eastAsia="ar-SA"/>
        </w:rPr>
        <w:t>створення рівних умов для всіх суб’єктів підприємницької діяльності у сфері житлово-комунального господарства, забезпечення рівних умов для всіх інвесторів</w:t>
      </w:r>
      <w:r w:rsidRPr="00FD34FD">
        <w:rPr>
          <w:color w:val="000000"/>
          <w:sz w:val="28"/>
          <w:szCs w:val="28"/>
          <w:lang w:eastAsia="ar-SA"/>
        </w:rPr>
        <w:t>;</w:t>
      </w:r>
    </w:p>
    <w:p w:rsidR="006238B2" w:rsidRPr="00FD34FD" w:rsidRDefault="006238B2" w:rsidP="006238B2">
      <w:pPr>
        <w:suppressAutoHyphens/>
        <w:ind w:firstLine="709"/>
        <w:jc w:val="both"/>
        <w:rPr>
          <w:iCs/>
          <w:sz w:val="28"/>
          <w:szCs w:val="28"/>
          <w:lang w:eastAsia="ar-SA"/>
        </w:rPr>
      </w:pPr>
      <w:r>
        <w:rPr>
          <w:iCs/>
          <w:sz w:val="28"/>
          <w:szCs w:val="28"/>
          <w:lang w:val="uk-UA" w:eastAsia="ar-SA"/>
        </w:rPr>
        <w:t>- </w:t>
      </w:r>
      <w:r w:rsidRPr="00FD34FD">
        <w:rPr>
          <w:iCs/>
          <w:sz w:val="28"/>
          <w:szCs w:val="28"/>
          <w:lang w:val="uk-UA" w:eastAsia="ar-SA"/>
        </w:rPr>
        <w:t xml:space="preserve">поліпшення стану фінансово-бюджетної дисципліни комунальних підприємств </w:t>
      </w:r>
      <w:r w:rsidRPr="00FD34FD">
        <w:rPr>
          <w:sz w:val="28"/>
          <w:szCs w:val="28"/>
          <w:lang w:val="uk-UA" w:eastAsia="ar-SA"/>
        </w:rPr>
        <w:t>й установ</w:t>
      </w:r>
      <w:r w:rsidRPr="00FD34FD">
        <w:rPr>
          <w:iCs/>
          <w:sz w:val="28"/>
          <w:szCs w:val="28"/>
          <w:lang w:val="uk-UA" w:eastAsia="ar-SA"/>
        </w:rPr>
        <w:t xml:space="preserve"> є одним із пріоритетних питань, сприятиме недопущенню кризових процесів в економіці та забезпеченню сталого розвитку міста. </w:t>
      </w:r>
    </w:p>
    <w:p w:rsidR="006238B2" w:rsidRPr="00FD34FD" w:rsidRDefault="006238B2" w:rsidP="006238B2">
      <w:pPr>
        <w:suppressAutoHyphens/>
        <w:ind w:firstLine="720"/>
        <w:jc w:val="both"/>
        <w:rPr>
          <w:iCs/>
          <w:sz w:val="28"/>
          <w:szCs w:val="28"/>
          <w:lang w:val="uk-UA" w:eastAsia="ar-SA"/>
        </w:rPr>
      </w:pPr>
      <w:r w:rsidRPr="00FD34FD">
        <w:rPr>
          <w:iCs/>
          <w:sz w:val="28"/>
          <w:szCs w:val="28"/>
          <w:lang w:val="uk-UA" w:eastAsia="ar-SA"/>
        </w:rPr>
        <w:t xml:space="preserve">Одним з важливих завдань програми – є фінансова підтримка </w:t>
      </w:r>
      <w:r w:rsidRPr="00FD34FD">
        <w:rPr>
          <w:sz w:val="28"/>
          <w:szCs w:val="28"/>
          <w:lang w:val="uk-UA" w:eastAsia="ar-SA"/>
        </w:rPr>
        <w:t>функціонування комунальних підприємств для забезпечення належної реалізації їх статутних завдань, вжиття заходів для виробництва та надання якісних, безпечних, безперебійних послуг населенню з метою створення сприятливих умов для життєдіяльності міста і сприяння поліпшенню фінансово-господарської діяльності зазначених підприємств.</w:t>
      </w:r>
    </w:p>
    <w:p w:rsidR="006238B2" w:rsidRPr="00FD34FD" w:rsidRDefault="006238B2" w:rsidP="006238B2">
      <w:pPr>
        <w:suppressAutoHyphens/>
        <w:ind w:firstLine="709"/>
        <w:jc w:val="both"/>
        <w:rPr>
          <w:color w:val="000000"/>
          <w:sz w:val="28"/>
          <w:szCs w:val="28"/>
          <w:lang w:val="uk-UA" w:eastAsia="ar-SA"/>
        </w:rPr>
      </w:pPr>
      <w:r w:rsidRPr="00FD34FD">
        <w:rPr>
          <w:color w:val="000000"/>
          <w:sz w:val="28"/>
          <w:szCs w:val="28"/>
          <w:lang w:val="uk-UA" w:eastAsia="ar-SA"/>
        </w:rPr>
        <w:t xml:space="preserve">У рамках зазначених напрямів необхідно передбачити виконання завдань і здійснення заходів, наведених у додатку </w:t>
      </w:r>
      <w:r>
        <w:rPr>
          <w:color w:val="000000"/>
          <w:sz w:val="28"/>
          <w:szCs w:val="28"/>
          <w:lang w:val="uk-UA" w:eastAsia="ar-SA"/>
        </w:rPr>
        <w:t>2</w:t>
      </w:r>
      <w:r w:rsidRPr="00FD34FD">
        <w:rPr>
          <w:color w:val="000000"/>
          <w:sz w:val="28"/>
          <w:szCs w:val="28"/>
          <w:lang w:val="uk-UA" w:eastAsia="ar-SA"/>
        </w:rPr>
        <w:t xml:space="preserve"> до </w:t>
      </w:r>
      <w:r>
        <w:rPr>
          <w:color w:val="000000"/>
          <w:sz w:val="28"/>
          <w:szCs w:val="28"/>
          <w:lang w:val="uk-UA" w:eastAsia="ar-SA"/>
        </w:rPr>
        <w:t>Програми</w:t>
      </w:r>
      <w:r w:rsidRPr="00FD34FD">
        <w:rPr>
          <w:color w:val="000000"/>
          <w:sz w:val="28"/>
          <w:szCs w:val="28"/>
          <w:lang w:val="uk-UA" w:eastAsia="ar-SA"/>
        </w:rPr>
        <w:t>.</w:t>
      </w:r>
    </w:p>
    <w:p w:rsidR="006238B2"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sz w:val="28"/>
          <w:szCs w:val="28"/>
          <w:lang w:val="uk-UA" w:eastAsia="ar-SA"/>
        </w:rPr>
      </w:pPr>
      <w:bookmarkStart w:id="29" w:name="113"/>
      <w:bookmarkStart w:id="30" w:name="114"/>
      <w:bookmarkEnd w:id="29"/>
      <w:bookmarkEnd w:id="30"/>
    </w:p>
    <w:p w:rsidR="006238B2" w:rsidRPr="00CC26DA" w:rsidRDefault="006238B2" w:rsidP="00AA4939">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en-US" w:eastAsia="ar-SA"/>
        </w:rPr>
      </w:pPr>
      <w:r w:rsidRPr="00CC26DA">
        <w:rPr>
          <w:b/>
          <w:sz w:val="28"/>
          <w:szCs w:val="28"/>
          <w:lang w:val="uk-UA" w:eastAsia="ar-SA"/>
        </w:rPr>
        <w:t>Ресурсне забезпечення виконання завдань Програми</w:t>
      </w:r>
    </w:p>
    <w:p w:rsidR="00CC26DA" w:rsidRPr="00CC26DA" w:rsidRDefault="00CC26DA" w:rsidP="00CC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b/>
          <w:sz w:val="28"/>
          <w:szCs w:val="28"/>
          <w:lang w:val="en-US" w:eastAsia="ar-SA"/>
        </w:rPr>
      </w:pPr>
    </w:p>
    <w:p w:rsidR="006238B2" w:rsidRDefault="006238B2" w:rsidP="006238B2">
      <w:pPr>
        <w:suppressAutoHyphens/>
        <w:jc w:val="both"/>
        <w:rPr>
          <w:color w:val="000000"/>
          <w:sz w:val="28"/>
          <w:szCs w:val="28"/>
          <w:lang w:val="uk-UA" w:eastAsia="ar-SA"/>
        </w:rPr>
      </w:pPr>
      <w:r w:rsidRPr="00FD34FD">
        <w:rPr>
          <w:sz w:val="28"/>
          <w:szCs w:val="28"/>
          <w:lang w:val="uk-UA" w:eastAsia="ar-SA"/>
        </w:rPr>
        <w:tab/>
        <w:t>6.</w:t>
      </w:r>
      <w:r w:rsidRPr="00FD34FD">
        <w:rPr>
          <w:color w:val="000000"/>
          <w:sz w:val="28"/>
          <w:szCs w:val="28"/>
          <w:lang w:val="uk-UA" w:eastAsia="ar-SA"/>
        </w:rPr>
        <w:t xml:space="preserve">1. Фінансово-економічне забезпечення реформування житлово-комунальної галузі передбачає: </w:t>
      </w:r>
      <w:bookmarkStart w:id="31" w:name="129"/>
      <w:bookmarkEnd w:id="31"/>
    </w:p>
    <w:p w:rsidR="006238B2"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розроблення фінансового механізму надання та утримання житла, а також підвищення</w:t>
      </w:r>
      <w:r w:rsidR="008F118A">
        <w:rPr>
          <w:color w:val="000000"/>
          <w:sz w:val="28"/>
          <w:szCs w:val="28"/>
          <w:lang w:val="uk-UA" w:eastAsia="ar-SA"/>
        </w:rPr>
        <w:t xml:space="preserve"> </w:t>
      </w:r>
      <w:r w:rsidRPr="00FD34FD">
        <w:rPr>
          <w:color w:val="000000"/>
          <w:sz w:val="28"/>
          <w:szCs w:val="28"/>
          <w:lang w:val="uk-UA" w:eastAsia="ar-SA"/>
        </w:rPr>
        <w:t xml:space="preserve">енергоефективності житлових будинків; </w:t>
      </w:r>
      <w:bookmarkStart w:id="32" w:name="130"/>
      <w:bookmarkEnd w:id="32"/>
    </w:p>
    <w:p w:rsidR="006238B2"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перехід до економічно обґрунтованих тарифів для всіх категорій споживачів житлово-комунальних послуг, недопущення зростання інфляції за рахунок необґрунтованого завищення цін і тарифів; </w:t>
      </w:r>
      <w:bookmarkStart w:id="33" w:name="131"/>
      <w:bookmarkEnd w:id="33"/>
      <w:r>
        <w:rPr>
          <w:color w:val="000000"/>
          <w:sz w:val="28"/>
          <w:szCs w:val="28"/>
          <w:lang w:val="uk-UA" w:eastAsia="ar-SA"/>
        </w:rPr>
        <w:t>д</w:t>
      </w:r>
      <w:r w:rsidRPr="00FD34FD">
        <w:rPr>
          <w:color w:val="000000"/>
          <w:sz w:val="28"/>
          <w:szCs w:val="28"/>
          <w:lang w:val="uk-UA" w:eastAsia="ar-SA"/>
        </w:rPr>
        <w:t>ержавну підтримку в наданні та обслуговуванні житла;</w:t>
      </w:r>
      <w:bookmarkStart w:id="34" w:name="132"/>
      <w:bookmarkEnd w:id="34"/>
    </w:p>
    <w:p w:rsidR="006238B2" w:rsidRPr="00FD34FD"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реструктуризацію та списання безнадійної заборгованості у сфері житлово-комунального господарства за умови переходу до економічно обґрунтованих тарифів за рахунок бюджетних коштів та інших джерел фінансування</w:t>
      </w:r>
      <w:bookmarkStart w:id="35" w:name="133"/>
      <w:bookmarkEnd w:id="35"/>
      <w:r>
        <w:rPr>
          <w:color w:val="000000"/>
          <w:sz w:val="28"/>
          <w:szCs w:val="28"/>
          <w:lang w:val="uk-UA" w:eastAsia="ar-SA"/>
        </w:rPr>
        <w:t>.</w:t>
      </w:r>
    </w:p>
    <w:p w:rsidR="006238B2" w:rsidRPr="00FD34FD" w:rsidRDefault="006238B2" w:rsidP="006238B2">
      <w:pPr>
        <w:suppressAutoHyphens/>
        <w:ind w:firstLine="709"/>
        <w:jc w:val="both"/>
        <w:rPr>
          <w:color w:val="000000"/>
          <w:sz w:val="28"/>
          <w:szCs w:val="28"/>
          <w:lang w:val="uk-UA" w:eastAsia="ar-SA"/>
        </w:rPr>
      </w:pPr>
      <w:r w:rsidRPr="00FD34FD">
        <w:rPr>
          <w:color w:val="000000"/>
          <w:sz w:val="28"/>
          <w:szCs w:val="28"/>
          <w:lang w:val="uk-UA" w:eastAsia="ar-SA"/>
        </w:rPr>
        <w:t xml:space="preserve">6.2. Фінансування Програми здійснюється </w:t>
      </w:r>
      <w:r>
        <w:rPr>
          <w:color w:val="000000"/>
          <w:sz w:val="28"/>
          <w:szCs w:val="28"/>
          <w:lang w:val="uk-UA" w:eastAsia="ar-SA"/>
        </w:rPr>
        <w:t>з державного,</w:t>
      </w:r>
      <w:r w:rsidRPr="00FD34FD">
        <w:rPr>
          <w:color w:val="000000"/>
          <w:sz w:val="28"/>
          <w:szCs w:val="28"/>
          <w:lang w:val="uk-UA" w:eastAsia="ar-SA"/>
        </w:rPr>
        <w:t xml:space="preserve"> обласного та міського бюджетів, коштів підприємств та інших джерел, не заборонених законодавством</w:t>
      </w:r>
      <w:bookmarkStart w:id="36" w:name="134"/>
      <w:bookmarkEnd w:id="36"/>
      <w:r w:rsidRPr="00FD34FD">
        <w:rPr>
          <w:color w:val="000000"/>
          <w:sz w:val="28"/>
          <w:szCs w:val="28"/>
          <w:lang w:val="uk-UA" w:eastAsia="ar-SA"/>
        </w:rPr>
        <w:t>.</w:t>
      </w:r>
    </w:p>
    <w:p w:rsidR="006238B2" w:rsidRPr="00FD34FD" w:rsidRDefault="006238B2" w:rsidP="006238B2">
      <w:pPr>
        <w:suppressAutoHyphens/>
        <w:jc w:val="both"/>
        <w:rPr>
          <w:color w:val="000000"/>
          <w:sz w:val="28"/>
          <w:szCs w:val="28"/>
          <w:lang w:val="uk-UA" w:eastAsia="ar-SA"/>
        </w:rPr>
      </w:pPr>
      <w:r w:rsidRPr="00FD34FD">
        <w:rPr>
          <w:color w:val="000000"/>
          <w:sz w:val="28"/>
          <w:szCs w:val="28"/>
          <w:lang w:val="uk-UA" w:eastAsia="ar-SA"/>
        </w:rPr>
        <w:tab/>
      </w:r>
      <w:bookmarkStart w:id="37" w:name="140"/>
      <w:bookmarkStart w:id="38" w:name="139"/>
      <w:bookmarkStart w:id="39" w:name="138"/>
      <w:bookmarkEnd w:id="37"/>
      <w:bookmarkEnd w:id="38"/>
      <w:bookmarkEnd w:id="39"/>
      <w:r w:rsidRPr="00FD34FD">
        <w:rPr>
          <w:color w:val="000000"/>
          <w:sz w:val="28"/>
          <w:szCs w:val="28"/>
          <w:lang w:val="uk-UA" w:eastAsia="ar-SA"/>
        </w:rPr>
        <w:t xml:space="preserve">6.3. Фінансування Програми щодо реалізації інвестиційних проектів, у тому числі пілотних проектів у сфері житлово-комунального господарства, здійснюється шляхом: </w:t>
      </w:r>
    </w:p>
    <w:p w:rsidR="006238B2" w:rsidRPr="00FD34FD" w:rsidRDefault="006238B2" w:rsidP="006238B2">
      <w:pPr>
        <w:suppressAutoHyphens/>
        <w:jc w:val="both"/>
        <w:rPr>
          <w:color w:val="000000"/>
          <w:sz w:val="28"/>
          <w:szCs w:val="28"/>
          <w:lang w:val="uk-UA" w:eastAsia="ar-SA"/>
        </w:rPr>
      </w:pPr>
      <w:bookmarkStart w:id="40" w:name="141"/>
      <w:bookmarkEnd w:id="40"/>
      <w:r w:rsidRPr="00FD34FD">
        <w:rPr>
          <w:color w:val="000000"/>
          <w:sz w:val="28"/>
          <w:szCs w:val="28"/>
          <w:lang w:val="uk-UA" w:eastAsia="ar-SA"/>
        </w:rPr>
        <w:t>цільового фінансування відібраних на конкурсній основі проектів.</w:t>
      </w:r>
      <w:bookmarkStart w:id="41" w:name="142"/>
      <w:bookmarkEnd w:id="41"/>
      <w:r w:rsidRPr="00FD34FD">
        <w:rPr>
          <w:color w:val="000000"/>
          <w:sz w:val="28"/>
          <w:szCs w:val="28"/>
          <w:lang w:val="uk-UA" w:eastAsia="ar-SA"/>
        </w:rPr>
        <w:tab/>
      </w:r>
    </w:p>
    <w:p w:rsidR="006238B2"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eastAsia="ar-SA"/>
        </w:rPr>
      </w:pPr>
      <w:bookmarkStart w:id="42" w:name="158"/>
      <w:bookmarkStart w:id="43" w:name="157"/>
      <w:bookmarkStart w:id="44" w:name="156"/>
      <w:bookmarkStart w:id="45" w:name="144"/>
      <w:bookmarkEnd w:id="42"/>
      <w:bookmarkEnd w:id="43"/>
      <w:bookmarkEnd w:id="44"/>
      <w:bookmarkEnd w:id="45"/>
    </w:p>
    <w:p w:rsidR="006238B2" w:rsidRPr="009E3C0A"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r w:rsidRPr="00FD34FD">
        <w:rPr>
          <w:b/>
          <w:sz w:val="28"/>
          <w:szCs w:val="28"/>
          <w:lang w:val="uk-UA" w:eastAsia="ar-SA"/>
        </w:rPr>
        <w:t>7. Організація управління та контролю за ходом виконання Програми</w:t>
      </w:r>
      <w:bookmarkStart w:id="46" w:name="115"/>
      <w:bookmarkEnd w:id="46"/>
    </w:p>
    <w:p w:rsidR="00CC26DA" w:rsidRPr="009E3C0A" w:rsidRDefault="00CC26DA"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p>
    <w:p w:rsidR="006238B2" w:rsidRPr="00FD34FD"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lang w:val="uk-UA" w:eastAsia="ar-SA"/>
        </w:rPr>
      </w:pPr>
      <w:r w:rsidRPr="00FD34FD">
        <w:rPr>
          <w:b/>
          <w:sz w:val="28"/>
          <w:szCs w:val="28"/>
          <w:lang w:val="uk-UA" w:eastAsia="ar-SA"/>
        </w:rPr>
        <w:tab/>
      </w:r>
      <w:r w:rsidRPr="00FD34FD">
        <w:rPr>
          <w:color w:val="000000"/>
          <w:sz w:val="28"/>
          <w:szCs w:val="28"/>
          <w:lang w:val="uk-UA" w:eastAsia="ar-SA"/>
        </w:rPr>
        <w:t>Замовником Програми є управління житлово-комунального господарства та комунальної власності міської ради.</w:t>
      </w:r>
    </w:p>
    <w:p w:rsidR="006238B2" w:rsidRPr="00FD34FD" w:rsidRDefault="006238B2" w:rsidP="006238B2">
      <w:pPr>
        <w:suppressAutoHyphens/>
        <w:jc w:val="both"/>
        <w:rPr>
          <w:color w:val="000000"/>
          <w:sz w:val="28"/>
          <w:szCs w:val="28"/>
          <w:lang w:val="uk-UA" w:eastAsia="ar-SA"/>
        </w:rPr>
      </w:pPr>
      <w:r w:rsidRPr="00FD34FD">
        <w:rPr>
          <w:color w:val="000000"/>
          <w:sz w:val="28"/>
          <w:szCs w:val="28"/>
          <w:lang w:val="uk-UA" w:eastAsia="ar-SA"/>
        </w:rPr>
        <w:tab/>
        <w:t>Управління та контроль за виконанням Програми, координацію дій між виконавцями, визначення порядку інформування (строків та форм звітності про хід виконання) здійснює управління житлово-комунального господарства та комунальної власності міської ради.</w:t>
      </w:r>
    </w:p>
    <w:p w:rsidR="006238B2" w:rsidRPr="00751DE9" w:rsidRDefault="006238B2" w:rsidP="006238B2">
      <w:pPr>
        <w:pStyle w:val="a3"/>
        <w:ind w:left="0" w:firstLine="709"/>
        <w:jc w:val="both"/>
        <w:rPr>
          <w:sz w:val="28"/>
          <w:szCs w:val="28"/>
          <w:lang w:val="uk-UA"/>
        </w:rPr>
      </w:pPr>
      <w:r w:rsidRPr="00FD34FD">
        <w:rPr>
          <w:color w:val="000000"/>
          <w:sz w:val="28"/>
          <w:szCs w:val="28"/>
          <w:lang w:val="uk-UA" w:eastAsia="ar-SA"/>
        </w:rPr>
        <w:t xml:space="preserve">Постійна комісія міської ради </w:t>
      </w:r>
      <w:r w:rsidRPr="00C82A3F">
        <w:rPr>
          <w:sz w:val="28"/>
          <w:szCs w:val="28"/>
          <w:lang w:val="uk-UA"/>
        </w:rPr>
        <w:t>з питань житлово-комунального господарства, благоустрою, екології, транспорту та з питань комунальної власності</w:t>
      </w:r>
      <w:r w:rsidR="008F118A">
        <w:rPr>
          <w:sz w:val="28"/>
          <w:szCs w:val="28"/>
          <w:lang w:val="uk-UA"/>
        </w:rPr>
        <w:t xml:space="preserve"> </w:t>
      </w:r>
      <w:r w:rsidRPr="00751DE9">
        <w:rPr>
          <w:color w:val="000000"/>
          <w:sz w:val="28"/>
          <w:szCs w:val="28"/>
          <w:lang w:val="uk-UA" w:eastAsia="ar-SA"/>
        </w:rPr>
        <w:t>контролює виконання Програми.</w:t>
      </w:r>
    </w:p>
    <w:p w:rsidR="006238B2" w:rsidRPr="00FD34FD" w:rsidRDefault="006238B2" w:rsidP="006238B2">
      <w:pPr>
        <w:suppressAutoHyphens/>
        <w:jc w:val="both"/>
        <w:rPr>
          <w:color w:val="000000"/>
          <w:sz w:val="28"/>
          <w:szCs w:val="28"/>
          <w:lang w:val="uk-UA" w:eastAsia="ar-SA"/>
        </w:rPr>
      </w:pPr>
      <w:r w:rsidRPr="00FD34FD">
        <w:rPr>
          <w:color w:val="000000"/>
          <w:sz w:val="28"/>
          <w:szCs w:val="28"/>
          <w:lang w:val="uk-UA" w:eastAsia="ar-SA"/>
        </w:rPr>
        <w:tab/>
        <w:t>Оцінка стану ефективності реалізації Програми здійснюється міською радою і управлінням житлово-комунального господарства та комунальної власності протягом усього строку її виконання.</w:t>
      </w:r>
    </w:p>
    <w:p w:rsidR="006238B2" w:rsidRPr="00FD34FD" w:rsidRDefault="006238B2" w:rsidP="006238B2">
      <w:pPr>
        <w:suppressAutoHyphens/>
        <w:jc w:val="both"/>
        <w:rPr>
          <w:color w:val="000000"/>
          <w:sz w:val="28"/>
          <w:szCs w:val="28"/>
          <w:lang w:val="uk-UA" w:eastAsia="ar-SA"/>
        </w:rPr>
      </w:pPr>
      <w:r w:rsidRPr="00FD34FD">
        <w:rPr>
          <w:color w:val="000000"/>
          <w:sz w:val="28"/>
          <w:szCs w:val="28"/>
          <w:lang w:val="uk-UA" w:eastAsia="ar-SA"/>
        </w:rPr>
        <w:tab/>
        <w:t>Щорічно управління житлово-комунального господарства та комунальної власності готує інформацію про хід виконання Програми за попередній рік та завдання на наступний.</w:t>
      </w:r>
    </w:p>
    <w:p w:rsidR="006238B2"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eastAsia="ar-SA"/>
        </w:rPr>
      </w:pPr>
      <w:bookmarkStart w:id="47" w:name="159"/>
      <w:bookmarkEnd w:id="47"/>
    </w:p>
    <w:p w:rsidR="006238B2" w:rsidRPr="009E3C0A"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r w:rsidRPr="00FD34FD">
        <w:rPr>
          <w:b/>
          <w:sz w:val="28"/>
          <w:szCs w:val="28"/>
          <w:lang w:val="uk-UA" w:eastAsia="ar-SA"/>
        </w:rPr>
        <w:t>8. Очікувані кінцеві результати виконання Програми</w:t>
      </w:r>
      <w:bookmarkStart w:id="48" w:name="166"/>
      <w:bookmarkEnd w:id="48"/>
    </w:p>
    <w:p w:rsidR="00CC26DA" w:rsidRPr="009E3C0A" w:rsidRDefault="00CC26DA"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p>
    <w:p w:rsidR="006238B2" w:rsidRPr="00FD34FD"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lang w:val="uk-UA" w:eastAsia="ar-SA"/>
        </w:rPr>
      </w:pPr>
      <w:r w:rsidRPr="00FD34FD">
        <w:rPr>
          <w:sz w:val="28"/>
          <w:szCs w:val="28"/>
          <w:lang w:val="uk-UA" w:eastAsia="ar-SA"/>
        </w:rPr>
        <w:tab/>
        <w:t>8.</w:t>
      </w:r>
      <w:r w:rsidRPr="00FD34FD">
        <w:rPr>
          <w:color w:val="000000"/>
          <w:sz w:val="28"/>
          <w:szCs w:val="28"/>
          <w:lang w:val="uk-UA" w:eastAsia="ar-SA"/>
        </w:rPr>
        <w:t xml:space="preserve">1. Виконання Програми дасть можливість: </w:t>
      </w:r>
      <w:bookmarkStart w:id="49" w:name="167"/>
      <w:bookmarkEnd w:id="49"/>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забезпечити реалізацію державної політики стосовно регіонального розвитку, насамперед у сфері житлово-комунального господарства; </w:t>
      </w:r>
    </w:p>
    <w:p w:rsidR="006238B2" w:rsidRPr="00FD34FD" w:rsidRDefault="006238B2" w:rsidP="006238B2">
      <w:pPr>
        <w:suppressAutoHyphens/>
        <w:ind w:firstLine="709"/>
        <w:jc w:val="both"/>
        <w:rPr>
          <w:color w:val="000000"/>
          <w:sz w:val="28"/>
          <w:szCs w:val="28"/>
          <w:lang w:val="uk-UA" w:eastAsia="ar-SA"/>
        </w:rPr>
      </w:pPr>
      <w:bookmarkStart w:id="50" w:name="168"/>
      <w:bookmarkEnd w:id="50"/>
      <w:r>
        <w:rPr>
          <w:color w:val="000000"/>
          <w:sz w:val="28"/>
          <w:szCs w:val="28"/>
          <w:lang w:val="uk-UA" w:eastAsia="ar-SA"/>
        </w:rPr>
        <w:t>- </w:t>
      </w:r>
      <w:r w:rsidRPr="00FD34FD">
        <w:rPr>
          <w:color w:val="000000"/>
          <w:sz w:val="28"/>
          <w:szCs w:val="28"/>
          <w:lang w:val="uk-UA" w:eastAsia="ar-SA"/>
        </w:rPr>
        <w:t xml:space="preserve">завершити розроблення необхідних нормативно-правових актів, що забезпечать стале функціонування галузі в ринкових умовах господарювання; </w:t>
      </w:r>
    </w:p>
    <w:p w:rsidR="006238B2" w:rsidRPr="00FD34FD" w:rsidRDefault="006238B2" w:rsidP="006238B2">
      <w:pPr>
        <w:suppressAutoHyphens/>
        <w:ind w:firstLine="709"/>
        <w:jc w:val="both"/>
        <w:rPr>
          <w:color w:val="000000"/>
          <w:sz w:val="28"/>
          <w:szCs w:val="28"/>
          <w:lang w:val="uk-UA" w:eastAsia="ar-SA"/>
        </w:rPr>
      </w:pPr>
      <w:bookmarkStart w:id="51" w:name="169"/>
      <w:bookmarkEnd w:id="51"/>
      <w:r>
        <w:rPr>
          <w:color w:val="000000"/>
          <w:sz w:val="28"/>
          <w:szCs w:val="28"/>
          <w:lang w:val="uk-UA" w:eastAsia="ar-SA"/>
        </w:rPr>
        <w:t>- </w:t>
      </w:r>
      <w:r w:rsidRPr="00FD34FD">
        <w:rPr>
          <w:color w:val="000000"/>
          <w:sz w:val="28"/>
          <w:szCs w:val="28"/>
          <w:lang w:val="uk-UA" w:eastAsia="ar-SA"/>
        </w:rPr>
        <w:t xml:space="preserve">зробити доступними послуги з водопостачання для населення та підприємств за умови їх своєчасної оплати; </w:t>
      </w:r>
    </w:p>
    <w:p w:rsidR="006238B2" w:rsidRPr="00FD34FD" w:rsidRDefault="006238B2" w:rsidP="006238B2">
      <w:pPr>
        <w:suppressAutoHyphens/>
        <w:ind w:firstLine="709"/>
        <w:jc w:val="both"/>
        <w:rPr>
          <w:color w:val="000000"/>
          <w:sz w:val="28"/>
          <w:szCs w:val="28"/>
          <w:lang w:val="uk-UA" w:eastAsia="ar-SA"/>
        </w:rPr>
      </w:pPr>
      <w:bookmarkStart w:id="52" w:name="172"/>
      <w:bookmarkEnd w:id="52"/>
      <w:r>
        <w:rPr>
          <w:color w:val="000000"/>
          <w:sz w:val="28"/>
          <w:szCs w:val="28"/>
          <w:lang w:val="uk-UA" w:eastAsia="ar-SA"/>
        </w:rPr>
        <w:t>- </w:t>
      </w:r>
      <w:r w:rsidRPr="00FD34FD">
        <w:rPr>
          <w:color w:val="000000"/>
          <w:sz w:val="28"/>
          <w:szCs w:val="28"/>
          <w:lang w:val="uk-UA" w:eastAsia="ar-SA"/>
        </w:rPr>
        <w:t>створ</w:t>
      </w:r>
      <w:r>
        <w:rPr>
          <w:color w:val="000000"/>
          <w:sz w:val="28"/>
          <w:szCs w:val="28"/>
          <w:lang w:val="uk-UA" w:eastAsia="ar-SA"/>
        </w:rPr>
        <w:t>ення</w:t>
      </w:r>
      <w:r w:rsidRPr="00FD34FD">
        <w:rPr>
          <w:color w:val="000000"/>
          <w:sz w:val="28"/>
          <w:szCs w:val="28"/>
          <w:lang w:val="uk-UA" w:eastAsia="ar-SA"/>
        </w:rPr>
        <w:t xml:space="preserve"> сприятлив</w:t>
      </w:r>
      <w:r>
        <w:rPr>
          <w:color w:val="000000"/>
          <w:sz w:val="28"/>
          <w:szCs w:val="28"/>
          <w:lang w:val="uk-UA" w:eastAsia="ar-SA"/>
        </w:rPr>
        <w:t>их</w:t>
      </w:r>
      <w:r w:rsidRPr="00FD34FD">
        <w:rPr>
          <w:color w:val="000000"/>
          <w:sz w:val="28"/>
          <w:szCs w:val="28"/>
          <w:lang w:val="uk-UA" w:eastAsia="ar-SA"/>
        </w:rPr>
        <w:t xml:space="preserve"> умов для накопичення інвестиційних ресурсів з метою технічного переоснащення підприємств житлово-комунального господарства та розвитку комунальної інфраструктури; </w:t>
      </w:r>
    </w:p>
    <w:p w:rsidR="006238B2" w:rsidRPr="00FD34FD" w:rsidRDefault="006238B2" w:rsidP="006238B2">
      <w:pPr>
        <w:suppressAutoHyphens/>
        <w:ind w:firstLine="709"/>
        <w:jc w:val="both"/>
        <w:rPr>
          <w:color w:val="000000"/>
          <w:sz w:val="28"/>
          <w:szCs w:val="28"/>
          <w:lang w:val="uk-UA" w:eastAsia="ar-SA"/>
        </w:rPr>
      </w:pPr>
      <w:bookmarkStart w:id="53" w:name="173"/>
      <w:bookmarkEnd w:id="53"/>
      <w:r>
        <w:rPr>
          <w:color w:val="000000"/>
          <w:sz w:val="28"/>
          <w:szCs w:val="28"/>
          <w:lang w:val="uk-UA" w:eastAsia="ar-SA"/>
        </w:rPr>
        <w:t>- </w:t>
      </w:r>
      <w:r w:rsidRPr="00FD34FD">
        <w:rPr>
          <w:color w:val="000000"/>
          <w:sz w:val="28"/>
          <w:szCs w:val="28"/>
          <w:lang w:val="uk-UA" w:eastAsia="ar-SA"/>
        </w:rPr>
        <w:t>створ</w:t>
      </w:r>
      <w:r>
        <w:rPr>
          <w:color w:val="000000"/>
          <w:sz w:val="28"/>
          <w:szCs w:val="28"/>
          <w:lang w:val="uk-UA" w:eastAsia="ar-SA"/>
        </w:rPr>
        <w:t>ення</w:t>
      </w:r>
      <w:r w:rsidRPr="00FD34FD">
        <w:rPr>
          <w:color w:val="000000"/>
          <w:sz w:val="28"/>
          <w:szCs w:val="28"/>
          <w:lang w:val="uk-UA" w:eastAsia="ar-SA"/>
        </w:rPr>
        <w:t xml:space="preserve"> сприятлив</w:t>
      </w:r>
      <w:r>
        <w:rPr>
          <w:color w:val="000000"/>
          <w:sz w:val="28"/>
          <w:szCs w:val="28"/>
          <w:lang w:val="uk-UA" w:eastAsia="ar-SA"/>
        </w:rPr>
        <w:t>их</w:t>
      </w:r>
      <w:r w:rsidRPr="00FD34FD">
        <w:rPr>
          <w:color w:val="000000"/>
          <w:sz w:val="28"/>
          <w:szCs w:val="28"/>
          <w:lang w:val="uk-UA" w:eastAsia="ar-SA"/>
        </w:rPr>
        <w:t xml:space="preserve"> умов для залучення позабюджетних коштів у розвиток об’єктів житлово-комунального господарства та ефективн</w:t>
      </w:r>
      <w:r>
        <w:rPr>
          <w:color w:val="000000"/>
          <w:sz w:val="28"/>
          <w:szCs w:val="28"/>
          <w:lang w:val="uk-UA" w:eastAsia="ar-SA"/>
        </w:rPr>
        <w:t>ого</w:t>
      </w:r>
      <w:r w:rsidRPr="00FD34FD">
        <w:rPr>
          <w:color w:val="000000"/>
          <w:sz w:val="28"/>
          <w:szCs w:val="28"/>
          <w:lang w:val="uk-UA" w:eastAsia="ar-SA"/>
        </w:rPr>
        <w:t xml:space="preserve"> механізм</w:t>
      </w:r>
      <w:r>
        <w:rPr>
          <w:color w:val="000000"/>
          <w:sz w:val="28"/>
          <w:szCs w:val="28"/>
          <w:lang w:val="uk-UA" w:eastAsia="ar-SA"/>
        </w:rPr>
        <w:t>у</w:t>
      </w:r>
      <w:r w:rsidRPr="00FD34FD">
        <w:rPr>
          <w:color w:val="000000"/>
          <w:sz w:val="28"/>
          <w:szCs w:val="28"/>
          <w:lang w:val="uk-UA" w:eastAsia="ar-SA"/>
        </w:rPr>
        <w:t xml:space="preserve"> подальшого його реформування із залученням іноземних інвестицій, кредитів, коштів фізичних і юридичних осіб; </w:t>
      </w:r>
    </w:p>
    <w:p w:rsidR="006238B2" w:rsidRPr="00FD34FD" w:rsidRDefault="006238B2" w:rsidP="006238B2">
      <w:pPr>
        <w:suppressAutoHyphens/>
        <w:ind w:firstLine="709"/>
        <w:jc w:val="both"/>
        <w:rPr>
          <w:color w:val="000000"/>
          <w:sz w:val="28"/>
          <w:szCs w:val="28"/>
          <w:lang w:val="uk-UA" w:eastAsia="ar-SA"/>
        </w:rPr>
      </w:pPr>
      <w:bookmarkStart w:id="54" w:name="174"/>
      <w:bookmarkEnd w:id="54"/>
      <w:r>
        <w:rPr>
          <w:color w:val="000000"/>
          <w:sz w:val="28"/>
          <w:szCs w:val="28"/>
          <w:lang w:val="uk-UA" w:eastAsia="ar-SA"/>
        </w:rPr>
        <w:t>- </w:t>
      </w:r>
      <w:r w:rsidRPr="00FD34FD">
        <w:rPr>
          <w:color w:val="000000"/>
          <w:sz w:val="28"/>
          <w:szCs w:val="28"/>
          <w:lang w:val="uk-UA" w:eastAsia="ar-SA"/>
        </w:rPr>
        <w:t>прове</w:t>
      </w:r>
      <w:r>
        <w:rPr>
          <w:color w:val="000000"/>
          <w:sz w:val="28"/>
          <w:szCs w:val="28"/>
          <w:lang w:val="uk-UA" w:eastAsia="ar-SA"/>
        </w:rPr>
        <w:t>дення</w:t>
      </w:r>
      <w:r w:rsidRPr="00FD34FD">
        <w:rPr>
          <w:color w:val="000000"/>
          <w:sz w:val="28"/>
          <w:szCs w:val="28"/>
          <w:lang w:val="uk-UA" w:eastAsia="ar-SA"/>
        </w:rPr>
        <w:t xml:space="preserve"> комплексн</w:t>
      </w:r>
      <w:r>
        <w:rPr>
          <w:color w:val="000000"/>
          <w:sz w:val="28"/>
          <w:szCs w:val="28"/>
          <w:lang w:val="uk-UA" w:eastAsia="ar-SA"/>
        </w:rPr>
        <w:t>ої</w:t>
      </w:r>
      <w:r w:rsidRPr="00FD34FD">
        <w:rPr>
          <w:color w:val="000000"/>
          <w:sz w:val="28"/>
          <w:szCs w:val="28"/>
          <w:lang w:val="uk-UA" w:eastAsia="ar-SA"/>
        </w:rPr>
        <w:t xml:space="preserve"> модернізаці</w:t>
      </w:r>
      <w:r>
        <w:rPr>
          <w:color w:val="000000"/>
          <w:sz w:val="28"/>
          <w:szCs w:val="28"/>
          <w:lang w:val="uk-UA" w:eastAsia="ar-SA"/>
        </w:rPr>
        <w:t>ї</w:t>
      </w:r>
      <w:r w:rsidRPr="00FD34FD">
        <w:rPr>
          <w:color w:val="000000"/>
          <w:sz w:val="28"/>
          <w:szCs w:val="28"/>
          <w:lang w:val="uk-UA" w:eastAsia="ar-SA"/>
        </w:rPr>
        <w:t xml:space="preserve"> і технічне переоснащення підприємств житлово-комунального господарства з метою зменшення споживання </w:t>
      </w:r>
      <w:r w:rsidR="00A10755">
        <w:rPr>
          <w:color w:val="000000"/>
          <w:sz w:val="28"/>
          <w:szCs w:val="28"/>
          <w:lang w:val="uk-UA" w:eastAsia="ar-SA"/>
        </w:rPr>
        <w:t xml:space="preserve">ресурсів </w:t>
      </w:r>
      <w:r w:rsidRPr="00FD34FD">
        <w:rPr>
          <w:color w:val="000000"/>
          <w:sz w:val="28"/>
          <w:szCs w:val="28"/>
          <w:lang w:val="uk-UA" w:eastAsia="ar-SA"/>
        </w:rPr>
        <w:t xml:space="preserve">й дотримання екологічних нормативів та норм протипожежного захисту; </w:t>
      </w:r>
      <w:bookmarkStart w:id="55" w:name="175"/>
      <w:bookmarkEnd w:id="55"/>
    </w:p>
    <w:p w:rsidR="006238B2" w:rsidRPr="00FD34FD"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зменш</w:t>
      </w:r>
      <w:r>
        <w:rPr>
          <w:color w:val="000000"/>
          <w:sz w:val="28"/>
          <w:szCs w:val="28"/>
          <w:lang w:val="uk-UA" w:eastAsia="ar-SA"/>
        </w:rPr>
        <w:t>ення</w:t>
      </w:r>
      <w:r w:rsidRPr="00FD34FD">
        <w:rPr>
          <w:color w:val="000000"/>
          <w:sz w:val="28"/>
          <w:szCs w:val="28"/>
          <w:lang w:val="uk-UA" w:eastAsia="ar-SA"/>
        </w:rPr>
        <w:t xml:space="preserve"> рівня експлуатаційної безпекизношен</w:t>
      </w:r>
      <w:r>
        <w:rPr>
          <w:color w:val="000000"/>
          <w:sz w:val="28"/>
          <w:szCs w:val="28"/>
          <w:lang w:val="uk-UA" w:eastAsia="ar-SA"/>
        </w:rPr>
        <w:t>о</w:t>
      </w:r>
      <w:r w:rsidRPr="00FD34FD">
        <w:rPr>
          <w:color w:val="000000"/>
          <w:sz w:val="28"/>
          <w:szCs w:val="28"/>
          <w:lang w:val="uk-UA" w:eastAsia="ar-SA"/>
        </w:rPr>
        <w:t>ст</w:t>
      </w:r>
      <w:r>
        <w:rPr>
          <w:color w:val="000000"/>
          <w:sz w:val="28"/>
          <w:szCs w:val="28"/>
          <w:lang w:val="uk-UA" w:eastAsia="ar-SA"/>
        </w:rPr>
        <w:t>і</w:t>
      </w:r>
      <w:r w:rsidRPr="00FD34FD">
        <w:rPr>
          <w:color w:val="000000"/>
          <w:sz w:val="28"/>
          <w:szCs w:val="28"/>
          <w:lang w:val="uk-UA" w:eastAsia="ar-SA"/>
        </w:rPr>
        <w:t xml:space="preserve"> основних фондів у житлово-комунальній сфері та витрат під час виробництва (надання) житлово-комунальних послуг; </w:t>
      </w:r>
    </w:p>
    <w:p w:rsidR="006238B2" w:rsidRPr="00FD34FD"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забезпеч</w:t>
      </w:r>
      <w:r>
        <w:rPr>
          <w:color w:val="000000"/>
          <w:sz w:val="28"/>
          <w:szCs w:val="28"/>
          <w:lang w:val="uk-UA" w:eastAsia="ar-SA"/>
        </w:rPr>
        <w:t>ення</w:t>
      </w:r>
      <w:r w:rsidRPr="00FD34FD">
        <w:rPr>
          <w:color w:val="000000"/>
          <w:sz w:val="28"/>
          <w:szCs w:val="28"/>
          <w:lang w:val="uk-UA" w:eastAsia="ar-SA"/>
        </w:rPr>
        <w:t xml:space="preserve"> поступов</w:t>
      </w:r>
      <w:r>
        <w:rPr>
          <w:color w:val="000000"/>
          <w:sz w:val="28"/>
          <w:szCs w:val="28"/>
          <w:lang w:val="uk-UA" w:eastAsia="ar-SA"/>
        </w:rPr>
        <w:t>ого</w:t>
      </w:r>
      <w:r w:rsidRPr="00FD34FD">
        <w:rPr>
          <w:color w:val="000000"/>
          <w:sz w:val="28"/>
          <w:szCs w:val="28"/>
          <w:lang w:val="uk-UA" w:eastAsia="ar-SA"/>
        </w:rPr>
        <w:t xml:space="preserve"> виведення з експлуатації аварійних житлових будинків і відбудову аварійних об’єктів комунального господарства на умовах фінансування з державного та місцевих бюджетів; </w:t>
      </w:r>
    </w:p>
    <w:p w:rsidR="006238B2" w:rsidRPr="00FD34FD" w:rsidRDefault="006238B2" w:rsidP="006238B2">
      <w:pPr>
        <w:suppressAutoHyphens/>
        <w:ind w:firstLine="709"/>
        <w:jc w:val="both"/>
        <w:rPr>
          <w:color w:val="000000"/>
          <w:sz w:val="28"/>
          <w:szCs w:val="28"/>
          <w:lang w:eastAsia="ar-SA"/>
        </w:rPr>
      </w:pPr>
      <w:bookmarkStart w:id="56" w:name="178"/>
      <w:bookmarkEnd w:id="56"/>
      <w:r>
        <w:rPr>
          <w:color w:val="000000"/>
          <w:sz w:val="28"/>
          <w:szCs w:val="28"/>
          <w:lang w:val="uk-UA" w:eastAsia="ar-SA"/>
        </w:rPr>
        <w:t>- </w:t>
      </w:r>
      <w:r w:rsidRPr="00FD34FD">
        <w:rPr>
          <w:color w:val="000000"/>
          <w:sz w:val="28"/>
          <w:szCs w:val="28"/>
          <w:lang w:val="uk-UA" w:eastAsia="ar-SA"/>
        </w:rPr>
        <w:t>забезпеч</w:t>
      </w:r>
      <w:r>
        <w:rPr>
          <w:color w:val="000000"/>
          <w:sz w:val="28"/>
          <w:szCs w:val="28"/>
          <w:lang w:val="uk-UA" w:eastAsia="ar-SA"/>
        </w:rPr>
        <w:t>ення</w:t>
      </w:r>
      <w:r w:rsidRPr="00FD34FD">
        <w:rPr>
          <w:color w:val="000000"/>
          <w:sz w:val="28"/>
          <w:szCs w:val="28"/>
          <w:lang w:val="uk-UA" w:eastAsia="ar-SA"/>
        </w:rPr>
        <w:t xml:space="preserve"> стал</w:t>
      </w:r>
      <w:r>
        <w:rPr>
          <w:color w:val="000000"/>
          <w:sz w:val="28"/>
          <w:szCs w:val="28"/>
          <w:lang w:val="uk-UA" w:eastAsia="ar-SA"/>
        </w:rPr>
        <w:t>ої</w:t>
      </w:r>
      <w:r w:rsidR="00F16FA0">
        <w:rPr>
          <w:color w:val="000000"/>
          <w:sz w:val="28"/>
          <w:szCs w:val="28"/>
          <w:lang w:val="uk-UA" w:eastAsia="ar-SA"/>
        </w:rPr>
        <w:t xml:space="preserve"> </w:t>
      </w:r>
      <w:r>
        <w:rPr>
          <w:color w:val="000000"/>
          <w:sz w:val="28"/>
          <w:szCs w:val="28"/>
          <w:lang w:val="uk-UA" w:eastAsia="ar-SA"/>
        </w:rPr>
        <w:t>та</w:t>
      </w:r>
      <w:r w:rsidRPr="00FD34FD">
        <w:rPr>
          <w:color w:val="000000"/>
          <w:sz w:val="28"/>
          <w:szCs w:val="28"/>
          <w:lang w:val="uk-UA" w:eastAsia="ar-SA"/>
        </w:rPr>
        <w:t xml:space="preserve"> ефективн</w:t>
      </w:r>
      <w:r>
        <w:rPr>
          <w:color w:val="000000"/>
          <w:sz w:val="28"/>
          <w:szCs w:val="28"/>
          <w:lang w:val="uk-UA" w:eastAsia="ar-SA"/>
        </w:rPr>
        <w:t>ої</w:t>
      </w:r>
      <w:r w:rsidRPr="00FD34FD">
        <w:rPr>
          <w:color w:val="000000"/>
          <w:sz w:val="28"/>
          <w:szCs w:val="28"/>
          <w:lang w:val="uk-UA" w:eastAsia="ar-SA"/>
        </w:rPr>
        <w:t xml:space="preserve"> робот</w:t>
      </w:r>
      <w:r>
        <w:rPr>
          <w:color w:val="000000"/>
          <w:sz w:val="28"/>
          <w:szCs w:val="28"/>
          <w:lang w:val="uk-UA" w:eastAsia="ar-SA"/>
        </w:rPr>
        <w:t>и</w:t>
      </w:r>
      <w:r w:rsidRPr="00FD34FD">
        <w:rPr>
          <w:color w:val="000000"/>
          <w:sz w:val="28"/>
          <w:szCs w:val="28"/>
          <w:lang w:val="uk-UA" w:eastAsia="ar-SA"/>
        </w:rPr>
        <w:t xml:space="preserve"> підприємств житлово-комунального господарства, підвищити рівень безпеки систем життєзабезпечення населених пунктів; </w:t>
      </w:r>
      <w:bookmarkStart w:id="57" w:name="179"/>
      <w:bookmarkEnd w:id="57"/>
    </w:p>
    <w:p w:rsidR="006238B2" w:rsidRPr="00FD34FD"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забезпеч</w:t>
      </w:r>
      <w:r>
        <w:rPr>
          <w:color w:val="000000"/>
          <w:sz w:val="28"/>
          <w:szCs w:val="28"/>
          <w:lang w:val="uk-UA" w:eastAsia="ar-SA"/>
        </w:rPr>
        <w:t xml:space="preserve">ення </w:t>
      </w:r>
      <w:r w:rsidRPr="00FD34FD">
        <w:rPr>
          <w:color w:val="000000"/>
          <w:sz w:val="28"/>
          <w:szCs w:val="28"/>
          <w:lang w:val="uk-UA" w:eastAsia="ar-SA"/>
        </w:rPr>
        <w:t xml:space="preserve">надання населенню житлово-комунальних послуг належної якості відповідно до вимог національних стандартів, гармонізованих з міжнародними або регіональними; </w:t>
      </w:r>
    </w:p>
    <w:p w:rsidR="006238B2" w:rsidRPr="00FD34FD" w:rsidRDefault="006238B2" w:rsidP="006238B2">
      <w:pPr>
        <w:suppressAutoHyphens/>
        <w:ind w:firstLine="709"/>
        <w:jc w:val="both"/>
        <w:rPr>
          <w:color w:val="000000"/>
          <w:sz w:val="28"/>
          <w:szCs w:val="28"/>
          <w:lang w:val="uk-UA" w:eastAsia="ar-SA"/>
        </w:rPr>
      </w:pPr>
      <w:bookmarkStart w:id="58" w:name="180"/>
      <w:bookmarkEnd w:id="58"/>
      <w:r>
        <w:rPr>
          <w:color w:val="000000"/>
          <w:sz w:val="28"/>
          <w:szCs w:val="28"/>
          <w:lang w:val="uk-UA" w:eastAsia="ar-SA"/>
        </w:rPr>
        <w:t>- </w:t>
      </w:r>
      <w:r w:rsidRPr="00FD34FD">
        <w:rPr>
          <w:color w:val="000000"/>
          <w:sz w:val="28"/>
          <w:szCs w:val="28"/>
          <w:lang w:val="uk-UA" w:eastAsia="ar-SA"/>
        </w:rPr>
        <w:t>забезпеч</w:t>
      </w:r>
      <w:r>
        <w:rPr>
          <w:color w:val="000000"/>
          <w:sz w:val="28"/>
          <w:szCs w:val="28"/>
          <w:lang w:val="uk-UA" w:eastAsia="ar-SA"/>
        </w:rPr>
        <w:t>ення</w:t>
      </w:r>
      <w:r w:rsidRPr="00FD34FD">
        <w:rPr>
          <w:color w:val="000000"/>
          <w:sz w:val="28"/>
          <w:szCs w:val="28"/>
          <w:lang w:val="uk-UA" w:eastAsia="ar-SA"/>
        </w:rPr>
        <w:t xml:space="preserve"> прозор</w:t>
      </w:r>
      <w:r>
        <w:rPr>
          <w:color w:val="000000"/>
          <w:sz w:val="28"/>
          <w:szCs w:val="28"/>
          <w:lang w:val="uk-UA" w:eastAsia="ar-SA"/>
        </w:rPr>
        <w:t>ості</w:t>
      </w:r>
      <w:r w:rsidRPr="00FD34FD">
        <w:rPr>
          <w:color w:val="000000"/>
          <w:sz w:val="28"/>
          <w:szCs w:val="28"/>
          <w:lang w:val="uk-UA" w:eastAsia="ar-SA"/>
        </w:rPr>
        <w:t xml:space="preserve"> у формуванні тарифної та цінової політики на житлово-комунальні послуги; </w:t>
      </w:r>
    </w:p>
    <w:p w:rsidR="006238B2" w:rsidRPr="00FD34FD" w:rsidRDefault="006238B2" w:rsidP="006238B2">
      <w:pPr>
        <w:suppressAutoHyphens/>
        <w:ind w:firstLine="709"/>
        <w:jc w:val="both"/>
        <w:rPr>
          <w:color w:val="000000"/>
          <w:sz w:val="28"/>
          <w:szCs w:val="28"/>
          <w:lang w:val="uk-UA" w:eastAsia="ar-SA"/>
        </w:rPr>
      </w:pPr>
      <w:bookmarkStart w:id="59" w:name="181"/>
      <w:bookmarkEnd w:id="59"/>
      <w:r>
        <w:rPr>
          <w:color w:val="000000"/>
          <w:sz w:val="28"/>
          <w:szCs w:val="28"/>
          <w:lang w:val="uk-UA" w:eastAsia="ar-SA"/>
        </w:rPr>
        <w:t>- </w:t>
      </w:r>
      <w:r w:rsidRPr="00FD34FD">
        <w:rPr>
          <w:color w:val="000000"/>
          <w:sz w:val="28"/>
          <w:szCs w:val="28"/>
          <w:lang w:val="uk-UA" w:eastAsia="ar-SA"/>
        </w:rPr>
        <w:t>забезпеч</w:t>
      </w:r>
      <w:r>
        <w:rPr>
          <w:color w:val="000000"/>
          <w:sz w:val="28"/>
          <w:szCs w:val="28"/>
          <w:lang w:val="uk-UA" w:eastAsia="ar-SA"/>
        </w:rPr>
        <w:t>ення</w:t>
      </w:r>
      <w:r w:rsidRPr="00FD34FD">
        <w:rPr>
          <w:color w:val="000000"/>
          <w:sz w:val="28"/>
          <w:szCs w:val="28"/>
          <w:lang w:val="uk-UA" w:eastAsia="ar-SA"/>
        </w:rPr>
        <w:t xml:space="preserve"> обґрунтован</w:t>
      </w:r>
      <w:r>
        <w:rPr>
          <w:color w:val="000000"/>
          <w:sz w:val="28"/>
          <w:szCs w:val="28"/>
          <w:lang w:val="uk-UA" w:eastAsia="ar-SA"/>
        </w:rPr>
        <w:t>ості і</w:t>
      </w:r>
      <w:r w:rsidRPr="00FD34FD">
        <w:rPr>
          <w:color w:val="000000"/>
          <w:sz w:val="28"/>
          <w:szCs w:val="28"/>
          <w:lang w:val="uk-UA" w:eastAsia="ar-SA"/>
        </w:rPr>
        <w:t xml:space="preserve"> прозор</w:t>
      </w:r>
      <w:r>
        <w:rPr>
          <w:color w:val="000000"/>
          <w:sz w:val="28"/>
          <w:szCs w:val="28"/>
          <w:lang w:val="uk-UA" w:eastAsia="ar-SA"/>
        </w:rPr>
        <w:t>ості</w:t>
      </w:r>
      <w:r w:rsidRPr="00FD34FD">
        <w:rPr>
          <w:color w:val="000000"/>
          <w:sz w:val="28"/>
          <w:szCs w:val="28"/>
          <w:lang w:val="uk-UA" w:eastAsia="ar-SA"/>
        </w:rPr>
        <w:t xml:space="preserve"> умов реалізації дотаційної політики держави стосовно малозабезпечених верств населення; </w:t>
      </w:r>
    </w:p>
    <w:p w:rsidR="006238B2" w:rsidRPr="00FD34FD" w:rsidRDefault="006238B2" w:rsidP="006238B2">
      <w:pPr>
        <w:suppressAutoHyphens/>
        <w:ind w:firstLine="709"/>
        <w:jc w:val="both"/>
        <w:rPr>
          <w:color w:val="000000"/>
          <w:sz w:val="28"/>
          <w:szCs w:val="28"/>
          <w:lang w:val="uk-UA" w:eastAsia="ar-SA"/>
        </w:rPr>
      </w:pPr>
      <w:bookmarkStart w:id="60" w:name="182"/>
      <w:bookmarkStart w:id="61" w:name="184"/>
      <w:bookmarkStart w:id="62" w:name="183"/>
      <w:bookmarkEnd w:id="60"/>
      <w:bookmarkEnd w:id="61"/>
      <w:bookmarkEnd w:id="62"/>
      <w:r>
        <w:rPr>
          <w:color w:val="000000"/>
          <w:sz w:val="28"/>
          <w:szCs w:val="28"/>
          <w:lang w:val="uk-UA" w:eastAsia="ar-SA"/>
        </w:rPr>
        <w:t>- </w:t>
      </w:r>
      <w:r w:rsidRPr="00FD34FD">
        <w:rPr>
          <w:color w:val="000000"/>
          <w:sz w:val="28"/>
          <w:szCs w:val="28"/>
          <w:lang w:val="uk-UA" w:eastAsia="ar-SA"/>
        </w:rPr>
        <w:t>забезпеч</w:t>
      </w:r>
      <w:r>
        <w:rPr>
          <w:color w:val="000000"/>
          <w:sz w:val="28"/>
          <w:szCs w:val="28"/>
          <w:lang w:val="uk-UA" w:eastAsia="ar-SA"/>
        </w:rPr>
        <w:t xml:space="preserve">ення </w:t>
      </w:r>
      <w:r w:rsidRPr="00FD34FD">
        <w:rPr>
          <w:color w:val="000000"/>
          <w:sz w:val="28"/>
          <w:szCs w:val="28"/>
          <w:lang w:val="uk-UA" w:eastAsia="ar-SA"/>
        </w:rPr>
        <w:t>захист</w:t>
      </w:r>
      <w:r>
        <w:rPr>
          <w:color w:val="000000"/>
          <w:sz w:val="28"/>
          <w:szCs w:val="28"/>
          <w:lang w:val="uk-UA" w:eastAsia="ar-SA"/>
        </w:rPr>
        <w:t>у</w:t>
      </w:r>
      <w:r w:rsidRPr="00FD34FD">
        <w:rPr>
          <w:color w:val="000000"/>
          <w:sz w:val="28"/>
          <w:szCs w:val="28"/>
          <w:lang w:val="uk-UA" w:eastAsia="ar-SA"/>
        </w:rPr>
        <w:t xml:space="preserve"> прав споживачів, їх своєчасне інформування з питань своїх прав та обов’язків; </w:t>
      </w:r>
    </w:p>
    <w:p w:rsidR="006238B2" w:rsidRPr="00FD34FD" w:rsidRDefault="006238B2" w:rsidP="006238B2">
      <w:pPr>
        <w:suppressAutoHyphens/>
        <w:ind w:firstLine="709"/>
        <w:jc w:val="both"/>
        <w:rPr>
          <w:color w:val="000000"/>
          <w:sz w:val="28"/>
          <w:szCs w:val="28"/>
          <w:lang w:val="uk-UA" w:eastAsia="ar-SA"/>
        </w:rPr>
      </w:pPr>
      <w:bookmarkStart w:id="63" w:name="185"/>
      <w:bookmarkEnd w:id="63"/>
      <w:r>
        <w:rPr>
          <w:color w:val="000000"/>
          <w:sz w:val="28"/>
          <w:szCs w:val="28"/>
          <w:lang w:val="uk-UA" w:eastAsia="ar-SA"/>
        </w:rPr>
        <w:t>- </w:t>
      </w:r>
      <w:r w:rsidRPr="00FD34FD">
        <w:rPr>
          <w:color w:val="000000"/>
          <w:sz w:val="28"/>
          <w:szCs w:val="28"/>
          <w:lang w:val="uk-UA" w:eastAsia="ar-SA"/>
        </w:rPr>
        <w:t>досяг</w:t>
      </w:r>
      <w:r>
        <w:rPr>
          <w:color w:val="000000"/>
          <w:sz w:val="28"/>
          <w:szCs w:val="28"/>
          <w:lang w:val="uk-UA" w:eastAsia="ar-SA"/>
        </w:rPr>
        <w:t>нення</w:t>
      </w:r>
      <w:r w:rsidRPr="00FD34FD">
        <w:rPr>
          <w:color w:val="000000"/>
          <w:sz w:val="28"/>
          <w:szCs w:val="28"/>
          <w:lang w:val="uk-UA" w:eastAsia="ar-SA"/>
        </w:rPr>
        <w:t xml:space="preserve"> поліпшення здоров’я і збільшення тривалості життя населення в результаті забезпечення його високоякісною питною водою; </w:t>
      </w:r>
    </w:p>
    <w:p w:rsidR="006238B2" w:rsidRPr="00FD34FD" w:rsidRDefault="006238B2" w:rsidP="006238B2">
      <w:pPr>
        <w:suppressAutoHyphens/>
        <w:ind w:firstLine="709"/>
        <w:jc w:val="both"/>
        <w:rPr>
          <w:color w:val="000000"/>
          <w:sz w:val="28"/>
          <w:szCs w:val="28"/>
          <w:lang w:val="uk-UA" w:eastAsia="ar-SA"/>
        </w:rPr>
      </w:pPr>
      <w:bookmarkStart w:id="64" w:name="186"/>
      <w:bookmarkStart w:id="65" w:name="187"/>
      <w:bookmarkStart w:id="66" w:name="188"/>
      <w:bookmarkStart w:id="67" w:name="189"/>
      <w:bookmarkEnd w:id="64"/>
      <w:bookmarkEnd w:id="65"/>
      <w:bookmarkEnd w:id="66"/>
      <w:bookmarkEnd w:id="67"/>
      <w:r>
        <w:rPr>
          <w:color w:val="000000"/>
          <w:sz w:val="28"/>
          <w:szCs w:val="28"/>
          <w:lang w:val="uk-UA" w:eastAsia="ar-SA"/>
        </w:rPr>
        <w:t xml:space="preserve">- забезпечення </w:t>
      </w:r>
      <w:r w:rsidRPr="00FD34FD">
        <w:rPr>
          <w:color w:val="000000"/>
          <w:sz w:val="28"/>
          <w:szCs w:val="28"/>
          <w:lang w:val="uk-UA" w:eastAsia="ar-SA"/>
        </w:rPr>
        <w:t>широк</w:t>
      </w:r>
      <w:r>
        <w:rPr>
          <w:color w:val="000000"/>
          <w:sz w:val="28"/>
          <w:szCs w:val="28"/>
          <w:lang w:val="uk-UA" w:eastAsia="ar-SA"/>
        </w:rPr>
        <w:t>ої</w:t>
      </w:r>
      <w:r w:rsidRPr="00FD34FD">
        <w:rPr>
          <w:color w:val="000000"/>
          <w:sz w:val="28"/>
          <w:szCs w:val="28"/>
          <w:lang w:val="uk-UA" w:eastAsia="ar-SA"/>
        </w:rPr>
        <w:t xml:space="preserve"> суспільн</w:t>
      </w:r>
      <w:r>
        <w:rPr>
          <w:color w:val="000000"/>
          <w:sz w:val="28"/>
          <w:szCs w:val="28"/>
          <w:lang w:val="uk-UA" w:eastAsia="ar-SA"/>
        </w:rPr>
        <w:t>ої</w:t>
      </w:r>
      <w:r w:rsidRPr="00FD34FD">
        <w:rPr>
          <w:color w:val="000000"/>
          <w:sz w:val="28"/>
          <w:szCs w:val="28"/>
          <w:lang w:val="uk-UA" w:eastAsia="ar-SA"/>
        </w:rPr>
        <w:t xml:space="preserve"> підтримк</w:t>
      </w:r>
      <w:r>
        <w:rPr>
          <w:color w:val="000000"/>
          <w:sz w:val="28"/>
          <w:szCs w:val="28"/>
          <w:lang w:val="uk-UA" w:eastAsia="ar-SA"/>
        </w:rPr>
        <w:t>и</w:t>
      </w:r>
      <w:r w:rsidRPr="00FD34FD">
        <w:rPr>
          <w:color w:val="000000"/>
          <w:sz w:val="28"/>
          <w:szCs w:val="28"/>
          <w:lang w:val="uk-UA" w:eastAsia="ar-SA"/>
        </w:rPr>
        <w:t xml:space="preserve"> виконання основних завдань у рамках реформи житлово-комунального господарства; </w:t>
      </w:r>
      <w:bookmarkStart w:id="68" w:name="190"/>
      <w:bookmarkEnd w:id="68"/>
    </w:p>
    <w:p w:rsidR="006238B2" w:rsidRPr="00FD34FD" w:rsidRDefault="006238B2" w:rsidP="006238B2">
      <w:pPr>
        <w:suppressAutoHyphens/>
        <w:ind w:firstLine="708"/>
        <w:jc w:val="both"/>
        <w:rPr>
          <w:sz w:val="28"/>
          <w:szCs w:val="28"/>
          <w:lang w:val="uk-UA" w:eastAsia="ar-SA"/>
        </w:rPr>
      </w:pPr>
      <w:r>
        <w:rPr>
          <w:rFonts w:eastAsia="SimSun"/>
          <w:sz w:val="28"/>
          <w:szCs w:val="28"/>
          <w:lang w:val="uk-UA" w:eastAsia="ar-SA"/>
        </w:rPr>
        <w:t>- </w:t>
      </w:r>
      <w:r w:rsidRPr="00FD34FD">
        <w:rPr>
          <w:rFonts w:eastAsia="SimSun"/>
          <w:sz w:val="28"/>
          <w:szCs w:val="28"/>
          <w:lang w:val="uk-UA" w:eastAsia="ar-SA"/>
        </w:rPr>
        <w:t>реалізаці</w:t>
      </w:r>
      <w:r>
        <w:rPr>
          <w:rFonts w:eastAsia="SimSun"/>
          <w:sz w:val="28"/>
          <w:szCs w:val="28"/>
          <w:lang w:val="uk-UA" w:eastAsia="ar-SA"/>
        </w:rPr>
        <w:t>я</w:t>
      </w:r>
      <w:r w:rsidRPr="00FD34FD">
        <w:rPr>
          <w:rFonts w:eastAsia="SimSun"/>
          <w:sz w:val="28"/>
          <w:szCs w:val="28"/>
          <w:lang w:val="uk-UA" w:eastAsia="ar-SA"/>
        </w:rPr>
        <w:t xml:space="preserve"> регіональної політики у сфері житлово-комунального господарства та підвищення рівня якості послуг, що надаються населенню у сфері житлово-комунального господарства;</w:t>
      </w:r>
    </w:p>
    <w:p w:rsidR="006238B2" w:rsidRPr="00FD34FD" w:rsidRDefault="006238B2" w:rsidP="006238B2">
      <w:pPr>
        <w:widowControl w:val="0"/>
        <w:tabs>
          <w:tab w:val="left" w:pos="0"/>
          <w:tab w:val="left" w:pos="993"/>
        </w:tabs>
        <w:suppressAutoHyphens/>
        <w:ind w:firstLine="720"/>
        <w:contextualSpacing/>
        <w:jc w:val="both"/>
        <w:rPr>
          <w:rFonts w:eastAsia="Verdana"/>
          <w:kern w:val="2"/>
          <w:sz w:val="28"/>
          <w:szCs w:val="28"/>
          <w:lang w:val="uk-UA"/>
        </w:rPr>
      </w:pPr>
      <w:r>
        <w:rPr>
          <w:rFonts w:eastAsia="Verdana"/>
          <w:kern w:val="2"/>
          <w:sz w:val="28"/>
          <w:szCs w:val="28"/>
          <w:lang w:val="uk-UA"/>
        </w:rPr>
        <w:t>- </w:t>
      </w:r>
      <w:r w:rsidRPr="00FD34FD">
        <w:rPr>
          <w:rFonts w:eastAsia="Verdana"/>
          <w:kern w:val="2"/>
          <w:sz w:val="28"/>
          <w:szCs w:val="28"/>
          <w:lang w:val="uk-UA"/>
        </w:rPr>
        <w:t>ефективне використанн</w:t>
      </w:r>
      <w:r>
        <w:rPr>
          <w:rFonts w:eastAsia="Verdana"/>
          <w:kern w:val="2"/>
          <w:sz w:val="28"/>
          <w:szCs w:val="28"/>
          <w:lang w:val="uk-UA"/>
        </w:rPr>
        <w:t>я</w:t>
      </w:r>
      <w:r w:rsidRPr="00FD34FD">
        <w:rPr>
          <w:rFonts w:eastAsia="Verdana"/>
          <w:kern w:val="2"/>
          <w:sz w:val="28"/>
          <w:szCs w:val="28"/>
          <w:lang w:val="uk-UA"/>
        </w:rPr>
        <w:t xml:space="preserve"> майна, що належ</w:t>
      </w:r>
      <w:r>
        <w:rPr>
          <w:rFonts w:eastAsia="Verdana"/>
          <w:kern w:val="2"/>
          <w:sz w:val="28"/>
          <w:szCs w:val="28"/>
          <w:lang w:val="uk-UA"/>
        </w:rPr>
        <w:t>и</w:t>
      </w:r>
      <w:r w:rsidRPr="00FD34FD">
        <w:rPr>
          <w:rFonts w:eastAsia="Verdana"/>
          <w:kern w:val="2"/>
          <w:sz w:val="28"/>
          <w:szCs w:val="28"/>
          <w:lang w:val="uk-UA"/>
        </w:rPr>
        <w:t>ть до спільної власності територіальної громади;</w:t>
      </w:r>
    </w:p>
    <w:p w:rsidR="006238B2" w:rsidRPr="00FD34FD" w:rsidRDefault="006238B2" w:rsidP="006238B2">
      <w:pPr>
        <w:tabs>
          <w:tab w:val="left" w:pos="0"/>
          <w:tab w:val="left" w:pos="993"/>
        </w:tabs>
        <w:suppressAutoHyphens/>
        <w:ind w:firstLine="709"/>
        <w:jc w:val="both"/>
        <w:rPr>
          <w:b/>
          <w:sz w:val="28"/>
          <w:szCs w:val="28"/>
          <w:lang w:val="uk-UA" w:eastAsia="ar-SA"/>
        </w:rPr>
      </w:pPr>
      <w:r>
        <w:rPr>
          <w:sz w:val="28"/>
          <w:szCs w:val="28"/>
          <w:lang w:val="uk-UA" w:eastAsia="ar-SA"/>
        </w:rPr>
        <w:t>- </w:t>
      </w:r>
      <w:r w:rsidRPr="00FD34FD">
        <w:rPr>
          <w:sz w:val="28"/>
          <w:szCs w:val="28"/>
          <w:lang w:val="uk-UA" w:eastAsia="ar-SA"/>
        </w:rPr>
        <w:t>упорядкування розрахунків комунальних підприємств (установ) з енергопостачальними організаціями за спожиті в процесі виробництва послуг енергоносії (природний газ, електроенергія, питна вода) та скорочення у разі наявності кредиторської заборгованості, своєчасне проведенн</w:t>
      </w:r>
      <w:r>
        <w:rPr>
          <w:sz w:val="28"/>
          <w:szCs w:val="28"/>
          <w:lang w:val="uk-UA" w:eastAsia="ar-SA"/>
        </w:rPr>
        <w:t>я</w:t>
      </w:r>
      <w:r w:rsidRPr="00FD34FD">
        <w:rPr>
          <w:sz w:val="28"/>
          <w:szCs w:val="28"/>
          <w:lang w:val="uk-UA" w:eastAsia="ar-SA"/>
        </w:rPr>
        <w:t xml:space="preserve"> розрахунків з бюджетами всіх рівнів з податків і зборів;</w:t>
      </w:r>
    </w:p>
    <w:p w:rsidR="009E3C0A" w:rsidRDefault="006238B2" w:rsidP="006238B2">
      <w:pPr>
        <w:widowControl w:val="0"/>
        <w:tabs>
          <w:tab w:val="left" w:pos="0"/>
          <w:tab w:val="left" w:pos="993"/>
        </w:tabs>
        <w:suppressAutoHyphens/>
        <w:ind w:firstLine="709"/>
        <w:contextualSpacing/>
        <w:jc w:val="both"/>
        <w:rPr>
          <w:rFonts w:eastAsia="Verdana"/>
          <w:kern w:val="2"/>
          <w:sz w:val="28"/>
          <w:szCs w:val="28"/>
          <w:lang w:val="uk-UA"/>
        </w:rPr>
      </w:pPr>
      <w:r>
        <w:rPr>
          <w:rFonts w:eastAsia="Verdana"/>
          <w:kern w:val="2"/>
          <w:sz w:val="28"/>
          <w:szCs w:val="28"/>
          <w:lang w:val="uk-UA"/>
        </w:rPr>
        <w:t>- </w:t>
      </w:r>
      <w:r w:rsidRPr="00FD34FD">
        <w:rPr>
          <w:rFonts w:eastAsia="Verdana"/>
          <w:kern w:val="2"/>
          <w:sz w:val="28"/>
          <w:szCs w:val="28"/>
          <w:lang w:val="uk-UA"/>
        </w:rPr>
        <w:t xml:space="preserve">створення умов для більш стабільної і беззбиткової роботи комунальних </w:t>
      </w:r>
    </w:p>
    <w:p w:rsidR="006238B2" w:rsidRPr="00FD34FD" w:rsidRDefault="006238B2" w:rsidP="009E3C0A">
      <w:pPr>
        <w:widowControl w:val="0"/>
        <w:tabs>
          <w:tab w:val="left" w:pos="0"/>
          <w:tab w:val="left" w:pos="993"/>
        </w:tabs>
        <w:suppressAutoHyphens/>
        <w:contextualSpacing/>
        <w:jc w:val="both"/>
        <w:rPr>
          <w:rFonts w:eastAsia="Verdana"/>
          <w:kern w:val="2"/>
          <w:sz w:val="28"/>
          <w:szCs w:val="28"/>
          <w:lang w:val="uk-UA"/>
        </w:rPr>
      </w:pPr>
      <w:r w:rsidRPr="00FD34FD">
        <w:rPr>
          <w:rFonts w:eastAsia="Verdana"/>
          <w:kern w:val="2"/>
          <w:sz w:val="28"/>
          <w:szCs w:val="28"/>
          <w:lang w:val="uk-UA"/>
        </w:rPr>
        <w:t>підприємств (установ) при здійсненні своєї господарської діяльності;</w:t>
      </w:r>
    </w:p>
    <w:p w:rsidR="006238B2" w:rsidRPr="00FD34FD" w:rsidRDefault="006238B2" w:rsidP="006238B2">
      <w:pPr>
        <w:widowControl w:val="0"/>
        <w:tabs>
          <w:tab w:val="left" w:pos="0"/>
          <w:tab w:val="left" w:pos="993"/>
        </w:tabs>
        <w:suppressAutoHyphens/>
        <w:ind w:firstLine="709"/>
        <w:contextualSpacing/>
        <w:jc w:val="both"/>
        <w:rPr>
          <w:rFonts w:eastAsia="Verdana"/>
          <w:kern w:val="2"/>
          <w:sz w:val="28"/>
          <w:szCs w:val="28"/>
          <w:lang w:val="uk-UA"/>
        </w:rPr>
      </w:pPr>
      <w:r>
        <w:rPr>
          <w:rFonts w:eastAsia="Verdana"/>
          <w:kern w:val="2"/>
          <w:sz w:val="28"/>
          <w:szCs w:val="28"/>
          <w:lang w:val="uk-UA"/>
        </w:rPr>
        <w:t>- </w:t>
      </w:r>
      <w:r w:rsidRPr="00FD34FD">
        <w:rPr>
          <w:rFonts w:eastAsia="Verdana"/>
          <w:kern w:val="2"/>
          <w:sz w:val="28"/>
          <w:szCs w:val="28"/>
          <w:lang w:val="uk-UA"/>
        </w:rPr>
        <w:t xml:space="preserve">підвищення надійності роботи виробничих потужностей комунальних підприємств; </w:t>
      </w:r>
    </w:p>
    <w:p w:rsidR="006238B2" w:rsidRPr="00FD34FD" w:rsidRDefault="006238B2" w:rsidP="006238B2">
      <w:pPr>
        <w:widowControl w:val="0"/>
        <w:tabs>
          <w:tab w:val="left" w:pos="0"/>
          <w:tab w:val="left" w:pos="993"/>
        </w:tabs>
        <w:suppressAutoHyphens/>
        <w:ind w:firstLine="720"/>
        <w:contextualSpacing/>
        <w:jc w:val="both"/>
        <w:rPr>
          <w:rFonts w:eastAsia="Verdana"/>
          <w:kern w:val="2"/>
          <w:sz w:val="28"/>
          <w:szCs w:val="28"/>
          <w:lang w:val="uk-UA"/>
        </w:rPr>
      </w:pPr>
      <w:r>
        <w:rPr>
          <w:rFonts w:eastAsia="Verdana"/>
          <w:kern w:val="2"/>
          <w:sz w:val="28"/>
          <w:szCs w:val="28"/>
          <w:lang w:val="uk-UA"/>
        </w:rPr>
        <w:t>- </w:t>
      </w:r>
      <w:r w:rsidRPr="00FD34FD">
        <w:rPr>
          <w:rFonts w:eastAsia="Verdana"/>
          <w:kern w:val="2"/>
          <w:sz w:val="28"/>
          <w:szCs w:val="28"/>
          <w:lang w:val="uk-UA"/>
        </w:rPr>
        <w:t>дотримання нормативів, норм, стандартів, порядків і правил при виробництві і наданні послуг;</w:t>
      </w:r>
    </w:p>
    <w:p w:rsidR="006238B2" w:rsidRPr="00FD34FD" w:rsidRDefault="006238B2" w:rsidP="006238B2">
      <w:pPr>
        <w:suppressAutoHyphens/>
        <w:ind w:firstLine="708"/>
        <w:jc w:val="both"/>
        <w:rPr>
          <w:sz w:val="28"/>
          <w:szCs w:val="28"/>
          <w:lang w:val="uk-UA" w:eastAsia="ar-SA"/>
        </w:rPr>
      </w:pPr>
      <w:r>
        <w:rPr>
          <w:sz w:val="28"/>
          <w:szCs w:val="28"/>
          <w:lang w:val="uk-UA" w:eastAsia="ar-SA"/>
        </w:rPr>
        <w:t>- </w:t>
      </w:r>
      <w:r w:rsidRPr="00FD34FD">
        <w:rPr>
          <w:sz w:val="28"/>
          <w:szCs w:val="28"/>
          <w:lang w:val="uk-UA" w:eastAsia="ar-SA"/>
        </w:rPr>
        <w:t xml:space="preserve">проведення комплексної модернізації і технічного переоснащення підприємств з метою зменшення споживання </w:t>
      </w:r>
      <w:r w:rsidR="00A10755">
        <w:rPr>
          <w:sz w:val="28"/>
          <w:szCs w:val="28"/>
          <w:lang w:val="uk-UA" w:eastAsia="ar-SA"/>
        </w:rPr>
        <w:t xml:space="preserve">ресурсів </w:t>
      </w:r>
      <w:r w:rsidRPr="00FD34FD">
        <w:rPr>
          <w:sz w:val="28"/>
          <w:szCs w:val="28"/>
          <w:lang w:val="uk-UA" w:eastAsia="ar-SA"/>
        </w:rPr>
        <w:t>і дотримання екологічних нормативів;</w:t>
      </w:r>
    </w:p>
    <w:p w:rsidR="006238B2" w:rsidRPr="00FD34FD" w:rsidRDefault="006238B2" w:rsidP="006238B2">
      <w:pPr>
        <w:suppressAutoHyphens/>
        <w:ind w:firstLine="708"/>
        <w:jc w:val="both"/>
        <w:rPr>
          <w:sz w:val="28"/>
          <w:szCs w:val="28"/>
          <w:lang w:val="uk-UA" w:eastAsia="ar-SA"/>
        </w:rPr>
      </w:pPr>
      <w:r>
        <w:rPr>
          <w:sz w:val="28"/>
          <w:szCs w:val="28"/>
          <w:lang w:val="uk-UA" w:eastAsia="ar-SA"/>
        </w:rPr>
        <w:t>- </w:t>
      </w:r>
      <w:r w:rsidRPr="00FD34FD">
        <w:rPr>
          <w:sz w:val="28"/>
          <w:szCs w:val="28"/>
          <w:lang w:val="uk-UA" w:eastAsia="ar-SA"/>
        </w:rPr>
        <w:t>вирішення інших проблемних питань, що виникають при наданні відповідних послуг комунальними підприємствами (установами).</w:t>
      </w:r>
    </w:p>
    <w:p w:rsidR="006238B2" w:rsidRPr="00FD34FD" w:rsidRDefault="006238B2" w:rsidP="006238B2">
      <w:pPr>
        <w:suppressAutoHyphens/>
        <w:ind w:firstLine="720"/>
        <w:jc w:val="both"/>
        <w:rPr>
          <w:sz w:val="28"/>
          <w:szCs w:val="28"/>
          <w:lang w:eastAsia="ar-SA"/>
        </w:rPr>
      </w:pPr>
      <w:r>
        <w:rPr>
          <w:sz w:val="28"/>
          <w:szCs w:val="28"/>
          <w:lang w:val="uk-UA" w:eastAsia="ar-SA"/>
        </w:rPr>
        <w:t>- </w:t>
      </w:r>
      <w:r w:rsidRPr="00FD34FD">
        <w:rPr>
          <w:sz w:val="28"/>
          <w:szCs w:val="28"/>
          <w:lang w:val="uk-UA" w:eastAsia="ar-SA"/>
        </w:rPr>
        <w:t>забезпечення охорони об’єктів благоустрою міста з метою їх схоронності та створення сприятливого клімату для життєдіяльності населення міста.</w:t>
      </w:r>
    </w:p>
    <w:p w:rsidR="006238B2" w:rsidRPr="00FD34FD" w:rsidRDefault="006238B2" w:rsidP="006238B2">
      <w:pPr>
        <w:suppressAutoHyphens/>
        <w:jc w:val="both"/>
        <w:rPr>
          <w:color w:val="000000"/>
          <w:sz w:val="28"/>
          <w:szCs w:val="28"/>
          <w:lang w:val="uk-UA" w:eastAsia="ar-SA"/>
        </w:rPr>
      </w:pPr>
      <w:r w:rsidRPr="00FD34FD">
        <w:rPr>
          <w:color w:val="000000"/>
          <w:sz w:val="28"/>
          <w:szCs w:val="28"/>
          <w:lang w:val="uk-UA" w:eastAsia="ar-SA"/>
        </w:rPr>
        <w:tab/>
        <w:t xml:space="preserve">Кількісні показники виконання Програми наведені в додатку </w:t>
      </w:r>
      <w:r>
        <w:rPr>
          <w:color w:val="000000"/>
          <w:sz w:val="28"/>
          <w:szCs w:val="28"/>
          <w:lang w:val="uk-UA" w:eastAsia="ar-SA"/>
        </w:rPr>
        <w:t>3</w:t>
      </w:r>
      <w:r w:rsidRPr="00FD34FD">
        <w:rPr>
          <w:color w:val="000000"/>
          <w:sz w:val="28"/>
          <w:szCs w:val="28"/>
          <w:lang w:val="uk-UA" w:eastAsia="ar-SA"/>
        </w:rPr>
        <w:t xml:space="preserve"> до </w:t>
      </w:r>
      <w:r>
        <w:rPr>
          <w:color w:val="000000"/>
          <w:sz w:val="28"/>
          <w:szCs w:val="28"/>
          <w:lang w:val="uk-UA" w:eastAsia="ar-SA"/>
        </w:rPr>
        <w:t>Програми</w:t>
      </w:r>
      <w:r w:rsidRPr="00FD34FD">
        <w:rPr>
          <w:color w:val="000000"/>
          <w:sz w:val="28"/>
          <w:szCs w:val="28"/>
          <w:lang w:val="uk-UA" w:eastAsia="ar-SA"/>
        </w:rPr>
        <w:t>.</w:t>
      </w:r>
    </w:p>
    <w:p w:rsidR="006238B2" w:rsidRDefault="006238B2" w:rsidP="006238B2">
      <w:pPr>
        <w:suppressAutoHyphens/>
        <w:jc w:val="both"/>
        <w:rPr>
          <w:color w:val="000000"/>
          <w:sz w:val="28"/>
          <w:szCs w:val="28"/>
          <w:lang w:val="uk-UA" w:eastAsia="ar-SA"/>
        </w:rPr>
      </w:pPr>
    </w:p>
    <w:p w:rsidR="00E42316" w:rsidRDefault="00E42316" w:rsidP="005933C1">
      <w:pPr>
        <w:rPr>
          <w:sz w:val="28"/>
          <w:szCs w:val="28"/>
          <w:lang w:val="uk-UA"/>
        </w:rPr>
      </w:pPr>
    </w:p>
    <w:p w:rsidR="00E42316" w:rsidRDefault="00E42316" w:rsidP="005933C1">
      <w:pPr>
        <w:rPr>
          <w:sz w:val="28"/>
          <w:szCs w:val="28"/>
          <w:lang w:val="uk-UA"/>
        </w:rPr>
      </w:pPr>
    </w:p>
    <w:p w:rsidR="005933C1" w:rsidRDefault="005933C1" w:rsidP="005933C1">
      <w:pPr>
        <w:rPr>
          <w:sz w:val="28"/>
          <w:szCs w:val="28"/>
          <w:lang w:val="uk-UA"/>
        </w:rPr>
      </w:pPr>
      <w:r>
        <w:rPr>
          <w:sz w:val="28"/>
          <w:szCs w:val="28"/>
          <w:lang w:val="uk-UA"/>
        </w:rPr>
        <w:t xml:space="preserve">Начальник житлово-комунального </w:t>
      </w:r>
    </w:p>
    <w:p w:rsidR="005933C1" w:rsidRDefault="005933C1" w:rsidP="005933C1">
      <w:pPr>
        <w:rPr>
          <w:sz w:val="28"/>
          <w:szCs w:val="28"/>
          <w:lang w:val="uk-UA"/>
        </w:rPr>
      </w:pPr>
      <w:r>
        <w:rPr>
          <w:sz w:val="28"/>
          <w:szCs w:val="28"/>
          <w:lang w:val="uk-UA"/>
        </w:rPr>
        <w:t xml:space="preserve">господарства та комунальної </w:t>
      </w:r>
    </w:p>
    <w:p w:rsidR="005933C1" w:rsidRPr="00CC26DA" w:rsidRDefault="005933C1" w:rsidP="005933C1">
      <w:pPr>
        <w:rPr>
          <w:sz w:val="28"/>
          <w:szCs w:val="28"/>
          <w:lang w:val="uk-UA"/>
        </w:rPr>
      </w:pPr>
      <w:r>
        <w:rPr>
          <w:sz w:val="28"/>
          <w:szCs w:val="28"/>
          <w:lang w:val="uk-UA"/>
        </w:rPr>
        <w:t>власності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А.А. РОМАНОВСЬКИХ</w:t>
      </w: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Pr="005933C1" w:rsidRDefault="006238B2" w:rsidP="006238B2">
      <w:pPr>
        <w:suppressAutoHyphens/>
        <w:jc w:val="both"/>
        <w:rPr>
          <w:color w:val="000000"/>
          <w:sz w:val="28"/>
          <w:szCs w:val="28"/>
          <w:lang w:eastAsia="ar-SA"/>
        </w:rPr>
      </w:pPr>
    </w:p>
    <w:p w:rsidR="00CC26DA" w:rsidRPr="005933C1" w:rsidRDefault="00CC26DA" w:rsidP="006238B2">
      <w:pPr>
        <w:suppressAutoHyphens/>
        <w:jc w:val="both"/>
        <w:rPr>
          <w:color w:val="000000"/>
          <w:sz w:val="28"/>
          <w:szCs w:val="28"/>
          <w:lang w:eastAsia="ar-SA"/>
        </w:rPr>
      </w:pPr>
    </w:p>
    <w:p w:rsidR="00CC26DA" w:rsidRPr="005933C1" w:rsidRDefault="00CC26DA" w:rsidP="006238B2">
      <w:pPr>
        <w:suppressAutoHyphens/>
        <w:jc w:val="both"/>
        <w:rPr>
          <w:color w:val="000000"/>
          <w:sz w:val="28"/>
          <w:szCs w:val="28"/>
          <w:lang w:eastAsia="ar-SA"/>
        </w:rPr>
      </w:pPr>
    </w:p>
    <w:p w:rsidR="00CC26DA" w:rsidRPr="005933C1" w:rsidRDefault="00CC26DA" w:rsidP="006238B2">
      <w:pPr>
        <w:suppressAutoHyphens/>
        <w:jc w:val="both"/>
        <w:rPr>
          <w:color w:val="000000"/>
          <w:sz w:val="28"/>
          <w:szCs w:val="28"/>
          <w:lang w:eastAsia="ar-SA"/>
        </w:rPr>
      </w:pPr>
    </w:p>
    <w:p w:rsidR="00CC26DA" w:rsidRPr="005933C1" w:rsidRDefault="00CC26DA" w:rsidP="006238B2">
      <w:pPr>
        <w:suppressAutoHyphens/>
        <w:jc w:val="both"/>
        <w:rPr>
          <w:color w:val="000000"/>
          <w:sz w:val="28"/>
          <w:szCs w:val="28"/>
          <w:lang w:eastAsia="ar-SA"/>
        </w:rPr>
      </w:pPr>
    </w:p>
    <w:p w:rsidR="00CC26DA" w:rsidRDefault="00CC26DA" w:rsidP="006238B2">
      <w:pPr>
        <w:suppressAutoHyphens/>
        <w:jc w:val="both"/>
        <w:rPr>
          <w:color w:val="000000"/>
          <w:sz w:val="28"/>
          <w:szCs w:val="28"/>
          <w:lang w:val="uk-UA" w:eastAsia="ar-SA"/>
        </w:rPr>
      </w:pPr>
    </w:p>
    <w:p w:rsidR="009E3C0A" w:rsidRDefault="009E3C0A" w:rsidP="006238B2">
      <w:pPr>
        <w:suppressAutoHyphens/>
        <w:jc w:val="both"/>
        <w:rPr>
          <w:color w:val="000000"/>
          <w:sz w:val="28"/>
          <w:szCs w:val="28"/>
          <w:lang w:val="uk-UA" w:eastAsia="ar-SA"/>
        </w:rPr>
      </w:pPr>
    </w:p>
    <w:p w:rsidR="00A10755" w:rsidRDefault="00A10755" w:rsidP="006238B2">
      <w:pPr>
        <w:suppressAutoHyphens/>
        <w:jc w:val="both"/>
        <w:rPr>
          <w:color w:val="000000"/>
          <w:sz w:val="28"/>
          <w:szCs w:val="28"/>
          <w:lang w:val="uk-UA" w:eastAsia="ar-SA"/>
        </w:rPr>
      </w:pPr>
    </w:p>
    <w:p w:rsidR="00A10755" w:rsidRDefault="00A10755" w:rsidP="006238B2">
      <w:pPr>
        <w:suppressAutoHyphens/>
        <w:jc w:val="both"/>
        <w:rPr>
          <w:color w:val="000000"/>
          <w:sz w:val="28"/>
          <w:szCs w:val="28"/>
          <w:lang w:val="uk-UA" w:eastAsia="ar-SA"/>
        </w:rPr>
      </w:pPr>
    </w:p>
    <w:p w:rsidR="00A10755" w:rsidRDefault="00A10755" w:rsidP="006238B2">
      <w:pPr>
        <w:suppressAutoHyphens/>
        <w:jc w:val="both"/>
        <w:rPr>
          <w:color w:val="000000"/>
          <w:sz w:val="28"/>
          <w:szCs w:val="28"/>
          <w:lang w:val="uk-UA" w:eastAsia="ar-SA"/>
        </w:rPr>
      </w:pPr>
    </w:p>
    <w:p w:rsidR="00A10755" w:rsidRDefault="00A10755" w:rsidP="006238B2">
      <w:pPr>
        <w:suppressAutoHyphens/>
        <w:jc w:val="both"/>
        <w:rPr>
          <w:color w:val="000000"/>
          <w:sz w:val="28"/>
          <w:szCs w:val="28"/>
          <w:lang w:val="uk-UA" w:eastAsia="ar-SA"/>
        </w:rPr>
      </w:pPr>
    </w:p>
    <w:p w:rsidR="00A10755" w:rsidRDefault="00A10755" w:rsidP="006238B2">
      <w:pPr>
        <w:suppressAutoHyphens/>
        <w:jc w:val="both"/>
        <w:rPr>
          <w:color w:val="000000"/>
          <w:sz w:val="28"/>
          <w:szCs w:val="28"/>
          <w:lang w:val="uk-UA" w:eastAsia="ar-SA"/>
        </w:rPr>
      </w:pPr>
    </w:p>
    <w:p w:rsidR="00A10755" w:rsidRDefault="00A10755" w:rsidP="006238B2">
      <w:pPr>
        <w:suppressAutoHyphens/>
        <w:jc w:val="both"/>
        <w:rPr>
          <w:color w:val="000000"/>
          <w:sz w:val="28"/>
          <w:szCs w:val="28"/>
          <w:lang w:val="uk-UA" w:eastAsia="ar-SA"/>
        </w:rPr>
      </w:pPr>
    </w:p>
    <w:p w:rsidR="009E3C0A" w:rsidRDefault="009E3C0A" w:rsidP="006238B2">
      <w:pPr>
        <w:suppressAutoHyphens/>
        <w:jc w:val="both"/>
        <w:rPr>
          <w:color w:val="000000"/>
          <w:sz w:val="28"/>
          <w:szCs w:val="28"/>
          <w:lang w:val="uk-UA" w:eastAsia="ar-SA"/>
        </w:rPr>
      </w:pPr>
    </w:p>
    <w:p w:rsidR="009E3C0A" w:rsidRDefault="009E3C0A" w:rsidP="006238B2">
      <w:pPr>
        <w:suppressAutoHyphens/>
        <w:jc w:val="both"/>
        <w:rPr>
          <w:color w:val="000000"/>
          <w:sz w:val="28"/>
          <w:szCs w:val="28"/>
          <w:lang w:val="uk-UA" w:eastAsia="ar-SA"/>
        </w:rPr>
      </w:pPr>
    </w:p>
    <w:p w:rsidR="009E3C0A" w:rsidRDefault="009E3C0A" w:rsidP="006238B2">
      <w:pPr>
        <w:suppressAutoHyphens/>
        <w:jc w:val="both"/>
        <w:rPr>
          <w:color w:val="000000"/>
          <w:sz w:val="28"/>
          <w:szCs w:val="28"/>
          <w:lang w:val="uk-UA" w:eastAsia="ar-SA"/>
        </w:rPr>
      </w:pPr>
    </w:p>
    <w:p w:rsidR="009E3C0A" w:rsidRPr="009E3C0A" w:rsidRDefault="009E3C0A" w:rsidP="006238B2">
      <w:pPr>
        <w:suppressAutoHyphens/>
        <w:jc w:val="both"/>
        <w:rPr>
          <w:color w:val="000000"/>
          <w:sz w:val="28"/>
          <w:szCs w:val="28"/>
          <w:lang w:val="uk-UA" w:eastAsia="ar-SA"/>
        </w:rPr>
      </w:pPr>
    </w:p>
    <w:p w:rsidR="00CC26DA" w:rsidRPr="005933C1" w:rsidRDefault="00CC26DA" w:rsidP="006238B2">
      <w:pPr>
        <w:suppressAutoHyphens/>
        <w:jc w:val="both"/>
        <w:rPr>
          <w:color w:val="000000"/>
          <w:sz w:val="28"/>
          <w:szCs w:val="28"/>
          <w:lang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E42316" w:rsidRDefault="00E42316" w:rsidP="006238B2">
      <w:pPr>
        <w:suppressAutoHyphens/>
        <w:jc w:val="both"/>
        <w:rPr>
          <w:color w:val="000000"/>
          <w:sz w:val="28"/>
          <w:szCs w:val="28"/>
          <w:lang w:val="uk-UA" w:eastAsia="ar-SA"/>
        </w:rPr>
      </w:pPr>
    </w:p>
    <w:p w:rsidR="00E42316" w:rsidRDefault="00E42316" w:rsidP="006238B2">
      <w:pPr>
        <w:suppressAutoHyphens/>
        <w:jc w:val="both"/>
        <w:rPr>
          <w:color w:val="000000"/>
          <w:sz w:val="28"/>
          <w:szCs w:val="28"/>
          <w:lang w:val="uk-UA" w:eastAsia="ar-SA"/>
        </w:rPr>
      </w:pPr>
    </w:p>
    <w:p w:rsidR="00E42316" w:rsidRDefault="00E42316"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ind w:left="5664" w:firstLine="708"/>
        <w:jc w:val="both"/>
        <w:outlineLvl w:val="0"/>
        <w:rPr>
          <w:color w:val="000000"/>
          <w:sz w:val="28"/>
          <w:szCs w:val="28"/>
          <w:lang w:val="uk-UA" w:eastAsia="ar-SA"/>
        </w:rPr>
      </w:pPr>
      <w:r>
        <w:rPr>
          <w:color w:val="000000"/>
          <w:sz w:val="28"/>
          <w:szCs w:val="28"/>
          <w:lang w:val="uk-UA" w:eastAsia="ar-SA"/>
        </w:rPr>
        <w:t>Додаток 1</w:t>
      </w:r>
    </w:p>
    <w:p w:rsidR="006238B2" w:rsidRPr="00922AE6" w:rsidRDefault="006238B2" w:rsidP="006238B2">
      <w:pPr>
        <w:ind w:left="5664" w:firstLine="708"/>
        <w:jc w:val="both"/>
        <w:rPr>
          <w:sz w:val="28"/>
          <w:szCs w:val="28"/>
          <w:lang w:val="uk-UA"/>
        </w:rPr>
      </w:pPr>
      <w:r>
        <w:rPr>
          <w:color w:val="000000"/>
          <w:sz w:val="28"/>
          <w:szCs w:val="28"/>
          <w:lang w:val="uk-UA" w:eastAsia="ar-SA"/>
        </w:rPr>
        <w:t>до Програми</w:t>
      </w:r>
    </w:p>
    <w:p w:rsidR="006238B2" w:rsidRPr="00751DE9" w:rsidRDefault="006238B2" w:rsidP="005933C1">
      <w:pPr>
        <w:jc w:val="center"/>
        <w:outlineLvl w:val="0"/>
        <w:rPr>
          <w:b/>
          <w:sz w:val="28"/>
          <w:szCs w:val="28"/>
          <w:lang w:val="uk-UA"/>
        </w:rPr>
      </w:pPr>
      <w:r w:rsidRPr="00751DE9">
        <w:rPr>
          <w:b/>
          <w:sz w:val="28"/>
          <w:szCs w:val="28"/>
          <w:lang w:val="uk-UA"/>
        </w:rPr>
        <w:t>ПАСПОРТ</w:t>
      </w:r>
    </w:p>
    <w:p w:rsidR="006238B2" w:rsidRPr="00751DE9" w:rsidRDefault="006238B2" w:rsidP="006238B2">
      <w:pPr>
        <w:jc w:val="center"/>
        <w:rPr>
          <w:b/>
          <w:sz w:val="28"/>
          <w:szCs w:val="28"/>
          <w:lang w:val="uk-UA"/>
        </w:rPr>
      </w:pPr>
      <w:r w:rsidRPr="00751DE9">
        <w:rPr>
          <w:b/>
          <w:sz w:val="28"/>
          <w:szCs w:val="28"/>
          <w:lang w:val="uk-UA"/>
        </w:rPr>
        <w:t>програми</w:t>
      </w:r>
    </w:p>
    <w:p w:rsidR="006238B2" w:rsidRPr="00751DE9" w:rsidRDefault="006238B2" w:rsidP="006238B2">
      <w:pPr>
        <w:ind w:firstLine="709"/>
        <w:jc w:val="both"/>
        <w:rPr>
          <w:sz w:val="28"/>
          <w:szCs w:val="28"/>
          <w:lang w:val="uk-UA"/>
        </w:rPr>
      </w:pPr>
      <w:r w:rsidRPr="00751DE9">
        <w:rPr>
          <w:sz w:val="28"/>
          <w:szCs w:val="28"/>
          <w:lang w:val="uk-UA"/>
        </w:rPr>
        <w:t>1. Назва: Програма реформування та розвитку житлово-комунального господарства м.Синельникового на 20</w:t>
      </w:r>
      <w:r>
        <w:rPr>
          <w:sz w:val="28"/>
          <w:szCs w:val="28"/>
          <w:lang w:val="uk-UA"/>
        </w:rPr>
        <w:t>21</w:t>
      </w:r>
      <w:r w:rsidRPr="00751DE9">
        <w:rPr>
          <w:sz w:val="28"/>
          <w:szCs w:val="28"/>
          <w:lang w:val="uk-UA"/>
        </w:rPr>
        <w:t xml:space="preserve"> – 20</w:t>
      </w:r>
      <w:r>
        <w:rPr>
          <w:sz w:val="28"/>
          <w:szCs w:val="28"/>
          <w:lang w:val="uk-UA"/>
        </w:rPr>
        <w:t>25</w:t>
      </w:r>
      <w:r w:rsidRPr="00751DE9">
        <w:rPr>
          <w:sz w:val="28"/>
          <w:szCs w:val="28"/>
          <w:lang w:val="uk-UA"/>
        </w:rPr>
        <w:t xml:space="preserve"> роки.</w:t>
      </w:r>
    </w:p>
    <w:p w:rsidR="006238B2" w:rsidRPr="00751DE9" w:rsidRDefault="006238B2" w:rsidP="006238B2">
      <w:pPr>
        <w:ind w:firstLine="709"/>
        <w:jc w:val="both"/>
        <w:rPr>
          <w:sz w:val="28"/>
          <w:szCs w:val="28"/>
          <w:lang w:val="uk-UA"/>
        </w:rPr>
      </w:pPr>
      <w:r w:rsidRPr="00751DE9">
        <w:rPr>
          <w:sz w:val="28"/>
          <w:szCs w:val="28"/>
          <w:lang w:val="uk-UA"/>
        </w:rPr>
        <w:t>2. Код програми: Програма реформування та розвитку житлово-комунального господарства м.Синельникового на 20</w:t>
      </w:r>
      <w:r>
        <w:rPr>
          <w:sz w:val="28"/>
          <w:szCs w:val="28"/>
          <w:lang w:val="uk-UA"/>
        </w:rPr>
        <w:t>21</w:t>
      </w:r>
      <w:r w:rsidRPr="00751DE9">
        <w:rPr>
          <w:sz w:val="28"/>
          <w:szCs w:val="28"/>
          <w:lang w:val="uk-UA"/>
        </w:rPr>
        <w:t xml:space="preserve"> – 20</w:t>
      </w:r>
      <w:r>
        <w:rPr>
          <w:sz w:val="28"/>
          <w:szCs w:val="28"/>
          <w:lang w:val="uk-UA"/>
        </w:rPr>
        <w:t>25</w:t>
      </w:r>
      <w:r w:rsidRPr="00751DE9">
        <w:rPr>
          <w:sz w:val="28"/>
          <w:szCs w:val="28"/>
          <w:lang w:val="uk-UA"/>
        </w:rPr>
        <w:t xml:space="preserve"> роки</w:t>
      </w:r>
    </w:p>
    <w:p w:rsidR="006238B2" w:rsidRPr="00751DE9" w:rsidRDefault="006238B2" w:rsidP="006238B2">
      <w:pPr>
        <w:ind w:firstLine="709"/>
        <w:jc w:val="both"/>
        <w:rPr>
          <w:sz w:val="28"/>
          <w:szCs w:val="28"/>
          <w:lang w:val="uk-UA"/>
        </w:rPr>
      </w:pPr>
      <w:r w:rsidRPr="00751DE9">
        <w:rPr>
          <w:sz w:val="28"/>
          <w:szCs w:val="28"/>
          <w:lang w:val="uk-UA"/>
        </w:rPr>
        <w:t xml:space="preserve">3. Підстава </w:t>
      </w:r>
      <w:r>
        <w:rPr>
          <w:sz w:val="28"/>
          <w:szCs w:val="28"/>
          <w:lang w:val="uk-UA"/>
        </w:rPr>
        <w:t>для розроблення: Закон України «Про місцеве самоврядування»</w:t>
      </w:r>
      <w:r w:rsidRPr="00751DE9">
        <w:rPr>
          <w:sz w:val="28"/>
          <w:szCs w:val="28"/>
          <w:lang w:val="uk-UA"/>
        </w:rPr>
        <w:t>.</w:t>
      </w:r>
    </w:p>
    <w:p w:rsidR="006238B2" w:rsidRPr="00751DE9" w:rsidRDefault="006238B2" w:rsidP="006238B2">
      <w:pPr>
        <w:ind w:firstLine="709"/>
        <w:jc w:val="both"/>
        <w:rPr>
          <w:sz w:val="28"/>
          <w:szCs w:val="28"/>
          <w:lang w:val="uk-UA"/>
        </w:rPr>
      </w:pPr>
      <w:r w:rsidRPr="00751DE9">
        <w:rPr>
          <w:sz w:val="28"/>
          <w:szCs w:val="28"/>
          <w:lang w:val="uk-UA"/>
        </w:rPr>
        <w:t>4. Замовник Програми: Міська рада та управління житлово-комунального господарства та комунальної власності міської ради.</w:t>
      </w:r>
    </w:p>
    <w:p w:rsidR="006238B2" w:rsidRPr="00751DE9" w:rsidRDefault="006238B2" w:rsidP="006238B2">
      <w:pPr>
        <w:ind w:firstLine="709"/>
        <w:jc w:val="both"/>
        <w:rPr>
          <w:sz w:val="28"/>
          <w:szCs w:val="28"/>
          <w:lang w:val="uk-UA"/>
        </w:rPr>
      </w:pPr>
      <w:r w:rsidRPr="00751DE9">
        <w:rPr>
          <w:sz w:val="28"/>
          <w:szCs w:val="28"/>
          <w:lang w:val="uk-UA"/>
        </w:rPr>
        <w:t>5. Відповідальні за виконання: управління житлово-комунального господарства та комунальної власності міської ради та виконавчий комітет міської ради.</w:t>
      </w:r>
    </w:p>
    <w:p w:rsidR="006238B2" w:rsidRPr="00EB1A7B" w:rsidRDefault="006238B2" w:rsidP="006238B2">
      <w:pPr>
        <w:ind w:firstLine="709"/>
        <w:jc w:val="both"/>
        <w:rPr>
          <w:sz w:val="28"/>
          <w:szCs w:val="28"/>
          <w:lang w:val="uk-UA"/>
        </w:rPr>
      </w:pPr>
      <w:r>
        <w:rPr>
          <w:sz w:val="28"/>
          <w:szCs w:val="28"/>
          <w:lang w:val="uk-UA"/>
        </w:rPr>
        <w:t xml:space="preserve">6. </w:t>
      </w:r>
      <w:r w:rsidRPr="00751DE9">
        <w:rPr>
          <w:sz w:val="28"/>
          <w:szCs w:val="28"/>
          <w:lang w:val="uk-UA"/>
        </w:rPr>
        <w:t xml:space="preserve">Мета: реалізація державної політики реформування житлово-комунального господарства, здійснення заходів щодо підвищення ефективності та надійності його функціонування, забезпечення сталого розвитку для  задоволення потреб населення і господарського комплексу </w:t>
      </w:r>
      <w:r>
        <w:rPr>
          <w:sz w:val="28"/>
          <w:szCs w:val="28"/>
          <w:lang w:val="uk-UA"/>
        </w:rPr>
        <w:t xml:space="preserve">в житлово-комунальних послугах </w:t>
      </w:r>
      <w:r w:rsidRPr="00751DE9">
        <w:rPr>
          <w:sz w:val="28"/>
          <w:szCs w:val="28"/>
          <w:lang w:val="uk-UA"/>
        </w:rPr>
        <w:t>відповід</w:t>
      </w:r>
      <w:r>
        <w:rPr>
          <w:sz w:val="28"/>
          <w:szCs w:val="28"/>
          <w:lang w:val="uk-UA"/>
        </w:rPr>
        <w:t xml:space="preserve">но до встановлених  нормативів </w:t>
      </w:r>
      <w:r w:rsidRPr="00751DE9">
        <w:rPr>
          <w:sz w:val="28"/>
          <w:szCs w:val="28"/>
          <w:lang w:val="uk-UA"/>
        </w:rPr>
        <w:t xml:space="preserve">і національних </w:t>
      </w:r>
      <w:r w:rsidRPr="00EB1A7B">
        <w:rPr>
          <w:sz w:val="28"/>
          <w:szCs w:val="28"/>
          <w:lang w:val="uk-UA"/>
        </w:rPr>
        <w:t>стандартів. Програма є нормативно-правовим документом.</w:t>
      </w:r>
    </w:p>
    <w:p w:rsidR="006238B2" w:rsidRPr="00751DE9" w:rsidRDefault="006238B2" w:rsidP="006238B2">
      <w:pPr>
        <w:ind w:firstLine="709"/>
        <w:jc w:val="both"/>
        <w:rPr>
          <w:sz w:val="28"/>
          <w:szCs w:val="28"/>
          <w:lang w:val="uk-UA"/>
        </w:rPr>
      </w:pPr>
      <w:r w:rsidRPr="00751DE9">
        <w:rPr>
          <w:sz w:val="28"/>
          <w:szCs w:val="28"/>
          <w:lang w:val="uk-UA"/>
        </w:rPr>
        <w:t>7. Початок: 20</w:t>
      </w:r>
      <w:r>
        <w:rPr>
          <w:sz w:val="28"/>
          <w:szCs w:val="28"/>
          <w:lang w:val="uk-UA"/>
        </w:rPr>
        <w:t>21</w:t>
      </w:r>
      <w:r w:rsidRPr="00751DE9">
        <w:rPr>
          <w:sz w:val="28"/>
          <w:szCs w:val="28"/>
          <w:lang w:val="uk-UA"/>
        </w:rPr>
        <w:t xml:space="preserve"> рік, закінчення: 202</w:t>
      </w:r>
      <w:r>
        <w:rPr>
          <w:sz w:val="28"/>
          <w:szCs w:val="28"/>
          <w:lang w:val="uk-UA"/>
        </w:rPr>
        <w:t>5</w:t>
      </w:r>
      <w:r w:rsidRPr="00751DE9">
        <w:rPr>
          <w:sz w:val="28"/>
          <w:szCs w:val="28"/>
          <w:lang w:val="uk-UA"/>
        </w:rPr>
        <w:t xml:space="preserve"> рік.</w:t>
      </w:r>
    </w:p>
    <w:p w:rsidR="006238B2" w:rsidRPr="00751DE9" w:rsidRDefault="006238B2" w:rsidP="006238B2">
      <w:pPr>
        <w:ind w:firstLine="709"/>
        <w:jc w:val="both"/>
        <w:rPr>
          <w:sz w:val="28"/>
          <w:szCs w:val="28"/>
          <w:lang w:val="uk-UA"/>
        </w:rPr>
      </w:pPr>
      <w:r w:rsidRPr="00751DE9">
        <w:rPr>
          <w:sz w:val="28"/>
          <w:szCs w:val="28"/>
          <w:lang w:val="uk-UA"/>
        </w:rPr>
        <w:t>8. Етапи виконання: один етап (до 5 років).</w:t>
      </w:r>
    </w:p>
    <w:p w:rsidR="006238B2" w:rsidRPr="00751DE9" w:rsidRDefault="006238B2" w:rsidP="006238B2">
      <w:pPr>
        <w:ind w:firstLine="709"/>
        <w:jc w:val="both"/>
        <w:rPr>
          <w:sz w:val="28"/>
          <w:szCs w:val="28"/>
          <w:lang w:val="uk-UA"/>
        </w:rPr>
      </w:pPr>
      <w:r w:rsidRPr="00751DE9">
        <w:rPr>
          <w:sz w:val="28"/>
          <w:szCs w:val="28"/>
          <w:lang w:val="uk-UA"/>
        </w:rPr>
        <w:t>9</w:t>
      </w:r>
      <w:r>
        <w:rPr>
          <w:sz w:val="28"/>
          <w:szCs w:val="28"/>
          <w:lang w:val="uk-UA"/>
        </w:rPr>
        <w:t>. Загальні обсяги фінансування:</w:t>
      </w:r>
    </w:p>
    <w:p w:rsidR="006238B2" w:rsidRPr="00751DE9" w:rsidRDefault="006238B2" w:rsidP="006238B2">
      <w:pPr>
        <w:jc w:val="both"/>
        <w:rPr>
          <w:sz w:val="28"/>
          <w:szCs w:val="28"/>
          <w:lang w:val="uk-UA"/>
        </w:rPr>
      </w:pPr>
      <w:r w:rsidRPr="00751DE9">
        <w:rPr>
          <w:sz w:val="28"/>
          <w:szCs w:val="28"/>
          <w:lang w:val="uk-UA"/>
        </w:rPr>
        <w:t xml:space="preserve">        тис. грн.</w:t>
      </w:r>
    </w:p>
    <w:tbl>
      <w:tblPr>
        <w:tblW w:w="9498" w:type="dxa"/>
        <w:tblInd w:w="5" w:type="dxa"/>
        <w:tblCellMar>
          <w:left w:w="0" w:type="dxa"/>
          <w:right w:w="0" w:type="dxa"/>
        </w:tblCellMar>
        <w:tblLook w:val="04A0"/>
      </w:tblPr>
      <w:tblGrid>
        <w:gridCol w:w="1947"/>
        <w:gridCol w:w="1713"/>
        <w:gridCol w:w="1018"/>
        <w:gridCol w:w="1089"/>
        <w:gridCol w:w="1179"/>
        <w:gridCol w:w="1276"/>
        <w:gridCol w:w="1276"/>
      </w:tblGrid>
      <w:tr w:rsidR="006238B2" w:rsidRPr="00751DE9" w:rsidTr="003B6933">
        <w:trPr>
          <w:cantSplit/>
          <w:trHeight w:val="435"/>
        </w:trPr>
        <w:tc>
          <w:tcPr>
            <w:tcW w:w="1947" w:type="dxa"/>
            <w:vMerge w:val="restart"/>
            <w:tcBorders>
              <w:top w:val="single" w:sz="4" w:space="0" w:color="000000"/>
              <w:left w:val="single" w:sz="4" w:space="0" w:color="000000"/>
              <w:bottom w:val="single" w:sz="4" w:space="0" w:color="000000"/>
              <w:right w:val="nil"/>
            </w:tcBorders>
            <w:vAlign w:val="center"/>
          </w:tcPr>
          <w:p w:rsidR="006238B2" w:rsidRPr="00751DE9" w:rsidRDefault="006238B2" w:rsidP="003B6933">
            <w:pPr>
              <w:jc w:val="both"/>
              <w:rPr>
                <w:lang w:val="uk-UA"/>
              </w:rPr>
            </w:pPr>
          </w:p>
        </w:tc>
        <w:tc>
          <w:tcPr>
            <w:tcW w:w="1713" w:type="dxa"/>
            <w:vMerge w:val="restart"/>
            <w:tcBorders>
              <w:top w:val="single" w:sz="4" w:space="0" w:color="000000"/>
              <w:left w:val="single" w:sz="4" w:space="0" w:color="000000"/>
              <w:bottom w:val="single" w:sz="4" w:space="0" w:color="000000"/>
              <w:right w:val="nil"/>
            </w:tcBorders>
            <w:vAlign w:val="center"/>
            <w:hideMark/>
          </w:tcPr>
          <w:p w:rsidR="006238B2" w:rsidRPr="00751DE9" w:rsidRDefault="006238B2" w:rsidP="003B6933">
            <w:pPr>
              <w:jc w:val="center"/>
              <w:rPr>
                <w:lang w:val="uk-UA"/>
              </w:rPr>
            </w:pPr>
            <w:r w:rsidRPr="00751DE9">
              <w:rPr>
                <w:sz w:val="28"/>
                <w:szCs w:val="28"/>
                <w:lang w:val="uk-UA"/>
              </w:rPr>
              <w:t>Обсяги фінансування, Всього</w:t>
            </w:r>
          </w:p>
        </w:tc>
        <w:tc>
          <w:tcPr>
            <w:tcW w:w="5838" w:type="dxa"/>
            <w:gridSpan w:val="5"/>
            <w:tcBorders>
              <w:top w:val="single" w:sz="4" w:space="0" w:color="auto"/>
              <w:left w:val="single" w:sz="4" w:space="0" w:color="000000"/>
              <w:bottom w:val="nil"/>
              <w:right w:val="single" w:sz="4" w:space="0" w:color="auto"/>
            </w:tcBorders>
            <w:vAlign w:val="center"/>
            <w:hideMark/>
          </w:tcPr>
          <w:p w:rsidR="006238B2" w:rsidRPr="00751DE9" w:rsidRDefault="006238B2" w:rsidP="003B6933">
            <w:pPr>
              <w:jc w:val="center"/>
              <w:rPr>
                <w:lang w:val="uk-UA"/>
              </w:rPr>
            </w:pPr>
            <w:r w:rsidRPr="00751DE9">
              <w:rPr>
                <w:sz w:val="28"/>
                <w:szCs w:val="28"/>
                <w:lang w:val="uk-UA"/>
              </w:rPr>
              <w:t>За роками виконання, тис. грн.</w:t>
            </w:r>
          </w:p>
        </w:tc>
      </w:tr>
      <w:tr w:rsidR="006238B2" w:rsidRPr="00751DE9" w:rsidTr="003B6933">
        <w:trPr>
          <w:trHeight w:val="594"/>
        </w:trPr>
        <w:tc>
          <w:tcPr>
            <w:tcW w:w="0" w:type="auto"/>
            <w:vMerge/>
            <w:tcBorders>
              <w:top w:val="single" w:sz="4" w:space="0" w:color="000000"/>
              <w:left w:val="single" w:sz="4" w:space="0" w:color="000000"/>
              <w:bottom w:val="single" w:sz="4" w:space="0" w:color="000000"/>
              <w:right w:val="nil"/>
            </w:tcBorders>
            <w:vAlign w:val="center"/>
            <w:hideMark/>
          </w:tcPr>
          <w:p w:rsidR="006238B2" w:rsidRPr="00751DE9" w:rsidRDefault="006238B2" w:rsidP="003B6933">
            <w:pPr>
              <w:jc w:val="both"/>
              <w:rPr>
                <w:rFonts w:eastAsia="Calibri"/>
                <w:lang w:val="uk-UA"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6238B2" w:rsidRPr="00751DE9" w:rsidRDefault="006238B2" w:rsidP="003B6933">
            <w:pPr>
              <w:jc w:val="center"/>
              <w:rPr>
                <w:rFonts w:eastAsia="Calibri"/>
                <w:lang w:val="uk-UA" w:eastAsia="zh-CN"/>
              </w:rPr>
            </w:pPr>
          </w:p>
        </w:tc>
        <w:tc>
          <w:tcPr>
            <w:tcW w:w="1018" w:type="dxa"/>
            <w:tcBorders>
              <w:top w:val="single" w:sz="4" w:space="0" w:color="000000"/>
              <w:left w:val="single" w:sz="4" w:space="0" w:color="000000"/>
              <w:bottom w:val="single" w:sz="4" w:space="0" w:color="000000"/>
              <w:right w:val="nil"/>
            </w:tcBorders>
            <w:hideMark/>
          </w:tcPr>
          <w:p w:rsidR="006238B2" w:rsidRPr="00751DE9" w:rsidRDefault="006238B2" w:rsidP="003B6933">
            <w:pPr>
              <w:jc w:val="center"/>
              <w:rPr>
                <w:rFonts w:eastAsia="Calibri"/>
                <w:lang w:val="uk-UA" w:eastAsia="zh-CN"/>
              </w:rPr>
            </w:pPr>
            <w:r w:rsidRPr="00751DE9">
              <w:rPr>
                <w:sz w:val="28"/>
                <w:szCs w:val="28"/>
                <w:lang w:val="uk-UA"/>
              </w:rPr>
              <w:t>20</w:t>
            </w:r>
            <w:r>
              <w:rPr>
                <w:sz w:val="28"/>
                <w:szCs w:val="28"/>
                <w:lang w:val="uk-UA"/>
              </w:rPr>
              <w:t>21</w:t>
            </w:r>
          </w:p>
        </w:tc>
        <w:tc>
          <w:tcPr>
            <w:tcW w:w="1089" w:type="dxa"/>
            <w:tcBorders>
              <w:top w:val="single" w:sz="4" w:space="0" w:color="000000"/>
              <w:left w:val="single" w:sz="4" w:space="0" w:color="000000"/>
              <w:bottom w:val="single" w:sz="4" w:space="0" w:color="000000"/>
              <w:right w:val="nil"/>
            </w:tcBorders>
            <w:hideMark/>
          </w:tcPr>
          <w:p w:rsidR="006238B2" w:rsidRPr="00751DE9" w:rsidRDefault="006238B2" w:rsidP="003B6933">
            <w:pPr>
              <w:jc w:val="center"/>
              <w:rPr>
                <w:lang w:val="uk-UA"/>
              </w:rPr>
            </w:pPr>
            <w:r w:rsidRPr="00751DE9">
              <w:rPr>
                <w:sz w:val="28"/>
                <w:szCs w:val="28"/>
                <w:lang w:val="uk-UA"/>
              </w:rPr>
              <w:t>20</w:t>
            </w:r>
            <w:r>
              <w:rPr>
                <w:sz w:val="28"/>
                <w:szCs w:val="28"/>
                <w:lang w:val="uk-UA"/>
              </w:rPr>
              <w:t>22</w:t>
            </w:r>
          </w:p>
        </w:tc>
        <w:tc>
          <w:tcPr>
            <w:tcW w:w="1179" w:type="dxa"/>
            <w:tcBorders>
              <w:top w:val="single" w:sz="4" w:space="0" w:color="000000"/>
              <w:left w:val="single" w:sz="4" w:space="0" w:color="000000"/>
              <w:bottom w:val="single" w:sz="4" w:space="0" w:color="000000"/>
              <w:right w:val="nil"/>
            </w:tcBorders>
            <w:hideMark/>
          </w:tcPr>
          <w:p w:rsidR="006238B2" w:rsidRPr="00751DE9" w:rsidRDefault="006238B2" w:rsidP="003B6933">
            <w:pPr>
              <w:jc w:val="center"/>
              <w:rPr>
                <w:lang w:val="uk-UA"/>
              </w:rPr>
            </w:pPr>
            <w:r w:rsidRPr="00751DE9">
              <w:rPr>
                <w:sz w:val="28"/>
                <w:szCs w:val="28"/>
                <w:lang w:val="uk-UA"/>
              </w:rPr>
              <w:t>20</w:t>
            </w:r>
            <w:r>
              <w:rPr>
                <w:sz w:val="28"/>
                <w:szCs w:val="28"/>
                <w:lang w:val="uk-UA"/>
              </w:rPr>
              <w:t>23</w:t>
            </w:r>
          </w:p>
        </w:tc>
        <w:tc>
          <w:tcPr>
            <w:tcW w:w="1276" w:type="dxa"/>
            <w:tcBorders>
              <w:top w:val="single" w:sz="4" w:space="0" w:color="000000"/>
              <w:left w:val="single" w:sz="4" w:space="0" w:color="000000"/>
              <w:bottom w:val="single" w:sz="4" w:space="0" w:color="000000"/>
              <w:right w:val="single" w:sz="4" w:space="0" w:color="auto"/>
            </w:tcBorders>
            <w:hideMark/>
          </w:tcPr>
          <w:p w:rsidR="006238B2" w:rsidRPr="00751DE9" w:rsidRDefault="006238B2" w:rsidP="003B6933">
            <w:pPr>
              <w:jc w:val="center"/>
              <w:rPr>
                <w:lang w:val="uk-UA"/>
              </w:rPr>
            </w:pPr>
            <w:r w:rsidRPr="00751DE9">
              <w:rPr>
                <w:sz w:val="28"/>
                <w:szCs w:val="28"/>
                <w:lang w:val="uk-UA"/>
              </w:rPr>
              <w:t>20</w:t>
            </w:r>
            <w:r>
              <w:rPr>
                <w:sz w:val="28"/>
                <w:szCs w:val="28"/>
                <w:lang w:val="uk-UA"/>
              </w:rPr>
              <w:t>24</w:t>
            </w:r>
          </w:p>
        </w:tc>
        <w:tc>
          <w:tcPr>
            <w:tcW w:w="1276" w:type="dxa"/>
            <w:tcBorders>
              <w:top w:val="single" w:sz="4" w:space="0" w:color="000000"/>
              <w:left w:val="single" w:sz="4" w:space="0" w:color="auto"/>
              <w:bottom w:val="single" w:sz="4" w:space="0" w:color="000000"/>
              <w:right w:val="single" w:sz="4" w:space="0" w:color="auto"/>
            </w:tcBorders>
            <w:hideMark/>
          </w:tcPr>
          <w:p w:rsidR="006238B2" w:rsidRPr="00751DE9" w:rsidRDefault="006238B2" w:rsidP="003B6933">
            <w:pPr>
              <w:jc w:val="center"/>
              <w:rPr>
                <w:rFonts w:eastAsia="Calibri"/>
                <w:lang w:val="uk-UA" w:eastAsia="zh-CN"/>
              </w:rPr>
            </w:pPr>
            <w:r w:rsidRPr="00751DE9">
              <w:rPr>
                <w:sz w:val="28"/>
                <w:szCs w:val="28"/>
                <w:lang w:val="uk-UA"/>
              </w:rPr>
              <w:t>202</w:t>
            </w:r>
            <w:r>
              <w:rPr>
                <w:sz w:val="28"/>
                <w:szCs w:val="28"/>
                <w:lang w:val="uk-UA"/>
              </w:rPr>
              <w:t>5</w:t>
            </w:r>
          </w:p>
        </w:tc>
      </w:tr>
      <w:tr w:rsidR="003B6933" w:rsidRPr="00751DE9" w:rsidTr="003B6933">
        <w:trPr>
          <w:trHeight w:val="513"/>
        </w:trPr>
        <w:tc>
          <w:tcPr>
            <w:tcW w:w="1947" w:type="dxa"/>
            <w:tcBorders>
              <w:top w:val="single" w:sz="4" w:space="0" w:color="000000"/>
              <w:left w:val="single" w:sz="4" w:space="0" w:color="000000"/>
              <w:bottom w:val="single" w:sz="4" w:space="0" w:color="000000"/>
              <w:right w:val="nil"/>
            </w:tcBorders>
            <w:hideMark/>
          </w:tcPr>
          <w:p w:rsidR="003B6933" w:rsidRPr="00751DE9" w:rsidRDefault="003B6933" w:rsidP="003B6933">
            <w:pPr>
              <w:jc w:val="center"/>
              <w:rPr>
                <w:lang w:val="uk-UA"/>
              </w:rPr>
            </w:pPr>
            <w:r w:rsidRPr="00751DE9">
              <w:rPr>
                <w:sz w:val="28"/>
                <w:szCs w:val="28"/>
                <w:lang w:val="uk-UA"/>
              </w:rPr>
              <w:t>Державний бюджет</w:t>
            </w:r>
          </w:p>
        </w:tc>
        <w:tc>
          <w:tcPr>
            <w:tcW w:w="1713" w:type="dxa"/>
            <w:tcBorders>
              <w:top w:val="single" w:sz="4" w:space="0" w:color="000000"/>
              <w:left w:val="single" w:sz="4" w:space="0" w:color="000000"/>
              <w:bottom w:val="single" w:sz="4" w:space="0" w:color="000000"/>
              <w:right w:val="nil"/>
            </w:tcBorders>
            <w:hideMark/>
          </w:tcPr>
          <w:p w:rsidR="003B6933" w:rsidRPr="003B6933" w:rsidRDefault="003B6933">
            <w:pPr>
              <w:jc w:val="center"/>
              <w:rPr>
                <w:color w:val="000000"/>
              </w:rPr>
            </w:pPr>
            <w:r w:rsidRPr="003B6933">
              <w:rPr>
                <w:color w:val="000000"/>
                <w:sz w:val="28"/>
                <w:szCs w:val="28"/>
              </w:rPr>
              <w:t>0</w:t>
            </w:r>
          </w:p>
        </w:tc>
        <w:tc>
          <w:tcPr>
            <w:tcW w:w="1018"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0</w:t>
            </w:r>
          </w:p>
        </w:tc>
        <w:tc>
          <w:tcPr>
            <w:tcW w:w="1089"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0</w:t>
            </w:r>
          </w:p>
        </w:tc>
        <w:tc>
          <w:tcPr>
            <w:tcW w:w="1179"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0</w:t>
            </w:r>
          </w:p>
        </w:tc>
        <w:tc>
          <w:tcPr>
            <w:tcW w:w="1276" w:type="dxa"/>
            <w:tcBorders>
              <w:top w:val="single" w:sz="4" w:space="0" w:color="000000"/>
              <w:left w:val="single" w:sz="4" w:space="0" w:color="000000"/>
              <w:bottom w:val="single" w:sz="4" w:space="0" w:color="000000"/>
              <w:right w:val="single" w:sz="4" w:space="0" w:color="auto"/>
            </w:tcBorders>
            <w:hideMark/>
          </w:tcPr>
          <w:p w:rsidR="003B6933" w:rsidRPr="003B6933" w:rsidRDefault="003B6933">
            <w:pPr>
              <w:jc w:val="center"/>
            </w:pPr>
            <w:r w:rsidRPr="003B6933">
              <w:rPr>
                <w:sz w:val="28"/>
                <w:szCs w:val="28"/>
              </w:rPr>
              <w:t>0</w:t>
            </w:r>
          </w:p>
        </w:tc>
        <w:tc>
          <w:tcPr>
            <w:tcW w:w="1276" w:type="dxa"/>
            <w:tcBorders>
              <w:top w:val="single" w:sz="4" w:space="0" w:color="000000"/>
              <w:left w:val="single" w:sz="4" w:space="0" w:color="auto"/>
              <w:bottom w:val="single" w:sz="4" w:space="0" w:color="000000"/>
              <w:right w:val="single" w:sz="4" w:space="0" w:color="auto"/>
            </w:tcBorders>
            <w:hideMark/>
          </w:tcPr>
          <w:p w:rsidR="003B6933" w:rsidRPr="003B6933" w:rsidRDefault="003B6933">
            <w:pPr>
              <w:jc w:val="center"/>
            </w:pPr>
            <w:r w:rsidRPr="003B6933">
              <w:rPr>
                <w:sz w:val="28"/>
                <w:szCs w:val="28"/>
              </w:rPr>
              <w:t>0</w:t>
            </w:r>
          </w:p>
        </w:tc>
      </w:tr>
      <w:tr w:rsidR="003B6933" w:rsidRPr="00751DE9" w:rsidTr="003B6933">
        <w:trPr>
          <w:trHeight w:val="535"/>
        </w:trPr>
        <w:tc>
          <w:tcPr>
            <w:tcW w:w="1947" w:type="dxa"/>
            <w:tcBorders>
              <w:top w:val="single" w:sz="4" w:space="0" w:color="000000"/>
              <w:left w:val="single" w:sz="4" w:space="0" w:color="000000"/>
              <w:bottom w:val="single" w:sz="4" w:space="0" w:color="000000"/>
              <w:right w:val="nil"/>
            </w:tcBorders>
            <w:hideMark/>
          </w:tcPr>
          <w:p w:rsidR="003B6933" w:rsidRPr="00751DE9" w:rsidRDefault="003B6933" w:rsidP="003B6933">
            <w:pPr>
              <w:jc w:val="center"/>
              <w:rPr>
                <w:lang w:val="uk-UA"/>
              </w:rPr>
            </w:pPr>
            <w:r w:rsidRPr="00751DE9">
              <w:rPr>
                <w:sz w:val="28"/>
                <w:szCs w:val="28"/>
                <w:lang w:val="uk-UA"/>
              </w:rPr>
              <w:t>Обласний бюджет</w:t>
            </w:r>
          </w:p>
        </w:tc>
        <w:tc>
          <w:tcPr>
            <w:tcW w:w="1713" w:type="dxa"/>
            <w:tcBorders>
              <w:top w:val="single" w:sz="4" w:space="0" w:color="000000"/>
              <w:left w:val="single" w:sz="4" w:space="0" w:color="000000"/>
              <w:bottom w:val="single" w:sz="4" w:space="0" w:color="000000"/>
              <w:right w:val="nil"/>
            </w:tcBorders>
            <w:hideMark/>
          </w:tcPr>
          <w:p w:rsidR="003B6933" w:rsidRPr="003B6933" w:rsidRDefault="003B6933">
            <w:pPr>
              <w:jc w:val="center"/>
              <w:rPr>
                <w:color w:val="000000"/>
              </w:rPr>
            </w:pPr>
            <w:r w:rsidRPr="003B6933">
              <w:rPr>
                <w:color w:val="000000"/>
                <w:sz w:val="28"/>
                <w:szCs w:val="28"/>
              </w:rPr>
              <w:t>0</w:t>
            </w:r>
          </w:p>
        </w:tc>
        <w:tc>
          <w:tcPr>
            <w:tcW w:w="1018"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0</w:t>
            </w:r>
          </w:p>
        </w:tc>
        <w:tc>
          <w:tcPr>
            <w:tcW w:w="1089"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0</w:t>
            </w:r>
          </w:p>
        </w:tc>
        <w:tc>
          <w:tcPr>
            <w:tcW w:w="1179"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0</w:t>
            </w:r>
          </w:p>
        </w:tc>
        <w:tc>
          <w:tcPr>
            <w:tcW w:w="1276" w:type="dxa"/>
            <w:tcBorders>
              <w:top w:val="single" w:sz="4" w:space="0" w:color="000000"/>
              <w:left w:val="single" w:sz="4" w:space="0" w:color="000000"/>
              <w:bottom w:val="single" w:sz="4" w:space="0" w:color="000000"/>
              <w:right w:val="single" w:sz="4" w:space="0" w:color="auto"/>
            </w:tcBorders>
            <w:hideMark/>
          </w:tcPr>
          <w:p w:rsidR="003B6933" w:rsidRPr="003B6933" w:rsidRDefault="003B6933">
            <w:pPr>
              <w:jc w:val="center"/>
            </w:pPr>
            <w:r w:rsidRPr="003B6933">
              <w:rPr>
                <w:sz w:val="28"/>
                <w:szCs w:val="28"/>
              </w:rPr>
              <w:t>0</w:t>
            </w:r>
          </w:p>
        </w:tc>
        <w:tc>
          <w:tcPr>
            <w:tcW w:w="1276" w:type="dxa"/>
            <w:tcBorders>
              <w:top w:val="single" w:sz="4" w:space="0" w:color="000000"/>
              <w:left w:val="single" w:sz="4" w:space="0" w:color="auto"/>
              <w:bottom w:val="single" w:sz="4" w:space="0" w:color="000000"/>
              <w:right w:val="single" w:sz="4" w:space="0" w:color="auto"/>
            </w:tcBorders>
            <w:hideMark/>
          </w:tcPr>
          <w:p w:rsidR="003B6933" w:rsidRPr="003B6933" w:rsidRDefault="003B6933">
            <w:pPr>
              <w:jc w:val="center"/>
            </w:pPr>
            <w:r w:rsidRPr="003B6933">
              <w:rPr>
                <w:sz w:val="28"/>
                <w:szCs w:val="28"/>
              </w:rPr>
              <w:t>0</w:t>
            </w:r>
          </w:p>
        </w:tc>
      </w:tr>
      <w:tr w:rsidR="003B6933" w:rsidRPr="00751DE9" w:rsidTr="003B6933">
        <w:trPr>
          <w:trHeight w:val="535"/>
        </w:trPr>
        <w:tc>
          <w:tcPr>
            <w:tcW w:w="1947" w:type="dxa"/>
            <w:tcBorders>
              <w:top w:val="single" w:sz="4" w:space="0" w:color="000000"/>
              <w:left w:val="single" w:sz="4" w:space="0" w:color="000000"/>
              <w:bottom w:val="single" w:sz="4" w:space="0" w:color="000000"/>
              <w:right w:val="nil"/>
            </w:tcBorders>
            <w:hideMark/>
          </w:tcPr>
          <w:p w:rsidR="003B6933" w:rsidRPr="00751DE9" w:rsidRDefault="003B6933" w:rsidP="003B6933">
            <w:pPr>
              <w:jc w:val="center"/>
              <w:rPr>
                <w:lang w:val="uk-UA"/>
              </w:rPr>
            </w:pPr>
            <w:r w:rsidRPr="00751DE9">
              <w:rPr>
                <w:sz w:val="28"/>
                <w:szCs w:val="28"/>
                <w:lang w:val="uk-UA"/>
              </w:rPr>
              <w:t>Міський бюджет</w:t>
            </w:r>
          </w:p>
        </w:tc>
        <w:tc>
          <w:tcPr>
            <w:tcW w:w="1713" w:type="dxa"/>
            <w:tcBorders>
              <w:top w:val="single" w:sz="4" w:space="0" w:color="000000"/>
              <w:left w:val="single" w:sz="4" w:space="0" w:color="000000"/>
              <w:bottom w:val="single" w:sz="4" w:space="0" w:color="000000"/>
              <w:right w:val="nil"/>
            </w:tcBorders>
            <w:hideMark/>
          </w:tcPr>
          <w:p w:rsidR="003B6933" w:rsidRPr="003B6933" w:rsidRDefault="003B6933">
            <w:pPr>
              <w:jc w:val="center"/>
              <w:rPr>
                <w:color w:val="000000"/>
              </w:rPr>
            </w:pPr>
            <w:r w:rsidRPr="003B6933">
              <w:rPr>
                <w:color w:val="000000"/>
                <w:sz w:val="28"/>
                <w:szCs w:val="28"/>
              </w:rPr>
              <w:t>108413</w:t>
            </w:r>
          </w:p>
        </w:tc>
        <w:tc>
          <w:tcPr>
            <w:tcW w:w="1018"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17660</w:t>
            </w:r>
          </w:p>
        </w:tc>
        <w:tc>
          <w:tcPr>
            <w:tcW w:w="1089"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21755</w:t>
            </w:r>
          </w:p>
        </w:tc>
        <w:tc>
          <w:tcPr>
            <w:tcW w:w="1179"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22492</w:t>
            </w:r>
          </w:p>
        </w:tc>
        <w:tc>
          <w:tcPr>
            <w:tcW w:w="1276" w:type="dxa"/>
            <w:tcBorders>
              <w:top w:val="single" w:sz="4" w:space="0" w:color="000000"/>
              <w:left w:val="single" w:sz="4" w:space="0" w:color="000000"/>
              <w:bottom w:val="single" w:sz="4" w:space="0" w:color="000000"/>
              <w:right w:val="single" w:sz="4" w:space="0" w:color="auto"/>
            </w:tcBorders>
            <w:hideMark/>
          </w:tcPr>
          <w:p w:rsidR="003B6933" w:rsidRPr="003B6933" w:rsidRDefault="003B6933">
            <w:pPr>
              <w:jc w:val="center"/>
            </w:pPr>
            <w:r w:rsidRPr="003B6933">
              <w:rPr>
                <w:sz w:val="28"/>
                <w:szCs w:val="28"/>
              </w:rPr>
              <w:t>23227</w:t>
            </w:r>
          </w:p>
        </w:tc>
        <w:tc>
          <w:tcPr>
            <w:tcW w:w="1276" w:type="dxa"/>
            <w:tcBorders>
              <w:top w:val="single" w:sz="4" w:space="0" w:color="000000"/>
              <w:left w:val="single" w:sz="4" w:space="0" w:color="auto"/>
              <w:bottom w:val="single" w:sz="4" w:space="0" w:color="000000"/>
              <w:right w:val="single" w:sz="4" w:space="0" w:color="auto"/>
            </w:tcBorders>
            <w:hideMark/>
          </w:tcPr>
          <w:p w:rsidR="003B6933" w:rsidRPr="003B6933" w:rsidRDefault="003B6933">
            <w:pPr>
              <w:jc w:val="center"/>
            </w:pPr>
            <w:r w:rsidRPr="003B6933">
              <w:rPr>
                <w:sz w:val="28"/>
                <w:szCs w:val="28"/>
              </w:rPr>
              <w:t>23279</w:t>
            </w:r>
          </w:p>
        </w:tc>
      </w:tr>
      <w:tr w:rsidR="003B6933" w:rsidRPr="00751DE9" w:rsidTr="003B6933">
        <w:trPr>
          <w:trHeight w:val="396"/>
        </w:trPr>
        <w:tc>
          <w:tcPr>
            <w:tcW w:w="1947" w:type="dxa"/>
            <w:tcBorders>
              <w:top w:val="single" w:sz="4" w:space="0" w:color="000000"/>
              <w:left w:val="single" w:sz="4" w:space="0" w:color="000000"/>
              <w:bottom w:val="nil"/>
              <w:right w:val="nil"/>
            </w:tcBorders>
            <w:hideMark/>
          </w:tcPr>
          <w:p w:rsidR="003B6933" w:rsidRPr="00751DE9" w:rsidRDefault="003B6933" w:rsidP="003B6933">
            <w:pPr>
              <w:jc w:val="center"/>
              <w:rPr>
                <w:lang w:val="uk-UA"/>
              </w:rPr>
            </w:pPr>
            <w:r w:rsidRPr="00751DE9">
              <w:rPr>
                <w:sz w:val="28"/>
                <w:szCs w:val="28"/>
                <w:lang w:val="uk-UA"/>
              </w:rPr>
              <w:t>Інші джерела</w:t>
            </w:r>
          </w:p>
        </w:tc>
        <w:tc>
          <w:tcPr>
            <w:tcW w:w="1713" w:type="dxa"/>
            <w:tcBorders>
              <w:top w:val="single" w:sz="4" w:space="0" w:color="000000"/>
              <w:left w:val="single" w:sz="4" w:space="0" w:color="000000"/>
              <w:bottom w:val="nil"/>
              <w:right w:val="nil"/>
            </w:tcBorders>
            <w:hideMark/>
          </w:tcPr>
          <w:p w:rsidR="003B6933" w:rsidRPr="003B6933" w:rsidRDefault="003B6933">
            <w:pPr>
              <w:jc w:val="center"/>
              <w:rPr>
                <w:color w:val="000000"/>
              </w:rPr>
            </w:pPr>
            <w:r w:rsidRPr="003B6933">
              <w:rPr>
                <w:color w:val="000000"/>
                <w:sz w:val="28"/>
                <w:szCs w:val="28"/>
              </w:rPr>
              <w:t>0</w:t>
            </w:r>
          </w:p>
        </w:tc>
        <w:tc>
          <w:tcPr>
            <w:tcW w:w="1018" w:type="dxa"/>
            <w:tcBorders>
              <w:top w:val="single" w:sz="4" w:space="0" w:color="000000"/>
              <w:left w:val="single" w:sz="4" w:space="0" w:color="000000"/>
              <w:bottom w:val="nil"/>
              <w:right w:val="nil"/>
            </w:tcBorders>
            <w:hideMark/>
          </w:tcPr>
          <w:p w:rsidR="003B6933" w:rsidRPr="003B6933" w:rsidRDefault="003B6933">
            <w:pPr>
              <w:jc w:val="center"/>
            </w:pPr>
            <w:r w:rsidRPr="003B6933">
              <w:rPr>
                <w:sz w:val="28"/>
                <w:szCs w:val="28"/>
              </w:rPr>
              <w:t>0</w:t>
            </w:r>
          </w:p>
        </w:tc>
        <w:tc>
          <w:tcPr>
            <w:tcW w:w="1089" w:type="dxa"/>
            <w:tcBorders>
              <w:top w:val="single" w:sz="4" w:space="0" w:color="000000"/>
              <w:left w:val="single" w:sz="4" w:space="0" w:color="000000"/>
              <w:bottom w:val="nil"/>
              <w:right w:val="nil"/>
            </w:tcBorders>
            <w:hideMark/>
          </w:tcPr>
          <w:p w:rsidR="003B6933" w:rsidRPr="003B6933" w:rsidRDefault="003B6933">
            <w:pPr>
              <w:jc w:val="center"/>
            </w:pPr>
            <w:r w:rsidRPr="003B6933">
              <w:rPr>
                <w:sz w:val="28"/>
                <w:szCs w:val="28"/>
              </w:rPr>
              <w:t>0</w:t>
            </w:r>
          </w:p>
        </w:tc>
        <w:tc>
          <w:tcPr>
            <w:tcW w:w="1179" w:type="dxa"/>
            <w:tcBorders>
              <w:top w:val="single" w:sz="4" w:space="0" w:color="000000"/>
              <w:left w:val="single" w:sz="4" w:space="0" w:color="000000"/>
              <w:bottom w:val="nil"/>
              <w:right w:val="nil"/>
            </w:tcBorders>
            <w:hideMark/>
          </w:tcPr>
          <w:p w:rsidR="003B6933" w:rsidRPr="003B6933" w:rsidRDefault="003B6933">
            <w:pPr>
              <w:jc w:val="center"/>
            </w:pPr>
            <w:r w:rsidRPr="003B6933">
              <w:rPr>
                <w:sz w:val="28"/>
                <w:szCs w:val="28"/>
              </w:rPr>
              <w:t>0</w:t>
            </w:r>
          </w:p>
        </w:tc>
        <w:tc>
          <w:tcPr>
            <w:tcW w:w="1276" w:type="dxa"/>
            <w:tcBorders>
              <w:top w:val="single" w:sz="4" w:space="0" w:color="000000"/>
              <w:left w:val="single" w:sz="4" w:space="0" w:color="000000"/>
              <w:bottom w:val="nil"/>
              <w:right w:val="single" w:sz="4" w:space="0" w:color="auto"/>
            </w:tcBorders>
            <w:hideMark/>
          </w:tcPr>
          <w:p w:rsidR="003B6933" w:rsidRPr="003B6933" w:rsidRDefault="003B6933">
            <w:pPr>
              <w:jc w:val="center"/>
            </w:pPr>
            <w:r w:rsidRPr="003B6933">
              <w:rPr>
                <w:sz w:val="28"/>
                <w:szCs w:val="28"/>
              </w:rPr>
              <w:t>0</w:t>
            </w:r>
          </w:p>
        </w:tc>
        <w:tc>
          <w:tcPr>
            <w:tcW w:w="1276" w:type="dxa"/>
            <w:tcBorders>
              <w:top w:val="single" w:sz="4" w:space="0" w:color="000000"/>
              <w:left w:val="single" w:sz="4" w:space="0" w:color="auto"/>
              <w:bottom w:val="nil"/>
              <w:right w:val="single" w:sz="4" w:space="0" w:color="auto"/>
            </w:tcBorders>
            <w:hideMark/>
          </w:tcPr>
          <w:p w:rsidR="003B6933" w:rsidRPr="003B6933" w:rsidRDefault="003B6933">
            <w:pPr>
              <w:jc w:val="center"/>
            </w:pPr>
            <w:r w:rsidRPr="003B6933">
              <w:rPr>
                <w:sz w:val="28"/>
                <w:szCs w:val="28"/>
              </w:rPr>
              <w:t>0</w:t>
            </w:r>
          </w:p>
        </w:tc>
      </w:tr>
      <w:tr w:rsidR="003B6933" w:rsidRPr="00751DE9" w:rsidTr="003B6933">
        <w:trPr>
          <w:trHeight w:val="725"/>
        </w:trPr>
        <w:tc>
          <w:tcPr>
            <w:tcW w:w="1947" w:type="dxa"/>
            <w:tcBorders>
              <w:top w:val="single" w:sz="4" w:space="0" w:color="000000"/>
              <w:left w:val="single" w:sz="4" w:space="0" w:color="000000"/>
              <w:bottom w:val="single" w:sz="4" w:space="0" w:color="000000"/>
              <w:right w:val="nil"/>
            </w:tcBorders>
            <w:hideMark/>
          </w:tcPr>
          <w:p w:rsidR="003B6933" w:rsidRPr="00751DE9" w:rsidRDefault="003B6933" w:rsidP="003B6933">
            <w:pPr>
              <w:jc w:val="center"/>
              <w:rPr>
                <w:lang w:val="uk-UA"/>
              </w:rPr>
            </w:pPr>
            <w:r w:rsidRPr="00751DE9">
              <w:rPr>
                <w:sz w:val="28"/>
                <w:szCs w:val="28"/>
                <w:lang w:val="uk-UA"/>
              </w:rPr>
              <w:t>Усього</w:t>
            </w:r>
          </w:p>
        </w:tc>
        <w:tc>
          <w:tcPr>
            <w:tcW w:w="1713" w:type="dxa"/>
            <w:tcBorders>
              <w:top w:val="single" w:sz="4" w:space="0" w:color="000000"/>
              <w:left w:val="single" w:sz="4" w:space="0" w:color="000000"/>
              <w:bottom w:val="single" w:sz="4" w:space="0" w:color="000000"/>
              <w:right w:val="nil"/>
            </w:tcBorders>
            <w:hideMark/>
          </w:tcPr>
          <w:p w:rsidR="003B6933" w:rsidRPr="003B6933" w:rsidRDefault="003B6933">
            <w:pPr>
              <w:jc w:val="center"/>
              <w:rPr>
                <w:color w:val="000000"/>
              </w:rPr>
            </w:pPr>
            <w:r w:rsidRPr="003B6933">
              <w:rPr>
                <w:color w:val="000000"/>
                <w:sz w:val="28"/>
                <w:szCs w:val="28"/>
              </w:rPr>
              <w:t>108413</w:t>
            </w:r>
          </w:p>
        </w:tc>
        <w:tc>
          <w:tcPr>
            <w:tcW w:w="1018" w:type="dxa"/>
            <w:tcBorders>
              <w:top w:val="single" w:sz="4" w:space="0" w:color="000000"/>
              <w:left w:val="single" w:sz="4" w:space="0" w:color="000000"/>
              <w:bottom w:val="single" w:sz="4" w:space="0" w:color="000000"/>
              <w:right w:val="nil"/>
            </w:tcBorders>
            <w:hideMark/>
          </w:tcPr>
          <w:p w:rsidR="003B6933" w:rsidRPr="003B6933" w:rsidRDefault="003B6933">
            <w:pPr>
              <w:jc w:val="center"/>
              <w:rPr>
                <w:color w:val="000000"/>
              </w:rPr>
            </w:pPr>
            <w:r w:rsidRPr="003B6933">
              <w:rPr>
                <w:color w:val="000000"/>
                <w:sz w:val="28"/>
                <w:szCs w:val="28"/>
              </w:rPr>
              <w:t>17660</w:t>
            </w:r>
          </w:p>
        </w:tc>
        <w:tc>
          <w:tcPr>
            <w:tcW w:w="1089" w:type="dxa"/>
            <w:tcBorders>
              <w:top w:val="single" w:sz="4" w:space="0" w:color="000000"/>
              <w:left w:val="single" w:sz="4" w:space="0" w:color="000000"/>
              <w:bottom w:val="single" w:sz="4" w:space="0" w:color="000000"/>
              <w:right w:val="nil"/>
            </w:tcBorders>
            <w:hideMark/>
          </w:tcPr>
          <w:p w:rsidR="003B6933" w:rsidRPr="003B6933" w:rsidRDefault="003B6933">
            <w:pPr>
              <w:jc w:val="center"/>
              <w:rPr>
                <w:color w:val="000000"/>
              </w:rPr>
            </w:pPr>
            <w:r w:rsidRPr="003B6933">
              <w:rPr>
                <w:color w:val="000000"/>
                <w:sz w:val="28"/>
                <w:szCs w:val="28"/>
              </w:rPr>
              <w:t>21755</w:t>
            </w:r>
          </w:p>
        </w:tc>
        <w:tc>
          <w:tcPr>
            <w:tcW w:w="1179" w:type="dxa"/>
            <w:tcBorders>
              <w:top w:val="single" w:sz="4" w:space="0" w:color="000000"/>
              <w:left w:val="single" w:sz="4" w:space="0" w:color="000000"/>
              <w:bottom w:val="single" w:sz="4" w:space="0" w:color="000000"/>
              <w:right w:val="nil"/>
            </w:tcBorders>
            <w:hideMark/>
          </w:tcPr>
          <w:p w:rsidR="003B6933" w:rsidRPr="003B6933" w:rsidRDefault="003B6933">
            <w:pPr>
              <w:jc w:val="center"/>
              <w:rPr>
                <w:color w:val="000000"/>
              </w:rPr>
            </w:pPr>
            <w:r w:rsidRPr="003B6933">
              <w:rPr>
                <w:color w:val="000000"/>
                <w:sz w:val="28"/>
                <w:szCs w:val="28"/>
              </w:rPr>
              <w:t>22492</w:t>
            </w:r>
          </w:p>
        </w:tc>
        <w:tc>
          <w:tcPr>
            <w:tcW w:w="1276" w:type="dxa"/>
            <w:tcBorders>
              <w:top w:val="single" w:sz="4" w:space="0" w:color="000000"/>
              <w:left w:val="single" w:sz="4" w:space="0" w:color="000000"/>
              <w:bottom w:val="single" w:sz="4" w:space="0" w:color="000000"/>
              <w:right w:val="single" w:sz="4" w:space="0" w:color="auto"/>
            </w:tcBorders>
            <w:hideMark/>
          </w:tcPr>
          <w:p w:rsidR="003B6933" w:rsidRPr="003B6933" w:rsidRDefault="003B6933">
            <w:pPr>
              <w:jc w:val="center"/>
              <w:rPr>
                <w:color w:val="000000"/>
              </w:rPr>
            </w:pPr>
            <w:r w:rsidRPr="003B6933">
              <w:rPr>
                <w:color w:val="000000"/>
                <w:sz w:val="28"/>
                <w:szCs w:val="28"/>
              </w:rPr>
              <w:t>23227</w:t>
            </w:r>
          </w:p>
        </w:tc>
        <w:tc>
          <w:tcPr>
            <w:tcW w:w="1276" w:type="dxa"/>
            <w:tcBorders>
              <w:top w:val="single" w:sz="4" w:space="0" w:color="000000"/>
              <w:left w:val="single" w:sz="4" w:space="0" w:color="auto"/>
              <w:bottom w:val="single" w:sz="4" w:space="0" w:color="000000"/>
              <w:right w:val="single" w:sz="4" w:space="0" w:color="auto"/>
            </w:tcBorders>
            <w:hideMark/>
          </w:tcPr>
          <w:p w:rsidR="003B6933" w:rsidRPr="003B6933" w:rsidRDefault="003B6933">
            <w:pPr>
              <w:jc w:val="center"/>
              <w:rPr>
                <w:color w:val="000000"/>
              </w:rPr>
            </w:pPr>
            <w:r w:rsidRPr="003B6933">
              <w:rPr>
                <w:color w:val="000000"/>
                <w:sz w:val="28"/>
                <w:szCs w:val="28"/>
              </w:rPr>
              <w:t>23279</w:t>
            </w:r>
          </w:p>
        </w:tc>
      </w:tr>
    </w:tbl>
    <w:p w:rsidR="006238B2" w:rsidRPr="00751DE9" w:rsidRDefault="006238B2" w:rsidP="006238B2">
      <w:pPr>
        <w:ind w:firstLine="720"/>
        <w:jc w:val="both"/>
        <w:rPr>
          <w:sz w:val="28"/>
          <w:szCs w:val="28"/>
          <w:lang w:val="uk-UA"/>
        </w:rPr>
      </w:pPr>
      <w:r w:rsidRPr="00751DE9">
        <w:rPr>
          <w:sz w:val="28"/>
          <w:szCs w:val="28"/>
          <w:lang w:val="uk-UA"/>
        </w:rPr>
        <w:t>10.Очікувані результати виконання</w:t>
      </w:r>
      <w:r>
        <w:rPr>
          <w:sz w:val="28"/>
          <w:szCs w:val="28"/>
          <w:lang w:val="uk-UA"/>
        </w:rPr>
        <w:t>: Додаток 3</w:t>
      </w:r>
    </w:p>
    <w:p w:rsidR="006238B2" w:rsidRDefault="006238B2" w:rsidP="006238B2">
      <w:pPr>
        <w:suppressAutoHyphens/>
        <w:ind w:firstLine="708"/>
        <w:jc w:val="both"/>
        <w:rPr>
          <w:color w:val="000000"/>
          <w:sz w:val="28"/>
          <w:szCs w:val="28"/>
          <w:lang w:val="uk-UA" w:eastAsia="ar-SA"/>
        </w:rPr>
      </w:pPr>
      <w:r w:rsidRPr="00751DE9">
        <w:rPr>
          <w:color w:val="000000"/>
          <w:sz w:val="28"/>
          <w:szCs w:val="28"/>
          <w:lang w:val="uk-UA" w:eastAsia="ar-SA"/>
        </w:rPr>
        <w:t>11.Контроль за виконанням програми здійснює Управління житлово-комунального господ</w:t>
      </w:r>
      <w:r>
        <w:rPr>
          <w:color w:val="000000"/>
          <w:sz w:val="28"/>
          <w:szCs w:val="28"/>
          <w:lang w:val="uk-UA" w:eastAsia="ar-SA"/>
        </w:rPr>
        <w:t>арства та комунальної власності</w:t>
      </w:r>
      <w:r w:rsidRPr="00751DE9">
        <w:rPr>
          <w:color w:val="000000"/>
          <w:sz w:val="28"/>
          <w:szCs w:val="28"/>
          <w:lang w:val="uk-UA" w:eastAsia="ar-SA"/>
        </w:rPr>
        <w:t xml:space="preserve"> міської ради.</w:t>
      </w:r>
    </w:p>
    <w:p w:rsidR="005933C1" w:rsidRDefault="005933C1" w:rsidP="005933C1">
      <w:pPr>
        <w:rPr>
          <w:sz w:val="28"/>
          <w:szCs w:val="28"/>
          <w:lang w:val="uk-UA"/>
        </w:rPr>
      </w:pPr>
    </w:p>
    <w:p w:rsidR="005933C1" w:rsidRDefault="005933C1" w:rsidP="005933C1">
      <w:pPr>
        <w:rPr>
          <w:sz w:val="28"/>
          <w:szCs w:val="28"/>
          <w:lang w:val="uk-UA"/>
        </w:rPr>
      </w:pPr>
      <w:r>
        <w:rPr>
          <w:sz w:val="28"/>
          <w:szCs w:val="28"/>
          <w:lang w:val="uk-UA"/>
        </w:rPr>
        <w:t xml:space="preserve">Начальник житлово-комунального </w:t>
      </w:r>
    </w:p>
    <w:p w:rsidR="005933C1" w:rsidRDefault="005933C1" w:rsidP="005933C1">
      <w:pPr>
        <w:rPr>
          <w:sz w:val="28"/>
          <w:szCs w:val="28"/>
          <w:lang w:val="uk-UA"/>
        </w:rPr>
      </w:pPr>
      <w:r>
        <w:rPr>
          <w:sz w:val="28"/>
          <w:szCs w:val="28"/>
          <w:lang w:val="uk-UA"/>
        </w:rPr>
        <w:t xml:space="preserve">господарства та комунальної </w:t>
      </w:r>
    </w:p>
    <w:p w:rsidR="005933C1" w:rsidRPr="00CC26DA" w:rsidRDefault="005933C1" w:rsidP="005933C1">
      <w:pPr>
        <w:rPr>
          <w:sz w:val="28"/>
          <w:szCs w:val="28"/>
          <w:lang w:val="uk-UA"/>
        </w:rPr>
      </w:pPr>
      <w:r>
        <w:rPr>
          <w:sz w:val="28"/>
          <w:szCs w:val="28"/>
          <w:lang w:val="uk-UA"/>
        </w:rPr>
        <w:t>власності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А.А. РОМАНОВСЬКИХ</w:t>
      </w:r>
    </w:p>
    <w:p w:rsidR="006238B2" w:rsidRPr="005933C1" w:rsidRDefault="006238B2" w:rsidP="006238B2">
      <w:pPr>
        <w:suppressAutoHyphens/>
        <w:jc w:val="both"/>
        <w:rPr>
          <w:color w:val="000000"/>
          <w:sz w:val="28"/>
          <w:szCs w:val="28"/>
          <w:lang w:val="uk-UA" w:eastAsia="ar-SA"/>
        </w:rPr>
        <w:sectPr w:rsidR="006238B2" w:rsidRPr="005933C1" w:rsidSect="006238B2">
          <w:pgSz w:w="11906" w:h="16838"/>
          <w:pgMar w:top="1134" w:right="567" w:bottom="1134" w:left="1701" w:header="709" w:footer="709" w:gutter="0"/>
          <w:cols w:space="708"/>
          <w:docGrid w:linePitch="360"/>
        </w:sectPr>
      </w:pPr>
    </w:p>
    <w:p w:rsidR="006238B2" w:rsidRDefault="006238B2" w:rsidP="006238B2">
      <w:pPr>
        <w:suppressAutoHyphens/>
        <w:ind w:left="12036" w:firstLine="708"/>
        <w:jc w:val="both"/>
        <w:rPr>
          <w:color w:val="000000"/>
          <w:sz w:val="28"/>
          <w:szCs w:val="28"/>
          <w:lang w:val="uk-UA" w:eastAsia="ar-SA"/>
        </w:rPr>
      </w:pPr>
      <w:r>
        <w:rPr>
          <w:color w:val="000000"/>
          <w:sz w:val="28"/>
          <w:szCs w:val="28"/>
          <w:lang w:val="uk-UA" w:eastAsia="ar-SA"/>
        </w:rPr>
        <w:t>Додаток 2</w:t>
      </w:r>
    </w:p>
    <w:p w:rsidR="006238B2" w:rsidRDefault="006238B2" w:rsidP="006238B2">
      <w:pPr>
        <w:suppressAutoHyphens/>
        <w:ind w:left="12744"/>
        <w:jc w:val="both"/>
        <w:rPr>
          <w:color w:val="000000"/>
          <w:sz w:val="28"/>
          <w:szCs w:val="28"/>
          <w:lang w:val="uk-UA" w:eastAsia="ar-SA"/>
        </w:rPr>
      </w:pPr>
      <w:r>
        <w:rPr>
          <w:color w:val="000000"/>
          <w:sz w:val="28"/>
          <w:szCs w:val="28"/>
          <w:lang w:val="uk-UA" w:eastAsia="ar-SA"/>
        </w:rPr>
        <w:t>До Програми</w:t>
      </w:r>
    </w:p>
    <w:p w:rsidR="00680CB9" w:rsidRDefault="00680CB9" w:rsidP="00E42316">
      <w:pPr>
        <w:jc w:val="center"/>
        <w:rPr>
          <w:b/>
          <w:bCs/>
          <w:sz w:val="28"/>
          <w:szCs w:val="28"/>
          <w:lang w:val="uk-UA"/>
        </w:rPr>
      </w:pPr>
    </w:p>
    <w:p w:rsidR="00E42316" w:rsidRPr="00EE7119" w:rsidRDefault="00E42316" w:rsidP="00E42316">
      <w:pPr>
        <w:jc w:val="center"/>
        <w:rPr>
          <w:b/>
          <w:bCs/>
          <w:lang w:val="uk-UA"/>
        </w:rPr>
      </w:pPr>
      <w:r w:rsidRPr="003B6933">
        <w:rPr>
          <w:b/>
          <w:bCs/>
          <w:sz w:val="28"/>
          <w:szCs w:val="28"/>
        </w:rPr>
        <w:t>П</w:t>
      </w:r>
      <w:r w:rsidRPr="003B6933">
        <w:rPr>
          <w:b/>
          <w:bCs/>
          <w:sz w:val="28"/>
          <w:szCs w:val="28"/>
          <w:lang w:val="uk-UA"/>
        </w:rPr>
        <w:t>ерелік</w:t>
      </w:r>
      <w:r w:rsidR="00F16FA0">
        <w:rPr>
          <w:b/>
          <w:bCs/>
          <w:sz w:val="28"/>
          <w:szCs w:val="28"/>
          <w:lang w:val="uk-UA"/>
        </w:rPr>
        <w:t xml:space="preserve"> </w:t>
      </w:r>
      <w:r w:rsidRPr="00EE7119">
        <w:rPr>
          <w:b/>
          <w:bCs/>
          <w:sz w:val="28"/>
          <w:szCs w:val="28"/>
          <w:lang w:val="uk-UA"/>
        </w:rPr>
        <w:t>завдань та заходів програми реформування та розвитку</w:t>
      </w:r>
    </w:p>
    <w:p w:rsidR="00E42316" w:rsidRDefault="00E42316" w:rsidP="00E42316">
      <w:pPr>
        <w:jc w:val="center"/>
        <w:rPr>
          <w:b/>
          <w:bCs/>
          <w:sz w:val="28"/>
          <w:szCs w:val="28"/>
          <w:lang w:val="uk-UA"/>
        </w:rPr>
      </w:pPr>
      <w:r w:rsidRPr="00EE7119">
        <w:rPr>
          <w:b/>
          <w:bCs/>
          <w:sz w:val="28"/>
          <w:szCs w:val="28"/>
          <w:lang w:val="uk-UA"/>
        </w:rPr>
        <w:t xml:space="preserve"> житлово-комунального господарс</w:t>
      </w:r>
      <w:r>
        <w:rPr>
          <w:b/>
          <w:bCs/>
          <w:sz w:val="28"/>
          <w:szCs w:val="28"/>
          <w:lang w:val="uk-UA"/>
        </w:rPr>
        <w:t>тва міста Синельникового на 2021-2025</w:t>
      </w:r>
      <w:r w:rsidRPr="00EE7119">
        <w:rPr>
          <w:b/>
          <w:bCs/>
          <w:sz w:val="28"/>
          <w:szCs w:val="28"/>
          <w:lang w:val="uk-UA"/>
        </w:rPr>
        <w:t xml:space="preserve"> роки</w:t>
      </w:r>
    </w:p>
    <w:p w:rsidR="00E20E96" w:rsidRDefault="00E20E96" w:rsidP="00E42316">
      <w:pPr>
        <w:jc w:val="center"/>
        <w:rPr>
          <w:b/>
          <w:bCs/>
          <w:sz w:val="28"/>
          <w:szCs w:val="28"/>
          <w:lang w:val="uk-UA"/>
        </w:rPr>
      </w:pPr>
    </w:p>
    <w:tbl>
      <w:tblPr>
        <w:tblW w:w="15740" w:type="dxa"/>
        <w:tblInd w:w="89" w:type="dxa"/>
        <w:tblLook w:val="04A0"/>
      </w:tblPr>
      <w:tblGrid>
        <w:gridCol w:w="1754"/>
        <w:gridCol w:w="2090"/>
        <w:gridCol w:w="2520"/>
        <w:gridCol w:w="1162"/>
        <w:gridCol w:w="1918"/>
        <w:gridCol w:w="741"/>
        <w:gridCol w:w="759"/>
        <w:gridCol w:w="759"/>
        <w:gridCol w:w="759"/>
        <w:gridCol w:w="759"/>
        <w:gridCol w:w="2519"/>
      </w:tblGrid>
      <w:tr w:rsidR="00E20E96" w:rsidRPr="00E20E96" w:rsidTr="00E20E96">
        <w:trPr>
          <w:trHeight w:val="585"/>
        </w:trPr>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20E96" w:rsidRPr="00E20E96" w:rsidRDefault="00E20E96" w:rsidP="00E20E96">
            <w:pPr>
              <w:rPr>
                <w:sz w:val="20"/>
                <w:szCs w:val="20"/>
              </w:rPr>
            </w:pPr>
            <w:r w:rsidRPr="00E20E96">
              <w:rPr>
                <w:sz w:val="20"/>
                <w:szCs w:val="20"/>
              </w:rPr>
              <w:t>Назва напряму діяльності                                                          (пріоритетні завдання)</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20E96" w:rsidRPr="00E20E96" w:rsidRDefault="00E20E96" w:rsidP="00E20E96">
            <w:pPr>
              <w:rPr>
                <w:sz w:val="20"/>
                <w:szCs w:val="20"/>
              </w:rPr>
            </w:pPr>
            <w:r w:rsidRPr="00E20E96">
              <w:rPr>
                <w:sz w:val="20"/>
                <w:szCs w:val="20"/>
              </w:rPr>
              <w:t>Зміст заходів Програми з виконання завдання</w:t>
            </w:r>
          </w:p>
        </w:tc>
        <w:tc>
          <w:tcPr>
            <w:tcW w:w="2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Відповідальні за виконання</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Строки виконання</w:t>
            </w:r>
          </w:p>
        </w:tc>
        <w:tc>
          <w:tcPr>
            <w:tcW w:w="5740" w:type="dxa"/>
            <w:gridSpan w:val="6"/>
            <w:tcBorders>
              <w:top w:val="single" w:sz="4" w:space="0" w:color="000000"/>
              <w:left w:val="nil"/>
              <w:bottom w:val="single" w:sz="4" w:space="0" w:color="000000"/>
              <w:right w:val="nil"/>
            </w:tcBorders>
            <w:shd w:val="clear" w:color="auto" w:fill="auto"/>
            <w:hideMark/>
          </w:tcPr>
          <w:p w:rsidR="00E20E96" w:rsidRPr="00E20E96" w:rsidRDefault="00E20E96" w:rsidP="00E20E96">
            <w:pPr>
              <w:jc w:val="center"/>
              <w:rPr>
                <w:sz w:val="21"/>
                <w:szCs w:val="21"/>
              </w:rPr>
            </w:pPr>
            <w:r w:rsidRPr="00E20E96">
              <w:rPr>
                <w:sz w:val="21"/>
                <w:szCs w:val="21"/>
              </w:rPr>
              <w:t>Орієнтовні обсяги   фінансування  за роками виконання,      тис. грн</w:t>
            </w:r>
          </w:p>
        </w:tc>
        <w:tc>
          <w:tcPr>
            <w:tcW w:w="2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Очікуваний результат виконання заходу</w:t>
            </w:r>
          </w:p>
        </w:tc>
      </w:tr>
      <w:tr w:rsidR="00E20E96" w:rsidRPr="00E20E96" w:rsidTr="00E20E96">
        <w:trPr>
          <w:trHeight w:val="270"/>
        </w:trPr>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E20E96" w:rsidRPr="00E20E96" w:rsidRDefault="00E20E96" w:rsidP="00E20E96">
            <w:pPr>
              <w:rPr>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E20E96" w:rsidRPr="00E20E96" w:rsidRDefault="00E20E96" w:rsidP="00E20E96">
            <w:pPr>
              <w:rPr>
                <w:sz w:val="20"/>
                <w:szCs w:val="20"/>
              </w:rPr>
            </w:pPr>
          </w:p>
        </w:tc>
        <w:tc>
          <w:tcPr>
            <w:tcW w:w="2560" w:type="dxa"/>
            <w:vMerge/>
            <w:tcBorders>
              <w:top w:val="single" w:sz="4" w:space="0" w:color="000000"/>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c>
          <w:tcPr>
            <w:tcW w:w="19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Усього</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2021</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2022</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2023</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2024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2025</w:t>
            </w:r>
          </w:p>
        </w:tc>
        <w:tc>
          <w:tcPr>
            <w:tcW w:w="2560" w:type="dxa"/>
            <w:vMerge/>
            <w:tcBorders>
              <w:top w:val="single" w:sz="4" w:space="0" w:color="000000"/>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E20E96" w:rsidRPr="00E20E96" w:rsidRDefault="00E20E96" w:rsidP="00E20E96">
            <w:pPr>
              <w:rPr>
                <w:sz w:val="20"/>
                <w:szCs w:val="20"/>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E20E96" w:rsidRPr="00E20E96" w:rsidRDefault="00E20E96" w:rsidP="00E20E96">
            <w:pPr>
              <w:rPr>
                <w:sz w:val="20"/>
                <w:szCs w:val="20"/>
              </w:rPr>
            </w:pPr>
          </w:p>
        </w:tc>
        <w:tc>
          <w:tcPr>
            <w:tcW w:w="2560" w:type="dxa"/>
            <w:vMerge/>
            <w:tcBorders>
              <w:top w:val="single" w:sz="4" w:space="0" w:color="000000"/>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c>
          <w:tcPr>
            <w:tcW w:w="19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рік</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рік</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рік</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рік</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рік</w:t>
            </w:r>
          </w:p>
        </w:tc>
        <w:tc>
          <w:tcPr>
            <w:tcW w:w="2560" w:type="dxa"/>
            <w:vMerge/>
            <w:tcBorders>
              <w:top w:val="single" w:sz="4" w:space="0" w:color="000000"/>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tcBorders>
              <w:top w:val="nil"/>
              <w:left w:val="single" w:sz="4" w:space="0" w:color="000000"/>
              <w:bottom w:val="nil"/>
              <w:right w:val="single" w:sz="4" w:space="0" w:color="000000"/>
            </w:tcBorders>
            <w:shd w:val="clear" w:color="auto" w:fill="auto"/>
            <w:hideMark/>
          </w:tcPr>
          <w:p w:rsidR="00E20E96" w:rsidRPr="00E20E96" w:rsidRDefault="00E20E96" w:rsidP="00E20E96">
            <w:pPr>
              <w:jc w:val="center"/>
              <w:rPr>
                <w:sz w:val="20"/>
                <w:szCs w:val="20"/>
              </w:rPr>
            </w:pPr>
            <w:r w:rsidRPr="00E20E96">
              <w:rPr>
                <w:sz w:val="20"/>
                <w:szCs w:val="20"/>
              </w:rPr>
              <w:t>1</w:t>
            </w:r>
          </w:p>
        </w:tc>
        <w:tc>
          <w:tcPr>
            <w:tcW w:w="2100" w:type="dxa"/>
            <w:tcBorders>
              <w:top w:val="nil"/>
              <w:left w:val="nil"/>
              <w:bottom w:val="nil"/>
              <w:right w:val="single" w:sz="4" w:space="0" w:color="000000"/>
            </w:tcBorders>
            <w:shd w:val="clear" w:color="auto" w:fill="auto"/>
            <w:hideMark/>
          </w:tcPr>
          <w:p w:rsidR="00E20E96" w:rsidRPr="00E20E96" w:rsidRDefault="00E20E96" w:rsidP="00E20E96">
            <w:pPr>
              <w:jc w:val="center"/>
              <w:rPr>
                <w:sz w:val="20"/>
                <w:szCs w:val="20"/>
              </w:rPr>
            </w:pPr>
            <w:r w:rsidRPr="00E20E96">
              <w:rPr>
                <w:sz w:val="20"/>
                <w:szCs w:val="20"/>
              </w:rPr>
              <w:t>2</w:t>
            </w:r>
          </w:p>
        </w:tc>
        <w:tc>
          <w:tcPr>
            <w:tcW w:w="2560" w:type="dxa"/>
            <w:tcBorders>
              <w:top w:val="nil"/>
              <w:left w:val="nil"/>
              <w:bottom w:val="nil"/>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w:t>
            </w:r>
          </w:p>
        </w:tc>
        <w:tc>
          <w:tcPr>
            <w:tcW w:w="1060" w:type="dxa"/>
            <w:tcBorders>
              <w:top w:val="nil"/>
              <w:left w:val="nil"/>
              <w:bottom w:val="nil"/>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4</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6</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7</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8</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9</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w:t>
            </w:r>
          </w:p>
        </w:tc>
        <w:tc>
          <w:tcPr>
            <w:tcW w:w="25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11</w:t>
            </w:r>
          </w:p>
        </w:tc>
      </w:tr>
      <w:tr w:rsidR="00E20E96" w:rsidRPr="00E20E96" w:rsidTr="00E20E96">
        <w:trPr>
          <w:trHeight w:val="54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1.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1.1.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2560" w:type="dxa"/>
            <w:vMerge w:val="restart"/>
            <w:tcBorders>
              <w:top w:val="single" w:sz="4" w:space="0" w:color="auto"/>
              <w:left w:val="nil"/>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Управління житлово-комунального господарства та комунальної власності міської ради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Забезпечення вимог мешканців житлових будинків щодо кількості та якості житлових послуг. Створення  ОСББ.</w:t>
            </w:r>
          </w:p>
        </w:tc>
      </w:tr>
      <w:tr w:rsidR="00E20E96" w:rsidRPr="00E20E96" w:rsidTr="00E20E96">
        <w:trPr>
          <w:trHeight w:val="30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single" w:sz="4" w:space="0" w:color="auto"/>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30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single" w:sz="4" w:space="0" w:color="auto"/>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30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single" w:sz="4" w:space="0" w:color="auto"/>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160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single" w:sz="4" w:space="0" w:color="auto"/>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Iншi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2. Відновлення ліфтового господарства</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2.1. Реконструкція, капітальний ремонт ліфтів житлового фонду, оснащення обладнанням та підключення</w:t>
            </w:r>
          </w:p>
        </w:tc>
        <w:tc>
          <w:tcPr>
            <w:tcW w:w="2560" w:type="dxa"/>
            <w:vMerge w:val="restart"/>
            <w:tcBorders>
              <w:top w:val="nil"/>
              <w:left w:val="nil"/>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Управління житлово-комунального господарства та комунальної власності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1300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1050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1100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xml:space="preserve">Поліпшення технічного стану ліфтового господарства міста. </w:t>
            </w:r>
          </w:p>
        </w:tc>
      </w:tr>
      <w:tr w:rsidR="00E20E96" w:rsidRPr="00E20E96"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1300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1050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1100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Iншi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25"/>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 xml:space="preserve">3. Утримання житлового фонду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3.1. Капітальний та поточний ремонт житлового фонду та будівель комунальної власності територіальної громади, поточний ремонт прибудинкових територій</w:t>
            </w:r>
          </w:p>
        </w:tc>
        <w:tc>
          <w:tcPr>
            <w:tcW w:w="2560" w:type="dxa"/>
            <w:vMerge w:val="restart"/>
            <w:tcBorders>
              <w:top w:val="nil"/>
              <w:left w:val="nil"/>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Управління житлово-комунального господарства та комунальної власності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4699</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4760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4760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4760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Поліпшення умов проживання мешканців  багатоквартирних  будинків.</w:t>
            </w: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4699</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4760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4760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4760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705"/>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Iншi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3.2. Капітальний ремонт або реконструкція гуртожитків, що знаходяться в комунальній власності під житловий будинок</w:t>
            </w: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Поліпшення умов проживання мешканців гуртожитків.</w:t>
            </w: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85"/>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Iншi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4.1.Реконструкція, капітальний і поточний ремонт  та утримання  вулиць міста, тротуарів, площ, парків, шляхопроводу, дорожні знаки та розмітка, світлофорні об’єкти,  улаштування посадкових майданчиків на зупинках міського громадського транспорту, отримання сертифікатів</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Управління житлово-комунального господарства та комунальної власності міської ради  </w:t>
            </w:r>
            <w:r w:rsidRPr="00E20E96">
              <w:rPr>
                <w:sz w:val="21"/>
                <w:szCs w:val="21"/>
              </w:rPr>
              <w:br/>
              <w:t xml:space="preserve">Комунальне підприємство «Благоустрій» Синельниківської міської ради </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7930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8493</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8745</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9428</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9428</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Створення безпечних умов усім учасникам дорожнього руху. Поліпшення стану доріг, запобігання дорожнього травматизму, зміцнення дисципліни на дорогах, посилення безпеки дорожнього руху.</w:t>
            </w: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39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nil"/>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7930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8493</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8745</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9428</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9428</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1935"/>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single" w:sz="4" w:space="0" w:color="000000"/>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Iншi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4.2 Переоснащення, капітальний і поточний ремонт та    утримання мереж зовнішнього освітлення вулиць міста  і електроенергія</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Управління житлово-комунального господарства та комунальної власності міської ради  </w:t>
            </w:r>
            <w:r w:rsidRPr="00E20E96">
              <w:rPr>
                <w:sz w:val="21"/>
                <w:szCs w:val="21"/>
              </w:rPr>
              <w:br/>
              <w:t xml:space="preserve">Комунальне підприємство «Благоустрій» Синельниківської міської ради </w:t>
            </w: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1546</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1454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1543</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1543</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1543</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2"/>
                <w:szCs w:val="22"/>
              </w:rPr>
            </w:pPr>
            <w:r w:rsidRPr="00E20E96">
              <w:rPr>
                <w:sz w:val="22"/>
                <w:szCs w:val="22"/>
              </w:rPr>
              <w:t>Створення безпечних умов усім учасникам дорожнього руху</w:t>
            </w:r>
          </w:p>
        </w:tc>
      </w:tr>
      <w:tr w:rsidR="00E20E96" w:rsidRPr="00E20E96"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2"/>
                <w:szCs w:val="22"/>
              </w:rPr>
            </w:pPr>
          </w:p>
        </w:tc>
      </w:tr>
      <w:tr w:rsidR="00E20E96" w:rsidRPr="00E20E96"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2"/>
                <w:szCs w:val="22"/>
              </w:rPr>
            </w:pPr>
          </w:p>
        </w:tc>
      </w:tr>
      <w:tr w:rsidR="00E20E96" w:rsidRPr="00E20E96" w:rsidTr="00E20E96">
        <w:trPr>
          <w:trHeight w:val="36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nil"/>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1546</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1454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1543</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1543</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1543</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2"/>
                <w:szCs w:val="22"/>
              </w:rPr>
            </w:pPr>
          </w:p>
        </w:tc>
      </w:tr>
      <w:tr w:rsidR="00E20E96" w:rsidRPr="00E20E96" w:rsidTr="00E20E96">
        <w:trPr>
          <w:trHeight w:val="96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single" w:sz="4" w:space="0" w:color="000000"/>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Іншi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2"/>
                <w:szCs w:val="22"/>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 xml:space="preserve">4.3. Обладнання спортивно-ігрових дитячих майданчиків у місті  </w:t>
            </w:r>
          </w:p>
        </w:tc>
        <w:tc>
          <w:tcPr>
            <w:tcW w:w="2560" w:type="dxa"/>
            <w:vMerge w:val="restart"/>
            <w:tcBorders>
              <w:top w:val="nil"/>
              <w:left w:val="nil"/>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Управління житлово-комунального господарства та комунальної власності міської ради, виконавчий комітет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Створення місць відпочинку для дітей дошкільного, шкільного віку.</w:t>
            </w: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315"/>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Iншi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4.4. Придбання машин дорожніх комбінованих, екскаватора, трактора, нових сміттєвозів, аварійно-ремонтної машини, машини для промивання труб, телескопічної вежі, сніговідкидної машини, трактору з причіпним обладнанням, кущорізів, відбійних молотків, мотопомп, роторної косарки, снігоприбиральні машини, подрібнювачі, повітродувки. Придбання біотуалетів.</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Управління житлово-комунального господарства та комунальної власності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49</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Поліпшення технічного стану спеціалізованих комунальних підприємств у сфері поводження з твердими побутовими відходами. Утримання території міста відповідно до діючих санітарних норм і правил. Поліпшення санітарно-епідеміологічного благополуччя населення.</w:t>
            </w: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1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49</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9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Iншi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4.5. Оновлення контейнерного господарства для вивезення сміття</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Управління житлово-комунального господарства та комунальної власності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315"/>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000000"/>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Iншi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000000" w:fill="FFFFFF"/>
            <w:hideMark/>
          </w:tcPr>
          <w:p w:rsidR="00E20E96" w:rsidRPr="00E20E96" w:rsidRDefault="00E20E96" w:rsidP="00E20E96">
            <w:pPr>
              <w:rPr>
                <w:sz w:val="20"/>
                <w:szCs w:val="20"/>
              </w:rPr>
            </w:pPr>
            <w:r w:rsidRPr="00E20E96">
              <w:rPr>
                <w:sz w:val="20"/>
                <w:szCs w:val="20"/>
              </w:rPr>
              <w:t>4.6. Санітарне оброблення та аналогічні послуги, транспортування міського сміття, утримання клад</w:t>
            </w:r>
            <w:r w:rsidR="000D6F0A">
              <w:rPr>
                <w:sz w:val="20"/>
                <w:szCs w:val="20"/>
              </w:rPr>
              <w:t>овищ, відведення стічних вод</w:t>
            </w:r>
            <w:r w:rsidR="000D6F0A">
              <w:rPr>
                <w:sz w:val="20"/>
                <w:szCs w:val="20"/>
                <w:lang w:val="uk-UA"/>
              </w:rPr>
              <w:t xml:space="preserve">, </w:t>
            </w:r>
            <w:r w:rsidRPr="00E20E96">
              <w:rPr>
                <w:sz w:val="20"/>
                <w:szCs w:val="20"/>
              </w:rPr>
              <w:t>інших об'єктів благоустрою – ремонт та утримання</w:t>
            </w:r>
          </w:p>
        </w:tc>
        <w:tc>
          <w:tcPr>
            <w:tcW w:w="2560" w:type="dxa"/>
            <w:vMerge w:val="restart"/>
            <w:tcBorders>
              <w:top w:val="nil"/>
              <w:left w:val="nil"/>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Управління житлово-комунального господарства та комунальної власності міської ради </w:t>
            </w:r>
            <w:r w:rsidRPr="00E20E96">
              <w:rPr>
                <w:sz w:val="21"/>
                <w:szCs w:val="21"/>
              </w:rPr>
              <w:br/>
              <w:t>Комунальне підприємство «Благоустрій» Синельниківської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3310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3580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3787</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3787</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3787</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xml:space="preserve">Обласний бюджет  </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1365"/>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3310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3580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3787</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3787</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3787</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4.7. Озеленення</w:t>
            </w:r>
          </w:p>
        </w:tc>
        <w:tc>
          <w:tcPr>
            <w:tcW w:w="2560" w:type="dxa"/>
            <w:vMerge w:val="restart"/>
            <w:tcBorders>
              <w:top w:val="nil"/>
              <w:left w:val="nil"/>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Управління житлово-комунального господарства та комунальної власності міської ради  </w:t>
            </w:r>
            <w:r w:rsidRPr="00E20E96">
              <w:rPr>
                <w:sz w:val="21"/>
                <w:szCs w:val="21"/>
              </w:rPr>
              <w:br/>
              <w:t>Комунальне підприємство «Благоустрій» Синельниківської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1862</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2011</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2133</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2133</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2133</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Охорона та збереження зелених насаджень, утримання їх у здоровому, впорядкованому стані, створення нових зелених  насаджень.</w:t>
            </w: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xml:space="preserve">Обласний бюджет </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1862</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2011</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2133</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2133</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2133</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111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 xml:space="preserve">4.8. Капітальний і поточний ремонт та утримання пам’ятників </w:t>
            </w:r>
          </w:p>
        </w:tc>
        <w:tc>
          <w:tcPr>
            <w:tcW w:w="2560" w:type="dxa"/>
            <w:vMerge w:val="restart"/>
            <w:tcBorders>
              <w:top w:val="nil"/>
              <w:left w:val="nil"/>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Управління житлово-комунального господарства та комунальної власності міської ради </w:t>
            </w:r>
            <w:r w:rsidRPr="00E20E96">
              <w:rPr>
                <w:sz w:val="21"/>
                <w:szCs w:val="21"/>
              </w:rPr>
              <w:br/>
              <w:t>Комунальне підприємство «Благоустрій» Синельниківської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7D1B21" w:rsidP="00F16FA0">
            <w:pPr>
              <w:jc w:val="center"/>
              <w:rPr>
                <w:sz w:val="21"/>
                <w:szCs w:val="21"/>
              </w:rPr>
            </w:pPr>
            <w:r>
              <w:rPr>
                <w:sz w:val="21"/>
                <w:szCs w:val="21"/>
              </w:rPr>
              <w:t>2021</w:t>
            </w:r>
            <w:r w:rsidR="00E20E96" w:rsidRPr="00E20E96">
              <w:rPr>
                <w:sz w:val="21"/>
                <w:szCs w:val="21"/>
              </w:rPr>
              <w:t xml:space="preserve"> – 202</w:t>
            </w:r>
            <w:r w:rsidR="00F16FA0">
              <w:rPr>
                <w:sz w:val="21"/>
                <w:szCs w:val="21"/>
              </w:rPr>
              <w:t>5</w:t>
            </w:r>
            <w:r w:rsidR="00E20E96" w:rsidRPr="00E20E96">
              <w:rPr>
                <w:sz w:val="21"/>
                <w:szCs w:val="21"/>
              </w:rPr>
              <w:t xml:space="preserve">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32</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36</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38</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40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Утримання пам’яток історії у справному технічному стані.</w:t>
            </w: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32</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36</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38</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40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123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4.9.Зовнішні оздоблювальні роботи, капітальний ремонт сміттєзбірників, придбання, огородження сміттєзбірників</w:t>
            </w:r>
          </w:p>
        </w:tc>
        <w:tc>
          <w:tcPr>
            <w:tcW w:w="2560" w:type="dxa"/>
            <w:vMerge w:val="restart"/>
            <w:tcBorders>
              <w:top w:val="nil"/>
              <w:left w:val="nil"/>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Управління житлово-комунального господарства та комунальної власності міської ради</w:t>
            </w:r>
            <w:r w:rsidRPr="00E20E96">
              <w:rPr>
                <w:sz w:val="21"/>
                <w:szCs w:val="21"/>
              </w:rPr>
              <w:br/>
              <w:t>Комунальне підприємство «Благоустрій» Синельниківської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Утримання території міста відповідно до діючих санітарних норм і правил.</w:t>
            </w: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1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100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4.10. Відлов та стерилізація безпритульних тварин</w:t>
            </w:r>
          </w:p>
        </w:tc>
        <w:tc>
          <w:tcPr>
            <w:tcW w:w="2560" w:type="dxa"/>
            <w:vMerge w:val="restart"/>
            <w:tcBorders>
              <w:top w:val="nil"/>
              <w:left w:val="nil"/>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Управління житлово-комунального господарства та комунальної власності міської ради  </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61</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66</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70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70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70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Регулювання кількості безпритульних тварин, які створюють небезпечні умови для мешканців міста.</w:t>
            </w: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61</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66</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70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70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70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 xml:space="preserve">4. Сфера благоустрою та комунального обслуговування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4.11.Інвентаризація, паспортизація та експертна оцінка об’єктів благоустрою</w:t>
            </w:r>
          </w:p>
        </w:tc>
        <w:tc>
          <w:tcPr>
            <w:tcW w:w="2560" w:type="dxa"/>
            <w:vMerge w:val="restart"/>
            <w:tcBorders>
              <w:top w:val="nil"/>
              <w:left w:val="nil"/>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Управління житлово-комунального господарства та комунальної власності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84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84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84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84</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Виготовлення технічних паспортів, звітів з розрахунку вартості об’єктів  благоустрою.</w:t>
            </w: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300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84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84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84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84</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5. Похоронна справа</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5.1. Поховання невідомих та самотніх громадян</w:t>
            </w:r>
          </w:p>
        </w:tc>
        <w:tc>
          <w:tcPr>
            <w:tcW w:w="2560" w:type="dxa"/>
            <w:vMerge w:val="restart"/>
            <w:tcBorders>
              <w:top w:val="nil"/>
              <w:left w:val="nil"/>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Управління житлово-комунального господарства та комунальної власності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34</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Поховання невідомих та самотніх громадян.</w:t>
            </w: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xml:space="preserve">  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34</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34</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6. Запровадження організаційних та економічних заходів, спрямованих на діяльність комунальних підприємств міста. Сприяння поліпшення фінансового становища комунальних підприємств міста</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6.1. Внески органів місцевого самоврядування  у статутні капітали підприємств, що належать до комунальної власності міста</w:t>
            </w:r>
          </w:p>
        </w:tc>
        <w:tc>
          <w:tcPr>
            <w:tcW w:w="25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Управління ЖКГ та житлово-комунального господарства та комунальної власності міської ради,  «Житлово-експлуатаційна конт</w:t>
            </w:r>
            <w:r w:rsidR="00745284">
              <w:rPr>
                <w:sz w:val="21"/>
                <w:szCs w:val="21"/>
                <w:lang w:val="uk-UA"/>
              </w:rPr>
              <w:t>о</w:t>
            </w:r>
            <w:r w:rsidRPr="00E20E96">
              <w:rPr>
                <w:sz w:val="21"/>
                <w:szCs w:val="21"/>
              </w:rPr>
              <w:t>ра-1», «Житлово-експлуатаційна контора-2», «Виробниче об’єднання житлово-комунального господарства», Комунальне підприємство Синельниківської міської ради «Ритуальна служба»,  Комунальне підприємство «Благоустрій» Синельниківської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86</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spacing w:after="240"/>
              <w:jc w:val="center"/>
              <w:rPr>
                <w:sz w:val="21"/>
                <w:szCs w:val="21"/>
              </w:rPr>
            </w:pPr>
            <w:r w:rsidRPr="00E20E96">
              <w:rPr>
                <w:sz w:val="21"/>
                <w:szCs w:val="21"/>
              </w:rPr>
              <w:t>Забезпечення беззбиткової роботи підприємств житлово-комунального господарства.   Погашення наявної кредиторської заборгованості та поповнення обігових коштів, поліпшення стану розрахунків із заробітної плати, за спожиті енергоносії, матеріально-технічні ресурси, з податків і зборів.</w:t>
            </w: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153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86</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3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7. Державна реєстрація речових прав на нерухоме майно та їх обтяжень, проведення технічної інвентаризації та виготовлення технічного паспорту на об’єкт нерухомого майна, послуги суб’єктів оціночної діяльності та організаторів аукціону</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7.1. Отримання витягу про державну реєстрацію речових прав на нерухоме майно та їх обтяжень, технічного паспорту на об’єкт нерухомого майна</w:t>
            </w:r>
          </w:p>
        </w:tc>
        <w:tc>
          <w:tcPr>
            <w:tcW w:w="2560" w:type="dxa"/>
            <w:vMerge w:val="restart"/>
            <w:tcBorders>
              <w:top w:val="nil"/>
              <w:left w:val="nil"/>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Управління житлово-комунального господарства та комунальної власності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Упорядкування безхазяйного майна, забезпечення громадян житлом та земельними ділянками, раціональне використання об</w:t>
            </w:r>
            <w:r w:rsidRPr="00E20E96">
              <w:rPr>
                <w:rFonts w:ascii="Arial CYR" w:hAnsi="Arial CYR" w:cs="Arial CYR"/>
                <w:sz w:val="21"/>
                <w:szCs w:val="21"/>
              </w:rPr>
              <w:t>'</w:t>
            </w:r>
            <w:r w:rsidRPr="00E20E96">
              <w:rPr>
                <w:sz w:val="21"/>
                <w:szCs w:val="21"/>
              </w:rPr>
              <w:t>єктів комунальної власності в цілях розвитку житлово - комунальної сфери.</w:t>
            </w:r>
          </w:p>
        </w:tc>
      </w:tr>
      <w:tr w:rsidR="00E20E96" w:rsidRPr="00E20E96"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14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8. Організація та проведення  громадських робіт та робіт суспільно-корисної спрямованості</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8.1. Вирішення проблем по благоустрою та озелененню території міста, об’єктів соціальної сфери, кладовищ, меморіальних поховань, придорожніх смуг, забезпечення тимчасової зайнятості населення міста, вирішення питань щодо виконання робіт суспільно-корисної спрямованості</w:t>
            </w:r>
          </w:p>
        </w:tc>
        <w:tc>
          <w:tcPr>
            <w:tcW w:w="2560" w:type="dxa"/>
            <w:vMerge w:val="restart"/>
            <w:tcBorders>
              <w:top w:val="nil"/>
              <w:left w:val="nil"/>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Управління ЖКГ та комунальної власності міської ради, Синельниківський міськрайонний центр зайнятості, Синельни-ківське міське комунальне підприємство «Виробниче об’єднання житлово-комунального господарства», Комунальне підприємство Синельниківської міської ради «Ритульна служба»,   Комунальне підприємство «Благоустрій» Синельниківської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xml:space="preserve">Утримання території міста відповідно до діючих санітарних норм і правил. </w:t>
            </w:r>
          </w:p>
        </w:tc>
      </w:tr>
      <w:tr w:rsidR="00E20E96" w:rsidRPr="00E20E96" w:rsidTr="00E20E96">
        <w:trPr>
          <w:trHeight w:val="27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50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348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172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 xml:space="preserve">9. Здійснення заходів з охорони об’єктів благоустрою, що знаходяться в комунальній власності </w:t>
            </w:r>
          </w:p>
        </w:tc>
        <w:tc>
          <w:tcPr>
            <w:tcW w:w="210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rPr>
                <w:sz w:val="20"/>
                <w:szCs w:val="20"/>
              </w:rPr>
            </w:pPr>
            <w:r w:rsidRPr="00E20E96">
              <w:rPr>
                <w:sz w:val="20"/>
                <w:szCs w:val="20"/>
              </w:rPr>
              <w:t xml:space="preserve">9.1 Охорона об’єктів благоустрою міста </w:t>
            </w:r>
          </w:p>
        </w:tc>
        <w:tc>
          <w:tcPr>
            <w:tcW w:w="2560" w:type="dxa"/>
            <w:vMerge w:val="restart"/>
            <w:tcBorders>
              <w:top w:val="nil"/>
              <w:left w:val="nil"/>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Управління житлово-комунального господарства та комунальної власності міської ради</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E20E96" w:rsidRPr="00E20E96" w:rsidRDefault="00E20E96" w:rsidP="00E20E96">
            <w:pPr>
              <w:jc w:val="center"/>
              <w:rPr>
                <w:sz w:val="21"/>
                <w:szCs w:val="21"/>
              </w:rPr>
            </w:pPr>
            <w:r w:rsidRPr="00E20E96">
              <w:rPr>
                <w:sz w:val="21"/>
                <w:szCs w:val="21"/>
              </w:rPr>
              <w:t xml:space="preserve"> 2021  - 2025 роки</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Збереження та приведення у належний стан об</w:t>
            </w:r>
            <w:r w:rsidRPr="00E20E96">
              <w:rPr>
                <w:rFonts w:ascii="Bookman Old Style" w:hAnsi="Bookman Old Style"/>
                <w:sz w:val="21"/>
                <w:szCs w:val="21"/>
              </w:rPr>
              <w:t>’</w:t>
            </w:r>
            <w:r w:rsidRPr="00E20E96">
              <w:rPr>
                <w:sz w:val="21"/>
                <w:szCs w:val="21"/>
              </w:rPr>
              <w:t xml:space="preserve">єктів благоустрою міста. </w:t>
            </w:r>
          </w:p>
        </w:tc>
      </w:tr>
      <w:tr w:rsidR="00E20E96" w:rsidRPr="00E20E96"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300"/>
        </w:trPr>
        <w:tc>
          <w:tcPr>
            <w:tcW w:w="172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10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0"/>
                <w:szCs w:val="20"/>
              </w:rPr>
            </w:pPr>
          </w:p>
        </w:tc>
        <w:tc>
          <w:tcPr>
            <w:tcW w:w="2560" w:type="dxa"/>
            <w:vMerge/>
            <w:tcBorders>
              <w:top w:val="nil"/>
              <w:left w:val="nil"/>
              <w:bottom w:val="single" w:sz="4" w:space="0" w:color="auto"/>
              <w:right w:val="single" w:sz="4" w:space="0" w:color="auto"/>
            </w:tcBorders>
            <w:vAlign w:val="center"/>
            <w:hideMark/>
          </w:tcPr>
          <w:p w:rsidR="00E20E96" w:rsidRPr="00E20E96" w:rsidRDefault="00E20E96" w:rsidP="00E20E96">
            <w:pPr>
              <w:rPr>
                <w:sz w:val="21"/>
                <w:szCs w:val="21"/>
              </w:rPr>
            </w:pPr>
          </w:p>
        </w:tc>
        <w:tc>
          <w:tcPr>
            <w:tcW w:w="1060" w:type="dxa"/>
            <w:vMerge/>
            <w:tcBorders>
              <w:top w:val="nil"/>
              <w:left w:val="single" w:sz="4" w:space="0" w:color="auto"/>
              <w:bottom w:val="single" w:sz="4" w:space="0" w:color="auto"/>
              <w:right w:val="single" w:sz="4" w:space="0" w:color="auto"/>
            </w:tcBorders>
            <w:vAlign w:val="center"/>
            <w:hideMark/>
          </w:tcPr>
          <w:p w:rsidR="00E20E96" w:rsidRPr="00E20E96" w:rsidRDefault="00E20E96" w:rsidP="00E20E96">
            <w:pPr>
              <w:rPr>
                <w:sz w:val="21"/>
                <w:szCs w:val="21"/>
              </w:rPr>
            </w:pP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Інші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540"/>
        </w:trPr>
        <w:tc>
          <w:tcPr>
            <w:tcW w:w="7440" w:type="dxa"/>
            <w:gridSpan w:val="4"/>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Загальний обсяг, у т.ч.</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17660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21755</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22492</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23227</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23279</w:t>
            </w:r>
          </w:p>
        </w:tc>
        <w:tc>
          <w:tcPr>
            <w:tcW w:w="2560" w:type="dxa"/>
            <w:vMerge w:val="restart"/>
            <w:tcBorders>
              <w:top w:val="nil"/>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Підвищення ефективності та надійності функціонування підприємств житлово-комунального господарства.</w:t>
            </w:r>
          </w:p>
        </w:tc>
      </w:tr>
      <w:tr w:rsidR="00E20E96" w:rsidRPr="00E20E96" w:rsidTr="00E20E96">
        <w:trPr>
          <w:trHeight w:val="345"/>
        </w:trPr>
        <w:tc>
          <w:tcPr>
            <w:tcW w:w="74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 xml:space="preserve">Усього за програмою:                                     2021-2025 роки              </w:t>
            </w:r>
          </w:p>
        </w:tc>
        <w:tc>
          <w:tcPr>
            <w:tcW w:w="1960" w:type="dxa"/>
            <w:tcBorders>
              <w:top w:val="nil"/>
              <w:left w:val="nil"/>
              <w:bottom w:val="nil"/>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Державний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74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20E96" w:rsidRPr="00E20E96" w:rsidRDefault="00E20E96" w:rsidP="00E20E96">
            <w:pPr>
              <w:jc w:val="center"/>
              <w:rPr>
                <w:rFonts w:ascii="Arial" w:hAnsi="Arial" w:cs="Arial"/>
                <w:sz w:val="21"/>
                <w:szCs w:val="21"/>
              </w:rPr>
            </w:pPr>
            <w:r w:rsidRPr="00E20E96">
              <w:rPr>
                <w:rFonts w:ascii="Arial" w:hAnsi="Arial" w:cs="Arial"/>
                <w:sz w:val="21"/>
                <w:szCs w:val="21"/>
              </w:rPr>
              <w:t> </w:t>
            </w:r>
          </w:p>
        </w:tc>
        <w:tc>
          <w:tcPr>
            <w:tcW w:w="1960" w:type="dxa"/>
            <w:tcBorders>
              <w:top w:val="single" w:sz="4" w:space="0" w:color="000000"/>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Обласний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74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20E96" w:rsidRPr="00E20E96" w:rsidRDefault="00E20E96" w:rsidP="00E20E96">
            <w:pPr>
              <w:rPr>
                <w:rFonts w:ascii="Arial" w:hAnsi="Arial" w:cs="Arial"/>
                <w:sz w:val="21"/>
                <w:szCs w:val="21"/>
              </w:rPr>
            </w:pPr>
            <w:r w:rsidRPr="00E20E96">
              <w:rPr>
                <w:rFonts w:ascii="Arial" w:hAnsi="Arial" w:cs="Arial"/>
                <w:sz w:val="21"/>
                <w:szCs w:val="21"/>
              </w:rPr>
              <w:t> </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Міський бюджет</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17660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21755</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22492</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23227</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23279</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r w:rsidR="00E20E96" w:rsidRPr="00E20E96" w:rsidTr="00E20E96">
        <w:trPr>
          <w:trHeight w:val="270"/>
        </w:trPr>
        <w:tc>
          <w:tcPr>
            <w:tcW w:w="74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E20E96" w:rsidRPr="00E20E96" w:rsidRDefault="00E20E96" w:rsidP="00E20E96">
            <w:pPr>
              <w:rPr>
                <w:rFonts w:ascii="Arial" w:hAnsi="Arial" w:cs="Arial"/>
                <w:sz w:val="21"/>
                <w:szCs w:val="21"/>
              </w:rPr>
            </w:pPr>
            <w:r w:rsidRPr="00E20E96">
              <w:rPr>
                <w:rFonts w:ascii="Arial" w:hAnsi="Arial" w:cs="Arial"/>
                <w:sz w:val="21"/>
                <w:szCs w:val="21"/>
              </w:rPr>
              <w:t> </w:t>
            </w:r>
          </w:p>
        </w:tc>
        <w:tc>
          <w:tcPr>
            <w:tcW w:w="19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Iншi джерела</w:t>
            </w:r>
          </w:p>
        </w:tc>
        <w:tc>
          <w:tcPr>
            <w:tcW w:w="74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760" w:type="dxa"/>
            <w:tcBorders>
              <w:top w:val="nil"/>
              <w:left w:val="nil"/>
              <w:bottom w:val="single" w:sz="4" w:space="0" w:color="000000"/>
              <w:right w:val="single" w:sz="4" w:space="0" w:color="000000"/>
            </w:tcBorders>
            <w:shd w:val="clear" w:color="auto" w:fill="auto"/>
            <w:hideMark/>
          </w:tcPr>
          <w:p w:rsidR="00E20E96" w:rsidRPr="00E20E96" w:rsidRDefault="00E20E96" w:rsidP="00E20E96">
            <w:pPr>
              <w:jc w:val="center"/>
              <w:rPr>
                <w:sz w:val="21"/>
                <w:szCs w:val="21"/>
              </w:rPr>
            </w:pPr>
            <w:r w:rsidRPr="00E20E96">
              <w:rPr>
                <w:sz w:val="21"/>
                <w:szCs w:val="21"/>
              </w:rPr>
              <w:t>0</w:t>
            </w:r>
          </w:p>
        </w:tc>
        <w:tc>
          <w:tcPr>
            <w:tcW w:w="2560" w:type="dxa"/>
            <w:vMerge/>
            <w:tcBorders>
              <w:top w:val="nil"/>
              <w:left w:val="single" w:sz="4" w:space="0" w:color="000000"/>
              <w:bottom w:val="single" w:sz="4" w:space="0" w:color="000000"/>
              <w:right w:val="single" w:sz="4" w:space="0" w:color="000000"/>
            </w:tcBorders>
            <w:vAlign w:val="center"/>
            <w:hideMark/>
          </w:tcPr>
          <w:p w:rsidR="00E20E96" w:rsidRPr="00E20E96" w:rsidRDefault="00E20E96" w:rsidP="00E20E96">
            <w:pPr>
              <w:rPr>
                <w:sz w:val="21"/>
                <w:szCs w:val="21"/>
              </w:rPr>
            </w:pPr>
          </w:p>
        </w:tc>
      </w:tr>
    </w:tbl>
    <w:p w:rsidR="00E20E96" w:rsidRDefault="00E20E96" w:rsidP="00E42316">
      <w:pPr>
        <w:jc w:val="center"/>
        <w:rPr>
          <w:b/>
          <w:bCs/>
          <w:sz w:val="28"/>
          <w:szCs w:val="28"/>
          <w:lang w:val="uk-UA"/>
        </w:rPr>
      </w:pPr>
    </w:p>
    <w:p w:rsidR="000104B9" w:rsidRPr="00EE7119" w:rsidRDefault="000104B9" w:rsidP="000104B9">
      <w:pPr>
        <w:rPr>
          <w:sz w:val="28"/>
          <w:szCs w:val="28"/>
          <w:lang w:val="uk-UA"/>
        </w:rPr>
      </w:pPr>
    </w:p>
    <w:p w:rsidR="000104B9" w:rsidRDefault="000104B9" w:rsidP="000104B9">
      <w:pPr>
        <w:rPr>
          <w:sz w:val="28"/>
          <w:szCs w:val="28"/>
          <w:lang w:val="uk-UA"/>
        </w:rPr>
      </w:pPr>
      <w:r>
        <w:rPr>
          <w:sz w:val="28"/>
          <w:szCs w:val="28"/>
          <w:lang w:val="uk-UA"/>
        </w:rPr>
        <w:t>Начальник житлово-комунального господарства та</w:t>
      </w:r>
    </w:p>
    <w:p w:rsidR="000104B9" w:rsidRPr="00CC26DA" w:rsidRDefault="000104B9" w:rsidP="000104B9">
      <w:pPr>
        <w:rPr>
          <w:sz w:val="28"/>
          <w:szCs w:val="28"/>
          <w:lang w:val="uk-UA"/>
        </w:rPr>
      </w:pPr>
      <w:r>
        <w:rPr>
          <w:sz w:val="28"/>
          <w:szCs w:val="28"/>
          <w:lang w:val="uk-UA"/>
        </w:rPr>
        <w:t>комунальної власності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А.А. РОМАНОВСЬКИХ</w:t>
      </w:r>
    </w:p>
    <w:p w:rsidR="000104B9" w:rsidRPr="006238B2" w:rsidRDefault="000104B9" w:rsidP="000104B9">
      <w:pPr>
        <w:rPr>
          <w:sz w:val="28"/>
          <w:szCs w:val="28"/>
          <w:lang w:val="uk-UA"/>
        </w:rPr>
      </w:pPr>
    </w:p>
    <w:p w:rsidR="006238B2" w:rsidRDefault="006238B2" w:rsidP="006238B2">
      <w:pPr>
        <w:ind w:left="10620" w:firstLine="708"/>
        <w:jc w:val="both"/>
        <w:outlineLvl w:val="0"/>
        <w:rPr>
          <w:sz w:val="28"/>
          <w:szCs w:val="28"/>
          <w:lang w:val="uk-UA"/>
        </w:rPr>
      </w:pPr>
      <w:r w:rsidRPr="00FD34FD">
        <w:rPr>
          <w:sz w:val="28"/>
          <w:szCs w:val="28"/>
        </w:rPr>
        <w:t>Додаток</w:t>
      </w:r>
      <w:r>
        <w:rPr>
          <w:sz w:val="28"/>
          <w:szCs w:val="28"/>
          <w:lang w:val="uk-UA"/>
        </w:rPr>
        <w:t xml:space="preserve">3 </w:t>
      </w:r>
    </w:p>
    <w:p w:rsidR="006238B2" w:rsidRPr="00FD34FD" w:rsidRDefault="006238B2" w:rsidP="006238B2">
      <w:pPr>
        <w:ind w:left="10608" w:firstLine="720"/>
        <w:jc w:val="both"/>
        <w:rPr>
          <w:sz w:val="28"/>
          <w:szCs w:val="28"/>
          <w:lang w:val="uk-UA"/>
        </w:rPr>
      </w:pPr>
      <w:r>
        <w:rPr>
          <w:sz w:val="28"/>
          <w:szCs w:val="28"/>
          <w:lang w:val="uk-UA"/>
        </w:rPr>
        <w:t>до Програми</w:t>
      </w:r>
    </w:p>
    <w:p w:rsidR="006238B2" w:rsidRPr="009177CF" w:rsidRDefault="006238B2" w:rsidP="006238B2">
      <w:pPr>
        <w:ind w:firstLine="11624"/>
        <w:rPr>
          <w:lang w:val="uk-UA"/>
        </w:rPr>
      </w:pPr>
    </w:p>
    <w:tbl>
      <w:tblPr>
        <w:tblW w:w="15761" w:type="dxa"/>
        <w:tblInd w:w="-1" w:type="dxa"/>
        <w:tblLayout w:type="fixed"/>
        <w:tblCellMar>
          <w:left w:w="0" w:type="dxa"/>
          <w:right w:w="0" w:type="dxa"/>
        </w:tblCellMar>
        <w:tblLook w:val="0000"/>
      </w:tblPr>
      <w:tblGrid>
        <w:gridCol w:w="3541"/>
        <w:gridCol w:w="4538"/>
        <w:gridCol w:w="995"/>
        <w:gridCol w:w="992"/>
        <w:gridCol w:w="991"/>
        <w:gridCol w:w="991"/>
        <w:gridCol w:w="1275"/>
        <w:gridCol w:w="1416"/>
        <w:gridCol w:w="992"/>
        <w:gridCol w:w="30"/>
      </w:tblGrid>
      <w:tr w:rsidR="00833508" w:rsidRPr="003B6933" w:rsidTr="00745284">
        <w:trPr>
          <w:gridAfter w:val="1"/>
          <w:wAfter w:w="20" w:type="dxa"/>
          <w:trHeight w:val="265"/>
        </w:trPr>
        <w:tc>
          <w:tcPr>
            <w:tcW w:w="15741" w:type="dxa"/>
            <w:gridSpan w:val="9"/>
            <w:tcBorders>
              <w:top w:val="single" w:sz="4" w:space="0" w:color="000000"/>
              <w:left w:val="single" w:sz="4" w:space="0" w:color="000000"/>
              <w:bottom w:val="single" w:sz="4" w:space="0" w:color="000000"/>
              <w:right w:val="single" w:sz="4" w:space="0" w:color="000000"/>
            </w:tcBorders>
            <w:vAlign w:val="center"/>
          </w:tcPr>
          <w:p w:rsidR="00833508" w:rsidRPr="003B6933" w:rsidRDefault="00833508" w:rsidP="003B6933">
            <w:pPr>
              <w:snapToGrid w:val="0"/>
              <w:spacing w:line="204" w:lineRule="auto"/>
              <w:jc w:val="center"/>
              <w:rPr>
                <w:b/>
                <w:sz w:val="21"/>
                <w:szCs w:val="21"/>
                <w:lang w:val="uk-UA"/>
              </w:rPr>
            </w:pPr>
          </w:p>
          <w:p w:rsidR="00833508" w:rsidRPr="003B6933" w:rsidRDefault="00833508" w:rsidP="003B6933">
            <w:pPr>
              <w:snapToGrid w:val="0"/>
              <w:spacing w:line="204" w:lineRule="auto"/>
              <w:jc w:val="center"/>
              <w:rPr>
                <w:b/>
                <w:sz w:val="21"/>
                <w:szCs w:val="21"/>
                <w:lang w:val="uk-UA"/>
              </w:rPr>
            </w:pPr>
            <w:r w:rsidRPr="003B6933">
              <w:rPr>
                <w:b/>
                <w:sz w:val="21"/>
                <w:szCs w:val="21"/>
                <w:lang w:val="uk-UA"/>
              </w:rPr>
              <w:t>Показники оцінки ефективності виконання Програми</w:t>
            </w:r>
          </w:p>
        </w:tc>
      </w:tr>
      <w:tr w:rsidR="00833508" w:rsidRPr="003B6933" w:rsidTr="00745284">
        <w:trPr>
          <w:gridAfter w:val="1"/>
          <w:wAfter w:w="20" w:type="dxa"/>
          <w:cantSplit/>
          <w:trHeight w:val="503"/>
        </w:trPr>
        <w:tc>
          <w:tcPr>
            <w:tcW w:w="3542" w:type="dxa"/>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b/>
                <w:sz w:val="21"/>
                <w:szCs w:val="21"/>
                <w:lang w:val="uk-UA"/>
              </w:rPr>
            </w:pPr>
            <w:r w:rsidRPr="003B6933">
              <w:rPr>
                <w:b/>
                <w:sz w:val="21"/>
                <w:szCs w:val="21"/>
                <w:lang w:val="uk-UA"/>
              </w:rPr>
              <w:t>Назва напряму діяльності                                                          (пріоритетні завдання)</w:t>
            </w:r>
          </w:p>
        </w:tc>
        <w:tc>
          <w:tcPr>
            <w:tcW w:w="12199" w:type="dxa"/>
            <w:gridSpan w:val="8"/>
            <w:tcBorders>
              <w:top w:val="single" w:sz="4" w:space="0" w:color="000000"/>
              <w:left w:val="single" w:sz="4" w:space="0" w:color="000000"/>
              <w:bottom w:val="single" w:sz="4" w:space="0" w:color="000000"/>
              <w:right w:val="single" w:sz="4" w:space="0" w:color="000000"/>
            </w:tcBorders>
            <w:vAlign w:val="center"/>
          </w:tcPr>
          <w:p w:rsidR="00833508" w:rsidRPr="003B6933" w:rsidRDefault="00833508" w:rsidP="003B6933">
            <w:pPr>
              <w:jc w:val="center"/>
              <w:rPr>
                <w:b/>
                <w:sz w:val="21"/>
                <w:szCs w:val="21"/>
                <w:lang w:val="uk-UA"/>
              </w:rPr>
            </w:pPr>
            <w:r w:rsidRPr="003B6933">
              <w:rPr>
                <w:b/>
                <w:sz w:val="21"/>
                <w:szCs w:val="21"/>
                <w:lang w:val="uk-UA"/>
              </w:rPr>
              <w:t>Кiлькiснi показники виконання Програми</w:t>
            </w:r>
          </w:p>
        </w:tc>
      </w:tr>
      <w:tr w:rsidR="00833508" w:rsidRPr="003B6933" w:rsidTr="00745284">
        <w:trPr>
          <w:cantSplit/>
          <w:trHeight w:val="62"/>
        </w:trPr>
        <w:tc>
          <w:tcPr>
            <w:tcW w:w="3542" w:type="dxa"/>
            <w:vMerge w:val="restart"/>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b/>
                <w:sz w:val="21"/>
                <w:szCs w:val="21"/>
                <w:lang w:val="uk-UA"/>
              </w:rPr>
            </w:pPr>
          </w:p>
        </w:tc>
        <w:tc>
          <w:tcPr>
            <w:tcW w:w="4540" w:type="dxa"/>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b/>
                <w:sz w:val="21"/>
                <w:szCs w:val="21"/>
                <w:lang w:val="uk-UA"/>
              </w:rPr>
            </w:pPr>
          </w:p>
        </w:tc>
        <w:tc>
          <w:tcPr>
            <w:tcW w:w="996" w:type="dxa"/>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b/>
                <w:sz w:val="21"/>
                <w:szCs w:val="21"/>
                <w:lang w:val="uk-UA"/>
              </w:rPr>
            </w:pPr>
          </w:p>
        </w:tc>
        <w:tc>
          <w:tcPr>
            <w:tcW w:w="993" w:type="dxa"/>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b/>
                <w:sz w:val="21"/>
                <w:szCs w:val="21"/>
                <w:lang w:val="uk-UA"/>
              </w:rPr>
            </w:pPr>
          </w:p>
        </w:tc>
        <w:tc>
          <w:tcPr>
            <w:tcW w:w="5670" w:type="dxa"/>
            <w:gridSpan w:val="5"/>
            <w:tcBorders>
              <w:top w:val="single" w:sz="4" w:space="0" w:color="000000"/>
              <w:left w:val="single" w:sz="4" w:space="0" w:color="000000"/>
              <w:bottom w:val="single" w:sz="4" w:space="0" w:color="000000"/>
              <w:right w:val="single" w:sz="4" w:space="0" w:color="000000"/>
            </w:tcBorders>
            <w:vAlign w:val="center"/>
          </w:tcPr>
          <w:p w:rsidR="00833508" w:rsidRPr="003B6933" w:rsidRDefault="00833508" w:rsidP="003B6933">
            <w:pPr>
              <w:snapToGrid w:val="0"/>
              <w:spacing w:line="204" w:lineRule="auto"/>
              <w:jc w:val="center"/>
              <w:rPr>
                <w:b/>
                <w:sz w:val="21"/>
                <w:szCs w:val="21"/>
                <w:lang w:val="uk-UA"/>
              </w:rPr>
            </w:pPr>
          </w:p>
        </w:tc>
        <w:tc>
          <w:tcPr>
            <w:tcW w:w="20" w:type="dxa"/>
            <w:tcBorders>
              <w:left w:val="single" w:sz="4" w:space="0" w:color="000000"/>
              <w:right w:val="single" w:sz="4" w:space="0" w:color="auto"/>
            </w:tcBorders>
            <w:shd w:val="clear" w:color="auto" w:fill="auto"/>
          </w:tcPr>
          <w:p w:rsidR="00833508" w:rsidRPr="003B6933" w:rsidRDefault="00833508" w:rsidP="003B6933">
            <w:pPr>
              <w:rPr>
                <w:b/>
                <w:sz w:val="21"/>
                <w:szCs w:val="21"/>
                <w:lang w:val="uk-UA"/>
              </w:rPr>
            </w:pPr>
          </w:p>
        </w:tc>
      </w:tr>
      <w:tr w:rsidR="00833508" w:rsidRPr="003B6933" w:rsidTr="00745284">
        <w:trPr>
          <w:gridAfter w:val="1"/>
          <w:wAfter w:w="20" w:type="dxa"/>
          <w:cantSplit/>
          <w:trHeight w:val="164"/>
        </w:trPr>
        <w:tc>
          <w:tcPr>
            <w:tcW w:w="3542"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rPr>
                <w:b/>
                <w:sz w:val="21"/>
                <w:szCs w:val="21"/>
                <w:lang w:val="uk-UA"/>
              </w:rPr>
            </w:pPr>
          </w:p>
        </w:tc>
        <w:tc>
          <w:tcPr>
            <w:tcW w:w="4540" w:type="dxa"/>
            <w:vMerge w:val="restart"/>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sz w:val="21"/>
                <w:szCs w:val="21"/>
                <w:lang w:val="uk-UA"/>
              </w:rPr>
            </w:pPr>
            <w:r w:rsidRPr="003B6933">
              <w:rPr>
                <w:sz w:val="21"/>
                <w:szCs w:val="21"/>
                <w:lang w:val="uk-UA"/>
              </w:rPr>
              <w:t>Найменування показника</w:t>
            </w:r>
          </w:p>
        </w:tc>
        <w:tc>
          <w:tcPr>
            <w:tcW w:w="996" w:type="dxa"/>
            <w:vMerge w:val="restart"/>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sz w:val="21"/>
                <w:szCs w:val="21"/>
                <w:lang w:val="uk-UA"/>
              </w:rPr>
            </w:pPr>
            <w:r w:rsidRPr="003B6933">
              <w:rPr>
                <w:sz w:val="21"/>
                <w:szCs w:val="21"/>
                <w:lang w:val="uk-UA"/>
              </w:rPr>
              <w:t>Одиниця виміру</w:t>
            </w:r>
          </w:p>
        </w:tc>
        <w:tc>
          <w:tcPr>
            <w:tcW w:w="993" w:type="dxa"/>
            <w:vMerge w:val="restart"/>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sz w:val="21"/>
                <w:szCs w:val="21"/>
                <w:lang w:val="uk-UA"/>
              </w:rPr>
            </w:pPr>
            <w:r w:rsidRPr="003B6933">
              <w:rPr>
                <w:sz w:val="21"/>
                <w:szCs w:val="21"/>
                <w:lang w:val="uk-UA"/>
              </w:rPr>
              <w:t>Усього за програ</w:t>
            </w:r>
          </w:p>
          <w:p w:rsidR="00833508" w:rsidRPr="003B6933" w:rsidRDefault="00833508" w:rsidP="003B6933">
            <w:pPr>
              <w:snapToGrid w:val="0"/>
              <w:spacing w:line="204" w:lineRule="auto"/>
              <w:jc w:val="center"/>
              <w:rPr>
                <w:sz w:val="21"/>
                <w:szCs w:val="21"/>
                <w:lang w:val="uk-UA"/>
              </w:rPr>
            </w:pPr>
            <w:r w:rsidRPr="003B6933">
              <w:rPr>
                <w:sz w:val="21"/>
                <w:szCs w:val="21"/>
                <w:lang w:val="uk-UA"/>
              </w:rPr>
              <w:t>мою</w:t>
            </w:r>
          </w:p>
        </w:tc>
        <w:tc>
          <w:tcPr>
            <w:tcW w:w="5670" w:type="dxa"/>
            <w:gridSpan w:val="5"/>
            <w:tcBorders>
              <w:top w:val="single" w:sz="4" w:space="0" w:color="000000"/>
              <w:left w:val="single" w:sz="4" w:space="0" w:color="000000"/>
              <w:bottom w:val="single" w:sz="4" w:space="0" w:color="000000"/>
              <w:right w:val="single" w:sz="4" w:space="0" w:color="000000"/>
            </w:tcBorders>
            <w:vAlign w:val="center"/>
          </w:tcPr>
          <w:p w:rsidR="00833508" w:rsidRPr="003B6933" w:rsidRDefault="00833508" w:rsidP="003B6933">
            <w:pPr>
              <w:jc w:val="center"/>
              <w:rPr>
                <w:sz w:val="21"/>
                <w:szCs w:val="21"/>
                <w:lang w:val="uk-UA"/>
              </w:rPr>
            </w:pPr>
            <w:r w:rsidRPr="003B6933">
              <w:rPr>
                <w:sz w:val="21"/>
                <w:szCs w:val="21"/>
                <w:lang w:val="uk-UA"/>
              </w:rPr>
              <w:t>Значення показника за роками</w:t>
            </w:r>
          </w:p>
        </w:tc>
      </w:tr>
      <w:tr w:rsidR="00833508" w:rsidRPr="003B6933" w:rsidTr="00745284">
        <w:trPr>
          <w:cantSplit/>
          <w:trHeight w:val="713"/>
        </w:trPr>
        <w:tc>
          <w:tcPr>
            <w:tcW w:w="3542"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rPr>
                <w:b/>
                <w:sz w:val="21"/>
                <w:szCs w:val="21"/>
                <w:lang w:val="uk-UA"/>
              </w:rPr>
            </w:pPr>
          </w:p>
        </w:tc>
        <w:tc>
          <w:tcPr>
            <w:tcW w:w="4540"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sz w:val="21"/>
                <w:szCs w:val="21"/>
                <w:lang w:val="uk-UA"/>
              </w:rPr>
            </w:pPr>
          </w:p>
        </w:tc>
        <w:tc>
          <w:tcPr>
            <w:tcW w:w="996"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sz w:val="21"/>
                <w:szCs w:val="21"/>
                <w:lang w:val="uk-UA"/>
              </w:rPr>
            </w:pPr>
          </w:p>
        </w:tc>
        <w:tc>
          <w:tcPr>
            <w:tcW w:w="993"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r w:rsidRPr="003B6933">
              <w:rPr>
                <w:sz w:val="21"/>
                <w:szCs w:val="21"/>
                <w:lang w:val="uk-UA"/>
              </w:rPr>
              <w:t>2021</w:t>
            </w:r>
          </w:p>
        </w:tc>
        <w:tc>
          <w:tcPr>
            <w:tcW w:w="992"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r w:rsidRPr="003B6933">
              <w:rPr>
                <w:sz w:val="21"/>
                <w:szCs w:val="21"/>
                <w:lang w:val="uk-UA"/>
              </w:rPr>
              <w:t>2022</w:t>
            </w:r>
          </w:p>
        </w:tc>
        <w:tc>
          <w:tcPr>
            <w:tcW w:w="1276"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r w:rsidRPr="003B6933">
              <w:rPr>
                <w:sz w:val="21"/>
                <w:szCs w:val="21"/>
                <w:lang w:val="uk-UA"/>
              </w:rPr>
              <w:t>2023</w:t>
            </w: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jc w:val="center"/>
              <w:rPr>
                <w:sz w:val="21"/>
                <w:szCs w:val="21"/>
                <w:lang w:val="uk-UA"/>
              </w:rPr>
            </w:pPr>
            <w:r w:rsidRPr="003B6933">
              <w:rPr>
                <w:sz w:val="21"/>
                <w:szCs w:val="21"/>
                <w:lang w:val="uk-UA"/>
              </w:rPr>
              <w:t>2024</w:t>
            </w:r>
          </w:p>
          <w:p w:rsidR="00833508" w:rsidRPr="003B6933" w:rsidRDefault="00833508" w:rsidP="003B6933">
            <w:pPr>
              <w:spacing w:line="240" w:lineRule="atLeast"/>
              <w:jc w:val="center"/>
              <w:rPr>
                <w:sz w:val="21"/>
                <w:szCs w:val="21"/>
                <w:lang w:val="uk-UA"/>
              </w:rPr>
            </w:pP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jc w:val="center"/>
              <w:rPr>
                <w:sz w:val="21"/>
                <w:szCs w:val="21"/>
                <w:lang w:val="uk-UA"/>
              </w:rPr>
            </w:pPr>
            <w:r w:rsidRPr="003B6933">
              <w:rPr>
                <w:sz w:val="21"/>
                <w:szCs w:val="21"/>
                <w:lang w:val="uk-UA"/>
              </w:rPr>
              <w:t>2025</w:t>
            </w:r>
          </w:p>
        </w:tc>
        <w:tc>
          <w:tcPr>
            <w:tcW w:w="25" w:type="dxa"/>
            <w:shd w:val="clear" w:color="auto" w:fill="auto"/>
          </w:tcPr>
          <w:p w:rsidR="00833508" w:rsidRPr="003B6933" w:rsidRDefault="00833508" w:rsidP="003B6933">
            <w:pPr>
              <w:jc w:val="center"/>
              <w:rPr>
                <w:b/>
                <w:sz w:val="21"/>
                <w:szCs w:val="21"/>
                <w:lang w:val="uk-UA"/>
              </w:rPr>
            </w:pPr>
          </w:p>
        </w:tc>
      </w:tr>
      <w:tr w:rsidR="00833508" w:rsidRPr="003B6933" w:rsidTr="00745284">
        <w:trPr>
          <w:trHeight w:val="495"/>
        </w:trPr>
        <w:tc>
          <w:tcPr>
            <w:tcW w:w="3542" w:type="dxa"/>
            <w:tcBorders>
              <w:top w:val="single" w:sz="4" w:space="0" w:color="000000"/>
              <w:left w:val="single" w:sz="4" w:space="0" w:color="000000"/>
              <w:bottom w:val="single" w:sz="4" w:space="0" w:color="000000"/>
            </w:tcBorders>
          </w:tcPr>
          <w:p w:rsidR="00833508" w:rsidRPr="003B6933" w:rsidRDefault="000104B9" w:rsidP="003B6933">
            <w:pPr>
              <w:snapToGrid w:val="0"/>
              <w:spacing w:line="216" w:lineRule="auto"/>
              <w:ind w:left="147" w:right="142"/>
              <w:jc w:val="both"/>
              <w:rPr>
                <w:sz w:val="21"/>
                <w:szCs w:val="21"/>
                <w:lang w:val="uk-UA"/>
              </w:rPr>
            </w:pPr>
            <w:r>
              <w:rPr>
                <w:sz w:val="21"/>
                <w:szCs w:val="21"/>
                <w:lang w:val="uk-UA"/>
              </w:rPr>
              <w:t>1</w:t>
            </w:r>
            <w:r w:rsidR="00833508" w:rsidRPr="003B6933">
              <w:rPr>
                <w:sz w:val="21"/>
                <w:szCs w:val="21"/>
                <w:lang w:val="uk-UA"/>
              </w:rPr>
              <w:t>.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4540" w:type="dxa"/>
            <w:tcBorders>
              <w:top w:val="single" w:sz="4" w:space="0" w:color="000000"/>
              <w:left w:val="single" w:sz="4" w:space="0" w:color="000000"/>
              <w:bottom w:val="single" w:sz="4" w:space="0" w:color="000000"/>
            </w:tcBorders>
          </w:tcPr>
          <w:p w:rsidR="00833508" w:rsidRPr="003B6933" w:rsidRDefault="000104B9" w:rsidP="003B6933">
            <w:pPr>
              <w:spacing w:line="216" w:lineRule="auto"/>
              <w:ind w:left="147" w:right="142"/>
              <w:jc w:val="both"/>
              <w:rPr>
                <w:sz w:val="21"/>
                <w:szCs w:val="21"/>
                <w:lang w:val="uk-UA"/>
              </w:rPr>
            </w:pPr>
            <w:r>
              <w:rPr>
                <w:sz w:val="21"/>
                <w:szCs w:val="21"/>
                <w:lang w:val="uk-UA"/>
              </w:rPr>
              <w:t>1</w:t>
            </w:r>
            <w:r w:rsidR="00833508" w:rsidRPr="003B6933">
              <w:rPr>
                <w:sz w:val="21"/>
                <w:szCs w:val="21"/>
                <w:lang w:val="uk-UA"/>
              </w:rPr>
              <w:t>.1.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p>
        </w:tc>
        <w:tc>
          <w:tcPr>
            <w:tcW w:w="1276"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jc w:val="center"/>
              <w:rPr>
                <w:sz w:val="21"/>
                <w:szCs w:val="21"/>
                <w:lang w:val="uk-UA"/>
              </w:rPr>
            </w:pPr>
          </w:p>
        </w:tc>
        <w:tc>
          <w:tcPr>
            <w:tcW w:w="25" w:type="dxa"/>
            <w:tcBorders>
              <w:top w:val="single" w:sz="4" w:space="0" w:color="auto"/>
              <w:left w:val="nil"/>
              <w:bottom w:val="single" w:sz="4" w:space="0" w:color="auto"/>
            </w:tcBorders>
            <w:shd w:val="clear" w:color="auto" w:fill="auto"/>
          </w:tcPr>
          <w:p w:rsidR="00833508" w:rsidRPr="003B6933" w:rsidRDefault="00833508" w:rsidP="003B6933">
            <w:pPr>
              <w:jc w:val="center"/>
              <w:rPr>
                <w:sz w:val="21"/>
                <w:szCs w:val="21"/>
                <w:lang w:val="uk-UA"/>
              </w:rPr>
            </w:pPr>
          </w:p>
        </w:tc>
      </w:tr>
      <w:tr w:rsidR="00833508" w:rsidRPr="003B6933" w:rsidTr="00745284">
        <w:trPr>
          <w:trHeight w:val="137"/>
        </w:trPr>
        <w:tc>
          <w:tcPr>
            <w:tcW w:w="3542" w:type="dxa"/>
            <w:tcBorders>
              <w:top w:val="single" w:sz="4" w:space="0" w:color="000000"/>
              <w:left w:val="single" w:sz="4" w:space="0" w:color="000000"/>
              <w:bottom w:val="single" w:sz="4" w:space="0" w:color="000000"/>
            </w:tcBorders>
          </w:tcPr>
          <w:p w:rsidR="00833508" w:rsidRPr="003B6933" w:rsidRDefault="000104B9" w:rsidP="003B6933">
            <w:pPr>
              <w:tabs>
                <w:tab w:val="left" w:pos="572"/>
              </w:tabs>
              <w:spacing w:line="216" w:lineRule="auto"/>
              <w:ind w:left="147" w:right="283"/>
              <w:jc w:val="both"/>
              <w:rPr>
                <w:sz w:val="21"/>
                <w:szCs w:val="21"/>
                <w:lang w:val="uk-UA"/>
              </w:rPr>
            </w:pPr>
            <w:r>
              <w:rPr>
                <w:sz w:val="21"/>
                <w:szCs w:val="21"/>
                <w:lang w:val="uk-UA"/>
              </w:rPr>
              <w:t>2</w:t>
            </w:r>
            <w:r w:rsidR="00833508" w:rsidRPr="003B6933">
              <w:rPr>
                <w:sz w:val="21"/>
                <w:szCs w:val="21"/>
                <w:lang w:val="uk-UA"/>
              </w:rPr>
              <w:t xml:space="preserve">. Відновлення ліфтового господарства </w:t>
            </w:r>
          </w:p>
        </w:tc>
        <w:tc>
          <w:tcPr>
            <w:tcW w:w="4540" w:type="dxa"/>
            <w:tcBorders>
              <w:top w:val="single" w:sz="4" w:space="0" w:color="000000"/>
              <w:left w:val="single" w:sz="4" w:space="0" w:color="000000"/>
              <w:bottom w:val="single" w:sz="4" w:space="0" w:color="000000"/>
            </w:tcBorders>
          </w:tcPr>
          <w:p w:rsidR="00833508" w:rsidRPr="003B6933" w:rsidRDefault="000104B9" w:rsidP="003B6933">
            <w:pPr>
              <w:spacing w:line="216" w:lineRule="auto"/>
              <w:ind w:left="147" w:right="142"/>
              <w:jc w:val="both"/>
              <w:rPr>
                <w:sz w:val="21"/>
                <w:szCs w:val="21"/>
                <w:lang w:val="uk-UA"/>
              </w:rPr>
            </w:pPr>
            <w:r>
              <w:rPr>
                <w:sz w:val="21"/>
                <w:szCs w:val="21"/>
                <w:lang w:val="uk-UA"/>
              </w:rPr>
              <w:t>2</w:t>
            </w:r>
            <w:r w:rsidR="00833508" w:rsidRPr="003B6933">
              <w:rPr>
                <w:sz w:val="21"/>
                <w:szCs w:val="21"/>
                <w:lang w:val="uk-UA"/>
              </w:rPr>
              <w:t>.1. Реконструкція, капітальний ремонт ліфтів житлового фонду</w:t>
            </w: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en-US"/>
              </w:rPr>
            </w:pPr>
            <w:r w:rsidRPr="003B6933">
              <w:rPr>
                <w:sz w:val="21"/>
                <w:szCs w:val="21"/>
                <w:lang w:val="en-US"/>
              </w:rPr>
              <w:t>5</w:t>
            </w:r>
          </w:p>
        </w:tc>
        <w:tc>
          <w:tcPr>
            <w:tcW w:w="992"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en-US"/>
              </w:rPr>
            </w:pPr>
            <w:r w:rsidRPr="003B6933">
              <w:rPr>
                <w:sz w:val="21"/>
                <w:szCs w:val="21"/>
                <w:lang w:val="en-US"/>
              </w:rPr>
              <w:t>1</w:t>
            </w:r>
          </w:p>
        </w:tc>
        <w:tc>
          <w:tcPr>
            <w:tcW w:w="992"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en-US"/>
              </w:rPr>
            </w:pPr>
            <w:r w:rsidRPr="003B6933">
              <w:rPr>
                <w:sz w:val="21"/>
                <w:szCs w:val="21"/>
                <w:lang w:val="en-US"/>
              </w:rPr>
              <w:t>1</w:t>
            </w:r>
          </w:p>
        </w:tc>
        <w:tc>
          <w:tcPr>
            <w:tcW w:w="1276"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en-US"/>
              </w:rPr>
            </w:pPr>
            <w:r w:rsidRPr="003B6933">
              <w:rPr>
                <w:sz w:val="21"/>
                <w:szCs w:val="21"/>
                <w:lang w:val="en-US"/>
              </w:rPr>
              <w:t>1</w:t>
            </w: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en-US"/>
              </w:rPr>
            </w:pPr>
            <w:r w:rsidRPr="003B6933">
              <w:rPr>
                <w:sz w:val="21"/>
                <w:szCs w:val="21"/>
                <w:lang w:val="en-US"/>
              </w:rPr>
              <w:t>1</w:t>
            </w: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jc w:val="center"/>
              <w:rPr>
                <w:sz w:val="21"/>
                <w:szCs w:val="21"/>
                <w:lang w:val="en-US"/>
              </w:rPr>
            </w:pPr>
            <w:r w:rsidRPr="003B6933">
              <w:rPr>
                <w:sz w:val="21"/>
                <w:szCs w:val="21"/>
                <w:lang w:val="en-US"/>
              </w:rPr>
              <w:t>1</w:t>
            </w:r>
          </w:p>
        </w:tc>
        <w:tc>
          <w:tcPr>
            <w:tcW w:w="25" w:type="dxa"/>
            <w:vMerge w:val="restart"/>
            <w:tcBorders>
              <w:left w:val="single" w:sz="4" w:space="0" w:color="000000"/>
            </w:tcBorders>
            <w:shd w:val="clear" w:color="auto" w:fill="auto"/>
          </w:tcPr>
          <w:p w:rsidR="00833508" w:rsidRPr="003B6933" w:rsidRDefault="00833508" w:rsidP="003B6933">
            <w:pPr>
              <w:jc w:val="center"/>
              <w:rPr>
                <w:sz w:val="21"/>
                <w:szCs w:val="21"/>
                <w:lang w:val="uk-UA"/>
              </w:rPr>
            </w:pPr>
          </w:p>
        </w:tc>
      </w:tr>
      <w:tr w:rsidR="00833508" w:rsidRPr="003B6933" w:rsidTr="00745284">
        <w:trPr>
          <w:trHeight w:val="710"/>
        </w:trPr>
        <w:tc>
          <w:tcPr>
            <w:tcW w:w="3542" w:type="dxa"/>
            <w:vMerge w:val="restart"/>
            <w:tcBorders>
              <w:top w:val="single" w:sz="4" w:space="0" w:color="000000"/>
              <w:left w:val="single" w:sz="4" w:space="0" w:color="000000"/>
            </w:tcBorders>
          </w:tcPr>
          <w:p w:rsidR="00833508" w:rsidRPr="003B6933" w:rsidRDefault="000104B9" w:rsidP="003B6933">
            <w:pPr>
              <w:snapToGrid w:val="0"/>
              <w:spacing w:line="216" w:lineRule="auto"/>
              <w:ind w:left="147" w:right="283" w:firstLine="5"/>
              <w:jc w:val="both"/>
              <w:rPr>
                <w:sz w:val="21"/>
                <w:szCs w:val="21"/>
                <w:lang w:val="uk-UA"/>
              </w:rPr>
            </w:pPr>
            <w:r>
              <w:rPr>
                <w:sz w:val="21"/>
                <w:szCs w:val="21"/>
                <w:lang w:val="uk-UA"/>
              </w:rPr>
              <w:t>3</w:t>
            </w:r>
            <w:r w:rsidR="00833508" w:rsidRPr="003B6933">
              <w:rPr>
                <w:sz w:val="21"/>
                <w:szCs w:val="21"/>
                <w:lang w:val="uk-UA"/>
              </w:rPr>
              <w:t>. Капітальний ремонт житлового фонду</w:t>
            </w:r>
          </w:p>
        </w:tc>
        <w:tc>
          <w:tcPr>
            <w:tcW w:w="4540" w:type="dxa"/>
            <w:tcBorders>
              <w:top w:val="single" w:sz="4" w:space="0" w:color="000000"/>
              <w:left w:val="single" w:sz="4" w:space="0" w:color="000000"/>
              <w:bottom w:val="single" w:sz="4" w:space="0" w:color="000000"/>
            </w:tcBorders>
          </w:tcPr>
          <w:p w:rsidR="00833508" w:rsidRPr="003B6933" w:rsidRDefault="000104B9" w:rsidP="003B6933">
            <w:pPr>
              <w:snapToGrid w:val="0"/>
              <w:spacing w:line="216" w:lineRule="auto"/>
              <w:ind w:left="147" w:right="142" w:firstLine="5"/>
              <w:jc w:val="both"/>
              <w:rPr>
                <w:sz w:val="21"/>
                <w:szCs w:val="21"/>
                <w:lang w:val="uk-UA"/>
              </w:rPr>
            </w:pPr>
            <w:r>
              <w:rPr>
                <w:sz w:val="21"/>
                <w:szCs w:val="21"/>
                <w:lang w:val="uk-UA"/>
              </w:rPr>
              <w:t>3</w:t>
            </w:r>
            <w:r w:rsidR="00833508" w:rsidRPr="003B6933">
              <w:rPr>
                <w:sz w:val="21"/>
                <w:szCs w:val="21"/>
                <w:lang w:val="uk-UA"/>
              </w:rPr>
              <w:t>.1. Капітальний ремонт житлового фонду комунальної власності територіальної громади</w:t>
            </w: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тис.м</w:t>
            </w:r>
            <w:r w:rsidRPr="003B6933">
              <w:rPr>
                <w:sz w:val="21"/>
                <w:szCs w:val="21"/>
                <w:vertAlign w:val="superscript"/>
                <w:lang w:val="uk-UA"/>
              </w:rPr>
              <w:t>2</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2,5</w:t>
            </w:r>
          </w:p>
        </w:tc>
        <w:tc>
          <w:tcPr>
            <w:tcW w:w="992"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r w:rsidRPr="003B6933">
              <w:rPr>
                <w:sz w:val="21"/>
                <w:szCs w:val="21"/>
                <w:lang w:val="uk-UA"/>
              </w:rPr>
              <w:t>0,5</w:t>
            </w:r>
          </w:p>
        </w:tc>
        <w:tc>
          <w:tcPr>
            <w:tcW w:w="992"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r w:rsidRPr="003B6933">
              <w:rPr>
                <w:sz w:val="21"/>
                <w:szCs w:val="21"/>
                <w:lang w:val="uk-UA"/>
              </w:rPr>
              <w:t>0,5</w:t>
            </w:r>
          </w:p>
        </w:tc>
        <w:tc>
          <w:tcPr>
            <w:tcW w:w="1276"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r w:rsidRPr="003B6933">
              <w:rPr>
                <w:sz w:val="21"/>
                <w:szCs w:val="21"/>
                <w:lang w:val="uk-UA"/>
              </w:rPr>
              <w:t>0,5</w:t>
            </w: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0,5</w:t>
            </w: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jc w:val="center"/>
              <w:rPr>
                <w:sz w:val="21"/>
                <w:szCs w:val="21"/>
                <w:lang w:val="uk-UA"/>
              </w:rPr>
            </w:pPr>
            <w:r w:rsidRPr="003B6933">
              <w:rPr>
                <w:sz w:val="21"/>
                <w:szCs w:val="21"/>
                <w:lang w:val="uk-UA"/>
              </w:rPr>
              <w:t>0,5</w:t>
            </w:r>
          </w:p>
        </w:tc>
        <w:tc>
          <w:tcPr>
            <w:tcW w:w="25" w:type="dxa"/>
            <w:vMerge/>
            <w:tcBorders>
              <w:left w:val="single" w:sz="4" w:space="0" w:color="000000"/>
            </w:tcBorders>
            <w:shd w:val="clear" w:color="auto" w:fill="auto"/>
          </w:tcPr>
          <w:p w:rsidR="00833508" w:rsidRPr="003B6933" w:rsidRDefault="00833508" w:rsidP="003B6933">
            <w:pPr>
              <w:jc w:val="center"/>
              <w:rPr>
                <w:sz w:val="21"/>
                <w:szCs w:val="21"/>
                <w:lang w:val="uk-UA"/>
              </w:rPr>
            </w:pPr>
          </w:p>
        </w:tc>
      </w:tr>
      <w:tr w:rsidR="00833508" w:rsidRPr="003B6933" w:rsidTr="00745284">
        <w:trPr>
          <w:cantSplit/>
          <w:trHeight w:val="976"/>
        </w:trPr>
        <w:tc>
          <w:tcPr>
            <w:tcW w:w="3542" w:type="dxa"/>
            <w:vMerge/>
            <w:tcBorders>
              <w:left w:val="single" w:sz="4" w:space="0" w:color="000000"/>
              <w:bottom w:val="single" w:sz="4" w:space="0" w:color="000000"/>
            </w:tcBorders>
          </w:tcPr>
          <w:p w:rsidR="00833508" w:rsidRPr="003B6933" w:rsidRDefault="00833508" w:rsidP="003B6933">
            <w:pPr>
              <w:spacing w:line="216" w:lineRule="auto"/>
              <w:jc w:val="both"/>
              <w:rPr>
                <w:sz w:val="21"/>
                <w:szCs w:val="21"/>
                <w:lang w:val="uk-UA"/>
              </w:rPr>
            </w:pPr>
          </w:p>
        </w:tc>
        <w:tc>
          <w:tcPr>
            <w:tcW w:w="4540" w:type="dxa"/>
            <w:tcBorders>
              <w:top w:val="single" w:sz="4" w:space="0" w:color="000000"/>
              <w:left w:val="single" w:sz="4" w:space="0" w:color="000000"/>
              <w:bottom w:val="single" w:sz="4" w:space="0" w:color="000000"/>
            </w:tcBorders>
          </w:tcPr>
          <w:p w:rsidR="00833508" w:rsidRPr="003B6933" w:rsidRDefault="000104B9" w:rsidP="003B6933">
            <w:pPr>
              <w:snapToGrid w:val="0"/>
              <w:spacing w:line="216" w:lineRule="auto"/>
              <w:ind w:left="142" w:right="142"/>
              <w:jc w:val="both"/>
              <w:rPr>
                <w:sz w:val="21"/>
                <w:szCs w:val="21"/>
                <w:lang w:val="uk-UA"/>
              </w:rPr>
            </w:pPr>
            <w:r>
              <w:rPr>
                <w:sz w:val="21"/>
                <w:szCs w:val="21"/>
                <w:lang w:val="uk-UA"/>
              </w:rPr>
              <w:t>3</w:t>
            </w:r>
            <w:r w:rsidR="00833508" w:rsidRPr="003B6933">
              <w:rPr>
                <w:sz w:val="21"/>
                <w:szCs w:val="21"/>
                <w:lang w:val="uk-UA"/>
              </w:rPr>
              <w:t>.2. Капітальний ремонт або реконструкція гуртожитків, що знаходяться в комунальній власності під житловий будинок</w:t>
            </w:r>
          </w:p>
          <w:p w:rsidR="00833508" w:rsidRPr="003B6933" w:rsidRDefault="00833508" w:rsidP="003B6933">
            <w:pPr>
              <w:snapToGrid w:val="0"/>
              <w:spacing w:line="216" w:lineRule="auto"/>
              <w:ind w:left="142" w:right="142"/>
              <w:jc w:val="both"/>
              <w:rPr>
                <w:sz w:val="21"/>
                <w:szCs w:val="21"/>
                <w:lang w:val="uk-UA"/>
              </w:rPr>
            </w:pP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127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25" w:type="dxa"/>
            <w:vMerge/>
            <w:tcBorders>
              <w:left w:val="single" w:sz="4" w:space="0" w:color="000000"/>
              <w:bottom w:val="single" w:sz="4" w:space="0" w:color="auto"/>
            </w:tcBorders>
            <w:shd w:val="clear" w:color="auto" w:fill="auto"/>
            <w:vAlign w:val="center"/>
          </w:tcPr>
          <w:p w:rsidR="00833508" w:rsidRPr="003B6933" w:rsidRDefault="00833508" w:rsidP="003B6933">
            <w:pPr>
              <w:snapToGrid w:val="0"/>
              <w:spacing w:line="216" w:lineRule="auto"/>
              <w:jc w:val="center"/>
              <w:rPr>
                <w:sz w:val="21"/>
                <w:szCs w:val="21"/>
                <w:lang w:val="uk-UA"/>
              </w:rPr>
            </w:pPr>
          </w:p>
        </w:tc>
      </w:tr>
      <w:tr w:rsidR="00833508" w:rsidRPr="003B6933" w:rsidTr="00745284">
        <w:trPr>
          <w:cantSplit/>
          <w:trHeight w:val="495"/>
        </w:trPr>
        <w:tc>
          <w:tcPr>
            <w:tcW w:w="3542" w:type="dxa"/>
            <w:vMerge w:val="restart"/>
            <w:tcBorders>
              <w:top w:val="single" w:sz="4" w:space="0" w:color="000000"/>
              <w:left w:val="single" w:sz="4" w:space="0" w:color="000000"/>
              <w:bottom w:val="single" w:sz="4" w:space="0" w:color="000000"/>
            </w:tcBorders>
          </w:tcPr>
          <w:p w:rsidR="00833508" w:rsidRPr="003B6933" w:rsidRDefault="000104B9" w:rsidP="003B6933">
            <w:pPr>
              <w:spacing w:line="216" w:lineRule="auto"/>
              <w:ind w:left="147" w:right="283" w:firstLine="5"/>
              <w:jc w:val="both"/>
              <w:rPr>
                <w:sz w:val="21"/>
                <w:szCs w:val="21"/>
                <w:lang w:val="uk-UA"/>
              </w:rPr>
            </w:pPr>
            <w:r>
              <w:rPr>
                <w:sz w:val="21"/>
                <w:szCs w:val="21"/>
                <w:lang w:val="uk-UA"/>
              </w:rPr>
              <w:t>4</w:t>
            </w:r>
            <w:r w:rsidR="00833508" w:rsidRPr="003B6933">
              <w:rPr>
                <w:sz w:val="21"/>
                <w:szCs w:val="21"/>
                <w:lang w:val="uk-UA"/>
              </w:rPr>
              <w:t>. Сфера благоустрою та комунального обслуговування</w:t>
            </w:r>
          </w:p>
        </w:tc>
        <w:tc>
          <w:tcPr>
            <w:tcW w:w="4540" w:type="dxa"/>
            <w:tcBorders>
              <w:top w:val="single" w:sz="4" w:space="0" w:color="000000"/>
              <w:left w:val="single" w:sz="4" w:space="0" w:color="000000"/>
              <w:bottom w:val="single" w:sz="4" w:space="0" w:color="000000"/>
            </w:tcBorders>
          </w:tcPr>
          <w:p w:rsidR="00833508" w:rsidRPr="003B6933" w:rsidRDefault="000104B9" w:rsidP="003B6933">
            <w:pPr>
              <w:tabs>
                <w:tab w:val="left" w:pos="567"/>
              </w:tabs>
              <w:snapToGrid w:val="0"/>
              <w:spacing w:line="216" w:lineRule="auto"/>
              <w:ind w:left="147" w:right="142" w:firstLine="5"/>
              <w:jc w:val="both"/>
              <w:rPr>
                <w:sz w:val="21"/>
                <w:szCs w:val="21"/>
                <w:lang w:val="uk-UA"/>
              </w:rPr>
            </w:pPr>
            <w:r>
              <w:rPr>
                <w:sz w:val="21"/>
                <w:szCs w:val="21"/>
                <w:lang w:val="uk-UA"/>
              </w:rPr>
              <w:t>4</w:t>
            </w:r>
            <w:r w:rsidR="00833508" w:rsidRPr="003B6933">
              <w:rPr>
                <w:sz w:val="21"/>
                <w:szCs w:val="21"/>
                <w:lang w:val="uk-UA"/>
              </w:rPr>
              <w:t>.1. Реконструкція, капітальний і поточний ремонт  та утримання  вулиць міста, тротуарів, шляхопроводу, дорожні знаки та розмітка, світлофорні об’єкти</w:t>
            </w: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км</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50</w:t>
            </w: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50</w:t>
            </w: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50</w:t>
            </w:r>
          </w:p>
        </w:tc>
        <w:tc>
          <w:tcPr>
            <w:tcW w:w="127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50</w:t>
            </w: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50</w:t>
            </w: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50</w:t>
            </w:r>
          </w:p>
        </w:tc>
        <w:tc>
          <w:tcPr>
            <w:tcW w:w="25" w:type="dxa"/>
            <w:vMerge/>
            <w:tcBorders>
              <w:left w:val="single" w:sz="4" w:space="0" w:color="000000"/>
              <w:bottom w:val="single" w:sz="4" w:space="0" w:color="auto"/>
            </w:tcBorders>
            <w:shd w:val="clear" w:color="auto" w:fill="auto"/>
            <w:vAlign w:val="center"/>
          </w:tcPr>
          <w:p w:rsidR="00833508" w:rsidRPr="003B6933" w:rsidRDefault="00833508" w:rsidP="003B6933">
            <w:pPr>
              <w:snapToGrid w:val="0"/>
              <w:spacing w:line="216" w:lineRule="auto"/>
              <w:jc w:val="center"/>
              <w:rPr>
                <w:sz w:val="21"/>
                <w:szCs w:val="21"/>
                <w:lang w:val="uk-UA"/>
              </w:rPr>
            </w:pPr>
          </w:p>
        </w:tc>
      </w:tr>
      <w:tr w:rsidR="003B6933" w:rsidRPr="003B6933" w:rsidTr="00745284">
        <w:trPr>
          <w:gridAfter w:val="1"/>
          <w:wAfter w:w="25" w:type="dxa"/>
          <w:cantSplit/>
          <w:trHeight w:val="495"/>
        </w:trPr>
        <w:tc>
          <w:tcPr>
            <w:tcW w:w="3542" w:type="dxa"/>
            <w:vMerge/>
            <w:tcBorders>
              <w:top w:val="single" w:sz="4" w:space="0" w:color="000000"/>
              <w:left w:val="single" w:sz="4" w:space="0" w:color="000000"/>
              <w:bottom w:val="single" w:sz="4" w:space="0" w:color="000000"/>
            </w:tcBorders>
            <w:vAlign w:val="center"/>
          </w:tcPr>
          <w:p w:rsidR="003B6933" w:rsidRPr="003B6933" w:rsidRDefault="003B6933" w:rsidP="003B6933">
            <w:pPr>
              <w:snapToGrid w:val="0"/>
              <w:jc w:val="both"/>
              <w:rPr>
                <w:sz w:val="21"/>
                <w:szCs w:val="21"/>
                <w:lang w:val="uk-UA"/>
              </w:rPr>
            </w:pPr>
          </w:p>
        </w:tc>
        <w:tc>
          <w:tcPr>
            <w:tcW w:w="4540" w:type="dxa"/>
            <w:tcBorders>
              <w:top w:val="single" w:sz="4" w:space="0" w:color="000000"/>
              <w:left w:val="single" w:sz="4" w:space="0" w:color="000000"/>
              <w:bottom w:val="single" w:sz="4" w:space="0" w:color="000000"/>
            </w:tcBorders>
          </w:tcPr>
          <w:p w:rsidR="003B6933" w:rsidRPr="003B6933" w:rsidRDefault="000104B9" w:rsidP="003B6933">
            <w:pPr>
              <w:snapToGrid w:val="0"/>
              <w:spacing w:line="216" w:lineRule="auto"/>
              <w:ind w:left="142" w:right="106"/>
              <w:jc w:val="both"/>
              <w:rPr>
                <w:sz w:val="21"/>
                <w:szCs w:val="21"/>
                <w:lang w:val="uk-UA"/>
              </w:rPr>
            </w:pPr>
            <w:r>
              <w:rPr>
                <w:sz w:val="21"/>
                <w:szCs w:val="21"/>
                <w:lang w:val="uk-UA"/>
              </w:rPr>
              <w:t>4</w:t>
            </w:r>
            <w:r w:rsidR="003B6933" w:rsidRPr="003B6933">
              <w:rPr>
                <w:sz w:val="21"/>
                <w:szCs w:val="21"/>
                <w:lang w:val="uk-UA"/>
              </w:rPr>
              <w:t xml:space="preserve">.2. Переоснащення, капітальний і поточний ремонт та утримання  мереж зовнішнього освітлення вулиць міста, електроенергія </w:t>
            </w:r>
          </w:p>
        </w:tc>
        <w:tc>
          <w:tcPr>
            <w:tcW w:w="996" w:type="dxa"/>
            <w:tcBorders>
              <w:top w:val="single" w:sz="4" w:space="0" w:color="000000"/>
              <w:left w:val="single" w:sz="4" w:space="0" w:color="000000"/>
              <w:bottom w:val="single" w:sz="4" w:space="0" w:color="000000"/>
            </w:tcBorders>
          </w:tcPr>
          <w:p w:rsidR="003B6933" w:rsidRPr="003B6933" w:rsidRDefault="003B6933" w:rsidP="003B6933">
            <w:pPr>
              <w:snapToGrid w:val="0"/>
              <w:spacing w:line="216" w:lineRule="auto"/>
              <w:jc w:val="center"/>
              <w:rPr>
                <w:sz w:val="21"/>
                <w:szCs w:val="21"/>
                <w:lang w:val="uk-UA"/>
              </w:rPr>
            </w:pPr>
            <w:r w:rsidRPr="003B6933">
              <w:rPr>
                <w:sz w:val="21"/>
                <w:szCs w:val="21"/>
                <w:lang w:val="uk-UA"/>
              </w:rPr>
              <w:t>км</w:t>
            </w:r>
          </w:p>
        </w:tc>
        <w:tc>
          <w:tcPr>
            <w:tcW w:w="993" w:type="dxa"/>
            <w:tcBorders>
              <w:top w:val="single" w:sz="4" w:space="0" w:color="000000"/>
              <w:left w:val="single" w:sz="4" w:space="0" w:color="000000"/>
              <w:bottom w:val="single" w:sz="4" w:space="0" w:color="000000"/>
            </w:tcBorders>
          </w:tcPr>
          <w:p w:rsidR="003B6933" w:rsidRPr="003B6933" w:rsidRDefault="003B6933" w:rsidP="003B6933">
            <w:pPr>
              <w:jc w:val="center"/>
              <w:rPr>
                <w:sz w:val="21"/>
                <w:szCs w:val="21"/>
              </w:rPr>
            </w:pPr>
            <w:r w:rsidRPr="003B6933">
              <w:rPr>
                <w:sz w:val="21"/>
                <w:szCs w:val="21"/>
                <w:lang w:val="uk-UA"/>
              </w:rPr>
              <w:t>137,4</w:t>
            </w:r>
          </w:p>
        </w:tc>
        <w:tc>
          <w:tcPr>
            <w:tcW w:w="992" w:type="dxa"/>
            <w:tcBorders>
              <w:top w:val="single" w:sz="4" w:space="0" w:color="000000"/>
              <w:left w:val="single" w:sz="4" w:space="0" w:color="000000"/>
              <w:bottom w:val="single" w:sz="4" w:space="0" w:color="000000"/>
            </w:tcBorders>
          </w:tcPr>
          <w:p w:rsidR="003B6933" w:rsidRPr="003B6933" w:rsidRDefault="003B6933" w:rsidP="003B6933">
            <w:pPr>
              <w:jc w:val="center"/>
              <w:rPr>
                <w:sz w:val="21"/>
                <w:szCs w:val="21"/>
              </w:rPr>
            </w:pPr>
            <w:r w:rsidRPr="003B6933">
              <w:rPr>
                <w:sz w:val="21"/>
                <w:szCs w:val="21"/>
                <w:lang w:val="uk-UA"/>
              </w:rPr>
              <w:t>137,4</w:t>
            </w:r>
          </w:p>
        </w:tc>
        <w:tc>
          <w:tcPr>
            <w:tcW w:w="992" w:type="dxa"/>
            <w:tcBorders>
              <w:top w:val="single" w:sz="4" w:space="0" w:color="000000"/>
              <w:left w:val="single" w:sz="4" w:space="0" w:color="000000"/>
              <w:bottom w:val="single" w:sz="4" w:space="0" w:color="000000"/>
            </w:tcBorders>
          </w:tcPr>
          <w:p w:rsidR="003B6933" w:rsidRPr="003B6933" w:rsidRDefault="003B6933" w:rsidP="003B6933">
            <w:pPr>
              <w:jc w:val="center"/>
              <w:rPr>
                <w:sz w:val="21"/>
                <w:szCs w:val="21"/>
              </w:rPr>
            </w:pPr>
            <w:r w:rsidRPr="003B6933">
              <w:rPr>
                <w:sz w:val="21"/>
                <w:szCs w:val="21"/>
                <w:lang w:val="uk-UA"/>
              </w:rPr>
              <w:t>137,4</w:t>
            </w:r>
          </w:p>
        </w:tc>
        <w:tc>
          <w:tcPr>
            <w:tcW w:w="1276" w:type="dxa"/>
            <w:tcBorders>
              <w:top w:val="single" w:sz="4" w:space="0" w:color="000000"/>
              <w:left w:val="single" w:sz="4" w:space="0" w:color="000000"/>
              <w:bottom w:val="single" w:sz="4" w:space="0" w:color="000000"/>
            </w:tcBorders>
          </w:tcPr>
          <w:p w:rsidR="003B6933" w:rsidRPr="003B6933" w:rsidRDefault="003B6933" w:rsidP="003B6933">
            <w:pPr>
              <w:jc w:val="center"/>
              <w:rPr>
                <w:sz w:val="21"/>
                <w:szCs w:val="21"/>
              </w:rPr>
            </w:pPr>
            <w:r w:rsidRPr="003B6933">
              <w:rPr>
                <w:sz w:val="21"/>
                <w:szCs w:val="21"/>
                <w:lang w:val="uk-UA"/>
              </w:rPr>
              <w:t>137,4</w:t>
            </w:r>
          </w:p>
        </w:tc>
        <w:tc>
          <w:tcPr>
            <w:tcW w:w="1417" w:type="dxa"/>
            <w:tcBorders>
              <w:top w:val="single" w:sz="4" w:space="0" w:color="000000"/>
              <w:left w:val="single" w:sz="4" w:space="0" w:color="000000"/>
              <w:bottom w:val="single" w:sz="4" w:space="0" w:color="000000"/>
              <w:right w:val="single" w:sz="4" w:space="0" w:color="auto"/>
            </w:tcBorders>
          </w:tcPr>
          <w:p w:rsidR="003B6933" w:rsidRPr="003B6933" w:rsidRDefault="003B6933" w:rsidP="003B6933">
            <w:pPr>
              <w:jc w:val="center"/>
              <w:rPr>
                <w:sz w:val="21"/>
                <w:szCs w:val="21"/>
              </w:rPr>
            </w:pPr>
            <w:r w:rsidRPr="003B6933">
              <w:rPr>
                <w:sz w:val="21"/>
                <w:szCs w:val="21"/>
                <w:lang w:val="uk-UA"/>
              </w:rPr>
              <w:t>137,4</w:t>
            </w:r>
          </w:p>
        </w:tc>
        <w:tc>
          <w:tcPr>
            <w:tcW w:w="988" w:type="dxa"/>
            <w:tcBorders>
              <w:top w:val="single" w:sz="4" w:space="0" w:color="000000"/>
              <w:left w:val="single" w:sz="4" w:space="0" w:color="auto"/>
              <w:bottom w:val="single" w:sz="4" w:space="0" w:color="000000"/>
              <w:right w:val="single" w:sz="4" w:space="0" w:color="auto"/>
            </w:tcBorders>
          </w:tcPr>
          <w:p w:rsidR="003B6933" w:rsidRPr="003B6933" w:rsidRDefault="003B6933" w:rsidP="003B6933">
            <w:pPr>
              <w:jc w:val="center"/>
              <w:rPr>
                <w:sz w:val="21"/>
                <w:szCs w:val="21"/>
              </w:rPr>
            </w:pPr>
            <w:r w:rsidRPr="003B6933">
              <w:rPr>
                <w:sz w:val="21"/>
                <w:szCs w:val="21"/>
                <w:lang w:val="uk-UA"/>
              </w:rPr>
              <w:t>137,4</w:t>
            </w:r>
          </w:p>
        </w:tc>
      </w:tr>
      <w:tr w:rsidR="00833508" w:rsidRPr="003B6933" w:rsidTr="00745284">
        <w:trPr>
          <w:cantSplit/>
          <w:trHeight w:val="495"/>
        </w:trPr>
        <w:tc>
          <w:tcPr>
            <w:tcW w:w="3542"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jc w:val="both"/>
              <w:rPr>
                <w:sz w:val="21"/>
                <w:szCs w:val="21"/>
                <w:lang w:val="uk-UA"/>
              </w:rPr>
            </w:pPr>
          </w:p>
        </w:tc>
        <w:tc>
          <w:tcPr>
            <w:tcW w:w="4540" w:type="dxa"/>
            <w:tcBorders>
              <w:top w:val="single" w:sz="4" w:space="0" w:color="000000"/>
              <w:left w:val="single" w:sz="4" w:space="0" w:color="000000"/>
              <w:bottom w:val="single" w:sz="4" w:space="0" w:color="000000"/>
            </w:tcBorders>
          </w:tcPr>
          <w:p w:rsidR="00833508" w:rsidRPr="003B6933" w:rsidRDefault="000104B9" w:rsidP="003B6933">
            <w:pPr>
              <w:snapToGrid w:val="0"/>
              <w:spacing w:line="216" w:lineRule="auto"/>
              <w:ind w:left="142" w:right="106"/>
              <w:jc w:val="both"/>
              <w:rPr>
                <w:sz w:val="21"/>
                <w:szCs w:val="21"/>
                <w:lang w:val="uk-UA"/>
              </w:rPr>
            </w:pPr>
            <w:r>
              <w:rPr>
                <w:sz w:val="21"/>
                <w:szCs w:val="21"/>
                <w:lang w:val="uk-UA"/>
              </w:rPr>
              <w:t>4</w:t>
            </w:r>
            <w:r w:rsidR="00833508" w:rsidRPr="003B6933">
              <w:rPr>
                <w:sz w:val="21"/>
                <w:szCs w:val="21"/>
                <w:lang w:val="uk-UA"/>
              </w:rPr>
              <w:t xml:space="preserve">.3. Обладнання спортивно-ігрових дитячих майданчиків у райцентрах та містах обласного значення </w:t>
            </w: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127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25" w:type="dxa"/>
            <w:tcBorders>
              <w:top w:val="single" w:sz="4" w:space="0" w:color="auto"/>
              <w:bottom w:val="single" w:sz="4" w:space="0" w:color="auto"/>
            </w:tcBorders>
            <w:shd w:val="clear" w:color="auto" w:fill="auto"/>
            <w:vAlign w:val="center"/>
          </w:tcPr>
          <w:p w:rsidR="00833508" w:rsidRPr="003B6933" w:rsidRDefault="00833508" w:rsidP="003B6933">
            <w:pPr>
              <w:rPr>
                <w:sz w:val="21"/>
                <w:szCs w:val="21"/>
                <w:lang w:val="uk-UA"/>
              </w:rPr>
            </w:pPr>
          </w:p>
        </w:tc>
      </w:tr>
      <w:tr w:rsidR="00833508" w:rsidRPr="003B6933" w:rsidTr="00745284">
        <w:trPr>
          <w:gridAfter w:val="1"/>
          <w:wAfter w:w="25" w:type="dxa"/>
          <w:cantSplit/>
          <w:trHeight w:val="321"/>
        </w:trPr>
        <w:tc>
          <w:tcPr>
            <w:tcW w:w="3542"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jc w:val="both"/>
              <w:rPr>
                <w:sz w:val="21"/>
                <w:szCs w:val="21"/>
                <w:lang w:val="uk-UA"/>
              </w:rPr>
            </w:pPr>
          </w:p>
        </w:tc>
        <w:tc>
          <w:tcPr>
            <w:tcW w:w="4540" w:type="dxa"/>
            <w:tcBorders>
              <w:top w:val="single" w:sz="4" w:space="0" w:color="000000"/>
              <w:left w:val="single" w:sz="4" w:space="0" w:color="000000"/>
              <w:bottom w:val="single" w:sz="4" w:space="0" w:color="000000"/>
            </w:tcBorders>
          </w:tcPr>
          <w:p w:rsidR="00833508" w:rsidRPr="003B6933" w:rsidRDefault="000104B9" w:rsidP="003B6933">
            <w:pPr>
              <w:spacing w:line="216" w:lineRule="auto"/>
              <w:ind w:left="142" w:right="106"/>
              <w:jc w:val="both"/>
              <w:rPr>
                <w:sz w:val="21"/>
                <w:szCs w:val="21"/>
                <w:lang w:val="uk-UA"/>
              </w:rPr>
            </w:pPr>
            <w:r>
              <w:rPr>
                <w:sz w:val="21"/>
                <w:szCs w:val="21"/>
                <w:lang w:val="uk-UA"/>
              </w:rPr>
              <w:t>4</w:t>
            </w:r>
            <w:r w:rsidR="00833508" w:rsidRPr="003B6933">
              <w:rPr>
                <w:sz w:val="21"/>
                <w:szCs w:val="21"/>
                <w:lang w:val="uk-UA"/>
              </w:rPr>
              <w:t>.4. </w:t>
            </w:r>
            <w:r w:rsidR="00680CB9" w:rsidRPr="00680CB9">
              <w:rPr>
                <w:sz w:val="21"/>
                <w:szCs w:val="21"/>
                <w:lang w:val="uk-UA"/>
              </w:rPr>
              <w:t xml:space="preserve">Придбання машин дорожніх комбінованих, екскаватора, трактора, нових сміттєвозів, аварійно-ремонтної машини, машини для промивання труб, телескопічної вежі, сніговідкидної машини, трактору з причіпним обладнанням, кущорізів, відбійних молотків, мотопомп, роторної косарки, снігоприбиральні машини, подрібнювачі, повітродувки. </w:t>
            </w:r>
            <w:r w:rsidR="00680CB9" w:rsidRPr="000104B9">
              <w:rPr>
                <w:sz w:val="21"/>
                <w:szCs w:val="21"/>
                <w:lang w:val="uk-UA"/>
              </w:rPr>
              <w:t>Придбання біотуалетів.</w:t>
            </w: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127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r>
      <w:tr w:rsidR="00833508" w:rsidRPr="003B6933" w:rsidTr="00745284">
        <w:trPr>
          <w:cantSplit/>
          <w:trHeight w:val="363"/>
        </w:trPr>
        <w:tc>
          <w:tcPr>
            <w:tcW w:w="3542"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both"/>
              <w:rPr>
                <w:sz w:val="21"/>
                <w:szCs w:val="21"/>
                <w:lang w:val="uk-UA"/>
              </w:rPr>
            </w:pPr>
          </w:p>
        </w:tc>
        <w:tc>
          <w:tcPr>
            <w:tcW w:w="4540"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spacing w:line="216" w:lineRule="auto"/>
              <w:ind w:left="142" w:right="106"/>
              <w:jc w:val="both"/>
              <w:rPr>
                <w:sz w:val="21"/>
                <w:szCs w:val="21"/>
                <w:lang w:val="uk-UA"/>
              </w:rPr>
            </w:pPr>
            <w:r>
              <w:rPr>
                <w:sz w:val="21"/>
                <w:szCs w:val="21"/>
                <w:lang w:val="uk-UA"/>
              </w:rPr>
              <w:t>4.</w:t>
            </w:r>
            <w:r w:rsidR="00833508" w:rsidRPr="003B6933">
              <w:rPr>
                <w:sz w:val="21"/>
                <w:szCs w:val="21"/>
                <w:lang w:val="uk-UA"/>
              </w:rPr>
              <w:t>5. Оновлення контейнерного господарства для вивезення сміття</w:t>
            </w: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rPr>
            </w:pPr>
          </w:p>
        </w:tc>
        <w:tc>
          <w:tcPr>
            <w:tcW w:w="1276"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rPr>
            </w:pP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jc w:val="center"/>
              <w:rPr>
                <w:sz w:val="21"/>
                <w:szCs w:val="21"/>
              </w:rPr>
            </w:pP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jc w:val="center"/>
              <w:rPr>
                <w:sz w:val="21"/>
                <w:szCs w:val="21"/>
              </w:rPr>
            </w:pPr>
          </w:p>
        </w:tc>
        <w:tc>
          <w:tcPr>
            <w:tcW w:w="25" w:type="dxa"/>
            <w:vMerge w:val="restart"/>
            <w:shd w:val="clear" w:color="auto" w:fill="auto"/>
          </w:tcPr>
          <w:p w:rsidR="00833508" w:rsidRPr="003B6933" w:rsidRDefault="00833508" w:rsidP="003B6933">
            <w:pPr>
              <w:jc w:val="center"/>
              <w:rPr>
                <w:sz w:val="21"/>
                <w:szCs w:val="21"/>
                <w:lang w:val="uk-UA"/>
              </w:rPr>
            </w:pPr>
          </w:p>
        </w:tc>
      </w:tr>
      <w:tr w:rsidR="00833508" w:rsidRPr="003B6933" w:rsidTr="00745284">
        <w:trPr>
          <w:cantSplit/>
          <w:trHeight w:val="363"/>
        </w:trPr>
        <w:tc>
          <w:tcPr>
            <w:tcW w:w="3542"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both"/>
              <w:rPr>
                <w:sz w:val="21"/>
                <w:szCs w:val="21"/>
                <w:lang w:val="uk-UA"/>
              </w:rPr>
            </w:pPr>
          </w:p>
        </w:tc>
        <w:tc>
          <w:tcPr>
            <w:tcW w:w="4540" w:type="dxa"/>
            <w:tcBorders>
              <w:top w:val="single" w:sz="4" w:space="0" w:color="000000"/>
              <w:left w:val="single" w:sz="4" w:space="0" w:color="000000"/>
              <w:bottom w:val="single" w:sz="4" w:space="0" w:color="000000"/>
            </w:tcBorders>
            <w:vAlign w:val="center"/>
          </w:tcPr>
          <w:p w:rsidR="00833508" w:rsidRPr="003B6933" w:rsidRDefault="00745284" w:rsidP="003B6933">
            <w:pPr>
              <w:snapToGrid w:val="0"/>
              <w:spacing w:line="216" w:lineRule="auto"/>
              <w:ind w:left="142" w:right="106"/>
              <w:jc w:val="both"/>
              <w:rPr>
                <w:sz w:val="21"/>
                <w:szCs w:val="21"/>
                <w:lang w:val="uk-UA"/>
              </w:rPr>
            </w:pPr>
            <w:r w:rsidRPr="00745284">
              <w:rPr>
                <w:sz w:val="21"/>
                <w:szCs w:val="21"/>
                <w:lang w:val="uk-UA"/>
              </w:rPr>
              <w:t>4.6. Санітарне оброблення та аналогічні послуги, транспортування міського сміття, утримання кладовищ, відведення стічних вод та інших об'єктів благоустрою – ремонт та утримання</w:t>
            </w: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га</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1500</w:t>
            </w: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300</w:t>
            </w: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300</w:t>
            </w:r>
          </w:p>
        </w:tc>
        <w:tc>
          <w:tcPr>
            <w:tcW w:w="127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300</w:t>
            </w: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300</w:t>
            </w: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300</w:t>
            </w:r>
          </w:p>
        </w:tc>
        <w:tc>
          <w:tcPr>
            <w:tcW w:w="25" w:type="dxa"/>
            <w:vMerge/>
            <w:shd w:val="clear" w:color="auto" w:fill="auto"/>
            <w:vAlign w:val="center"/>
          </w:tcPr>
          <w:p w:rsidR="00833508" w:rsidRPr="003B6933" w:rsidRDefault="00833508" w:rsidP="003B6933">
            <w:pPr>
              <w:snapToGrid w:val="0"/>
              <w:spacing w:line="216" w:lineRule="auto"/>
              <w:jc w:val="center"/>
              <w:rPr>
                <w:sz w:val="21"/>
                <w:szCs w:val="21"/>
                <w:lang w:val="uk-UA"/>
              </w:rPr>
            </w:pPr>
          </w:p>
        </w:tc>
      </w:tr>
      <w:tr w:rsidR="00833508" w:rsidRPr="003B6933" w:rsidTr="00745284">
        <w:trPr>
          <w:cantSplit/>
          <w:trHeight w:val="363"/>
        </w:trPr>
        <w:tc>
          <w:tcPr>
            <w:tcW w:w="3542"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both"/>
              <w:rPr>
                <w:sz w:val="21"/>
                <w:szCs w:val="21"/>
                <w:lang w:val="uk-UA"/>
              </w:rPr>
            </w:pPr>
          </w:p>
        </w:tc>
        <w:tc>
          <w:tcPr>
            <w:tcW w:w="4540"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spacing w:line="216" w:lineRule="auto"/>
              <w:jc w:val="both"/>
              <w:rPr>
                <w:sz w:val="21"/>
                <w:szCs w:val="21"/>
                <w:lang w:val="uk-UA"/>
              </w:rPr>
            </w:pPr>
            <w:r>
              <w:rPr>
                <w:sz w:val="21"/>
                <w:szCs w:val="21"/>
                <w:lang w:val="uk-UA"/>
              </w:rPr>
              <w:t xml:space="preserve">   4</w:t>
            </w:r>
            <w:r w:rsidR="00833508" w:rsidRPr="003B6933">
              <w:rPr>
                <w:sz w:val="21"/>
                <w:szCs w:val="21"/>
                <w:lang w:val="uk-UA"/>
              </w:rPr>
              <w:t>.7. Озеленення</w:t>
            </w: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га</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350</w:t>
            </w: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70</w:t>
            </w: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70</w:t>
            </w:r>
          </w:p>
        </w:tc>
        <w:tc>
          <w:tcPr>
            <w:tcW w:w="127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70</w:t>
            </w: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70</w:t>
            </w: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70</w:t>
            </w:r>
          </w:p>
        </w:tc>
        <w:tc>
          <w:tcPr>
            <w:tcW w:w="25" w:type="dxa"/>
            <w:vMerge w:val="restart"/>
            <w:shd w:val="clear" w:color="auto" w:fill="auto"/>
          </w:tcPr>
          <w:p w:rsidR="00833508" w:rsidRPr="003B6933" w:rsidRDefault="00833508" w:rsidP="003B6933">
            <w:pPr>
              <w:jc w:val="center"/>
              <w:rPr>
                <w:sz w:val="21"/>
                <w:szCs w:val="21"/>
                <w:lang w:val="uk-UA"/>
              </w:rPr>
            </w:pPr>
          </w:p>
        </w:tc>
      </w:tr>
      <w:tr w:rsidR="00833508" w:rsidRPr="003B6933" w:rsidTr="00745284">
        <w:trPr>
          <w:cantSplit/>
          <w:trHeight w:val="363"/>
        </w:trPr>
        <w:tc>
          <w:tcPr>
            <w:tcW w:w="3542"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both"/>
              <w:rPr>
                <w:sz w:val="21"/>
                <w:szCs w:val="21"/>
                <w:lang w:val="uk-UA"/>
              </w:rPr>
            </w:pPr>
          </w:p>
        </w:tc>
        <w:tc>
          <w:tcPr>
            <w:tcW w:w="4540"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spacing w:line="216" w:lineRule="auto"/>
              <w:ind w:left="142" w:right="106"/>
              <w:jc w:val="both"/>
              <w:rPr>
                <w:sz w:val="21"/>
                <w:szCs w:val="21"/>
                <w:lang w:val="uk-UA"/>
              </w:rPr>
            </w:pPr>
            <w:r>
              <w:rPr>
                <w:sz w:val="21"/>
                <w:szCs w:val="21"/>
                <w:lang w:val="uk-UA"/>
              </w:rPr>
              <w:t>4</w:t>
            </w:r>
            <w:r w:rsidR="00833508" w:rsidRPr="003B6933">
              <w:rPr>
                <w:sz w:val="21"/>
                <w:szCs w:val="21"/>
                <w:lang w:val="uk-UA"/>
              </w:rPr>
              <w:t>.8 Капітальний і поточний ремонт та утримання пам’ятників</w:t>
            </w: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w:t>
            </w: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w:t>
            </w: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w:t>
            </w:r>
          </w:p>
        </w:tc>
        <w:tc>
          <w:tcPr>
            <w:tcW w:w="127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w:t>
            </w: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w:t>
            </w: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w:t>
            </w:r>
          </w:p>
        </w:tc>
        <w:tc>
          <w:tcPr>
            <w:tcW w:w="25" w:type="dxa"/>
            <w:vMerge/>
            <w:shd w:val="clear" w:color="auto" w:fill="auto"/>
          </w:tcPr>
          <w:p w:rsidR="00833508" w:rsidRPr="003B6933" w:rsidRDefault="00833508" w:rsidP="003B6933">
            <w:pPr>
              <w:jc w:val="center"/>
              <w:rPr>
                <w:sz w:val="21"/>
                <w:szCs w:val="21"/>
                <w:lang w:val="uk-UA"/>
              </w:rPr>
            </w:pPr>
          </w:p>
        </w:tc>
      </w:tr>
      <w:tr w:rsidR="00833508" w:rsidRPr="003B6933" w:rsidTr="00745284">
        <w:trPr>
          <w:cantSplit/>
          <w:trHeight w:val="363"/>
        </w:trPr>
        <w:tc>
          <w:tcPr>
            <w:tcW w:w="3542"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both"/>
              <w:rPr>
                <w:sz w:val="21"/>
                <w:szCs w:val="21"/>
                <w:lang w:val="uk-UA"/>
              </w:rPr>
            </w:pPr>
          </w:p>
        </w:tc>
        <w:tc>
          <w:tcPr>
            <w:tcW w:w="4540"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spacing w:line="216" w:lineRule="auto"/>
              <w:ind w:left="142" w:right="247"/>
              <w:jc w:val="both"/>
              <w:rPr>
                <w:sz w:val="21"/>
                <w:szCs w:val="21"/>
                <w:lang w:val="uk-UA"/>
              </w:rPr>
            </w:pPr>
            <w:r>
              <w:rPr>
                <w:sz w:val="21"/>
                <w:szCs w:val="21"/>
                <w:lang w:val="uk-UA"/>
              </w:rPr>
              <w:t>4</w:t>
            </w:r>
            <w:r w:rsidR="00833508" w:rsidRPr="003B6933">
              <w:rPr>
                <w:sz w:val="21"/>
                <w:szCs w:val="21"/>
                <w:lang w:val="uk-UA"/>
              </w:rPr>
              <w:t>.9.Зовнішні оздоблювальні роботи, капітальний ремонт сміттєзбірників, придбання огородження сміттєзбірників</w:t>
            </w: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тис.м</w:t>
            </w:r>
            <w:r w:rsidRPr="003B6933">
              <w:rPr>
                <w:sz w:val="21"/>
                <w:szCs w:val="21"/>
                <w:vertAlign w:val="superscript"/>
                <w:lang w:val="uk-UA"/>
              </w:rPr>
              <w:t>2</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52,5</w:t>
            </w: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10,5</w:t>
            </w: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10,5</w:t>
            </w:r>
          </w:p>
        </w:tc>
        <w:tc>
          <w:tcPr>
            <w:tcW w:w="127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10,5</w:t>
            </w: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10,5</w:t>
            </w: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10,5</w:t>
            </w:r>
          </w:p>
        </w:tc>
        <w:tc>
          <w:tcPr>
            <w:tcW w:w="25" w:type="dxa"/>
            <w:shd w:val="clear" w:color="auto" w:fill="auto"/>
          </w:tcPr>
          <w:p w:rsidR="00833508" w:rsidRPr="003B6933" w:rsidRDefault="00833508" w:rsidP="003B6933">
            <w:pPr>
              <w:jc w:val="center"/>
              <w:rPr>
                <w:sz w:val="21"/>
                <w:szCs w:val="21"/>
              </w:rPr>
            </w:pPr>
          </w:p>
        </w:tc>
      </w:tr>
      <w:tr w:rsidR="00833508" w:rsidRPr="003B6933" w:rsidTr="00745284">
        <w:trPr>
          <w:cantSplit/>
          <w:trHeight w:val="363"/>
        </w:trPr>
        <w:tc>
          <w:tcPr>
            <w:tcW w:w="3542"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both"/>
              <w:rPr>
                <w:sz w:val="21"/>
                <w:szCs w:val="21"/>
                <w:lang w:val="uk-UA"/>
              </w:rPr>
            </w:pPr>
          </w:p>
        </w:tc>
        <w:tc>
          <w:tcPr>
            <w:tcW w:w="4540"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spacing w:line="216" w:lineRule="auto"/>
              <w:ind w:left="142" w:right="106"/>
              <w:jc w:val="both"/>
              <w:rPr>
                <w:sz w:val="21"/>
                <w:szCs w:val="21"/>
                <w:lang w:val="uk-UA"/>
              </w:rPr>
            </w:pPr>
            <w:r>
              <w:rPr>
                <w:sz w:val="21"/>
                <w:szCs w:val="21"/>
                <w:lang w:val="uk-UA"/>
              </w:rPr>
              <w:t>4</w:t>
            </w:r>
            <w:r w:rsidR="00833508" w:rsidRPr="003B6933">
              <w:rPr>
                <w:sz w:val="21"/>
                <w:szCs w:val="21"/>
                <w:lang w:val="uk-UA"/>
              </w:rPr>
              <w:t>.10. Відлов та стерилізація безпритульних тварин</w:t>
            </w: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шт</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655</w:t>
            </w:r>
          </w:p>
        </w:tc>
        <w:tc>
          <w:tcPr>
            <w:tcW w:w="992"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rPr>
            </w:pPr>
            <w:r w:rsidRPr="003B6933">
              <w:rPr>
                <w:sz w:val="21"/>
                <w:szCs w:val="21"/>
                <w:lang w:val="uk-UA"/>
              </w:rPr>
              <w:t>131</w:t>
            </w:r>
          </w:p>
        </w:tc>
        <w:tc>
          <w:tcPr>
            <w:tcW w:w="992"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r w:rsidRPr="003B6933">
              <w:rPr>
                <w:sz w:val="21"/>
                <w:szCs w:val="21"/>
                <w:lang w:val="uk-UA"/>
              </w:rPr>
              <w:t>131</w:t>
            </w:r>
          </w:p>
        </w:tc>
        <w:tc>
          <w:tcPr>
            <w:tcW w:w="1276"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r w:rsidRPr="003B6933">
              <w:rPr>
                <w:sz w:val="21"/>
                <w:szCs w:val="21"/>
                <w:lang w:val="uk-UA"/>
              </w:rPr>
              <w:t>131</w:t>
            </w: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jc w:val="center"/>
              <w:rPr>
                <w:sz w:val="21"/>
                <w:szCs w:val="21"/>
                <w:lang w:val="uk-UA"/>
              </w:rPr>
            </w:pPr>
            <w:r w:rsidRPr="003B6933">
              <w:rPr>
                <w:sz w:val="21"/>
                <w:szCs w:val="21"/>
                <w:lang w:val="uk-UA"/>
              </w:rPr>
              <w:t>131</w:t>
            </w: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jc w:val="center"/>
              <w:rPr>
                <w:sz w:val="21"/>
                <w:szCs w:val="21"/>
              </w:rPr>
            </w:pPr>
            <w:r w:rsidRPr="003B6933">
              <w:rPr>
                <w:sz w:val="21"/>
                <w:szCs w:val="21"/>
                <w:lang w:val="uk-UA"/>
              </w:rPr>
              <w:t>131</w:t>
            </w:r>
          </w:p>
        </w:tc>
        <w:tc>
          <w:tcPr>
            <w:tcW w:w="25" w:type="dxa"/>
            <w:tcBorders>
              <w:top w:val="single" w:sz="4" w:space="0" w:color="auto"/>
              <w:bottom w:val="single" w:sz="4" w:space="0" w:color="auto"/>
            </w:tcBorders>
            <w:shd w:val="clear" w:color="auto" w:fill="auto"/>
          </w:tcPr>
          <w:p w:rsidR="00833508" w:rsidRPr="003B6933" w:rsidRDefault="00833508" w:rsidP="003B6933">
            <w:pPr>
              <w:jc w:val="center"/>
              <w:rPr>
                <w:sz w:val="21"/>
                <w:szCs w:val="21"/>
                <w:lang w:val="uk-UA"/>
              </w:rPr>
            </w:pPr>
          </w:p>
        </w:tc>
      </w:tr>
      <w:tr w:rsidR="00833508" w:rsidRPr="003B6933" w:rsidTr="00745284">
        <w:trPr>
          <w:gridAfter w:val="1"/>
          <w:wAfter w:w="25" w:type="dxa"/>
          <w:cantSplit/>
          <w:trHeight w:val="363"/>
        </w:trPr>
        <w:tc>
          <w:tcPr>
            <w:tcW w:w="3542"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both"/>
              <w:rPr>
                <w:sz w:val="21"/>
                <w:szCs w:val="21"/>
                <w:lang w:val="uk-UA"/>
              </w:rPr>
            </w:pPr>
          </w:p>
        </w:tc>
        <w:tc>
          <w:tcPr>
            <w:tcW w:w="4540"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spacing w:line="216" w:lineRule="auto"/>
              <w:ind w:left="142" w:right="247"/>
              <w:jc w:val="both"/>
              <w:rPr>
                <w:sz w:val="21"/>
                <w:szCs w:val="21"/>
                <w:lang w:val="uk-UA"/>
              </w:rPr>
            </w:pPr>
            <w:r>
              <w:rPr>
                <w:sz w:val="21"/>
                <w:szCs w:val="21"/>
                <w:lang w:val="uk-UA"/>
              </w:rPr>
              <w:t>4</w:t>
            </w:r>
            <w:r w:rsidR="00833508" w:rsidRPr="003B6933">
              <w:rPr>
                <w:sz w:val="21"/>
                <w:szCs w:val="21"/>
                <w:lang w:val="uk-UA"/>
              </w:rPr>
              <w:t>.11.Інвентаризація, паспортизація та експертна оцінка об’єктів благоустрою</w:t>
            </w: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45</w:t>
            </w: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w:t>
            </w: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11</w:t>
            </w:r>
          </w:p>
        </w:tc>
        <w:tc>
          <w:tcPr>
            <w:tcW w:w="127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11</w:t>
            </w: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11</w:t>
            </w: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11</w:t>
            </w:r>
          </w:p>
        </w:tc>
      </w:tr>
      <w:tr w:rsidR="00833508" w:rsidRPr="003B6933" w:rsidTr="00745284">
        <w:trPr>
          <w:trHeight w:val="363"/>
        </w:trPr>
        <w:tc>
          <w:tcPr>
            <w:tcW w:w="3542" w:type="dxa"/>
            <w:tcBorders>
              <w:top w:val="single" w:sz="4" w:space="0" w:color="000000"/>
              <w:left w:val="single" w:sz="4" w:space="0" w:color="000000"/>
              <w:bottom w:val="single" w:sz="4" w:space="0" w:color="000000"/>
            </w:tcBorders>
          </w:tcPr>
          <w:p w:rsidR="00833508" w:rsidRPr="003B6933" w:rsidRDefault="007D1B21" w:rsidP="00745284">
            <w:pPr>
              <w:snapToGrid w:val="0"/>
              <w:spacing w:line="204" w:lineRule="auto"/>
              <w:ind w:left="148"/>
              <w:rPr>
                <w:sz w:val="21"/>
                <w:szCs w:val="21"/>
                <w:lang w:val="uk-UA"/>
              </w:rPr>
            </w:pPr>
            <w:r>
              <w:rPr>
                <w:sz w:val="21"/>
                <w:szCs w:val="21"/>
                <w:lang w:val="uk-UA"/>
              </w:rPr>
              <w:t>5</w:t>
            </w:r>
            <w:r w:rsidR="00833508" w:rsidRPr="003B6933">
              <w:rPr>
                <w:sz w:val="21"/>
                <w:szCs w:val="21"/>
                <w:lang w:val="uk-UA"/>
              </w:rPr>
              <w:t>. Похоронна справа</w:t>
            </w:r>
          </w:p>
        </w:tc>
        <w:tc>
          <w:tcPr>
            <w:tcW w:w="4540"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spacing w:line="216" w:lineRule="auto"/>
              <w:ind w:left="143" w:right="142"/>
              <w:jc w:val="both"/>
              <w:rPr>
                <w:sz w:val="21"/>
                <w:szCs w:val="21"/>
                <w:lang w:val="uk-UA"/>
              </w:rPr>
            </w:pPr>
            <w:r>
              <w:rPr>
                <w:sz w:val="21"/>
                <w:szCs w:val="21"/>
                <w:lang w:val="uk-UA"/>
              </w:rPr>
              <w:t>5</w:t>
            </w:r>
            <w:r w:rsidR="00833508" w:rsidRPr="003B6933">
              <w:rPr>
                <w:sz w:val="21"/>
                <w:szCs w:val="21"/>
                <w:lang w:val="uk-UA"/>
              </w:rPr>
              <w:t>.1 Поховання невідомих та самотніх громадян</w:t>
            </w: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чол.</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75</w:t>
            </w: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15</w:t>
            </w: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15</w:t>
            </w:r>
          </w:p>
        </w:tc>
        <w:tc>
          <w:tcPr>
            <w:tcW w:w="127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15</w:t>
            </w: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833508">
            <w:pPr>
              <w:snapToGrid w:val="0"/>
              <w:spacing w:line="216" w:lineRule="auto"/>
              <w:jc w:val="center"/>
              <w:rPr>
                <w:sz w:val="21"/>
                <w:szCs w:val="21"/>
                <w:lang w:val="uk-UA"/>
              </w:rPr>
            </w:pPr>
            <w:r w:rsidRPr="003B6933">
              <w:rPr>
                <w:sz w:val="21"/>
                <w:szCs w:val="21"/>
                <w:lang w:val="uk-UA"/>
              </w:rPr>
              <w:t>15</w:t>
            </w: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15</w:t>
            </w:r>
          </w:p>
        </w:tc>
        <w:tc>
          <w:tcPr>
            <w:tcW w:w="25" w:type="dxa"/>
            <w:shd w:val="clear" w:color="auto" w:fill="auto"/>
          </w:tcPr>
          <w:p w:rsidR="00833508" w:rsidRPr="003B6933" w:rsidRDefault="00833508" w:rsidP="003B6933">
            <w:pPr>
              <w:jc w:val="center"/>
              <w:rPr>
                <w:sz w:val="21"/>
                <w:szCs w:val="21"/>
                <w:lang w:val="uk-UA"/>
              </w:rPr>
            </w:pPr>
          </w:p>
        </w:tc>
      </w:tr>
      <w:tr w:rsidR="00833508" w:rsidRPr="003B6933" w:rsidTr="00745284">
        <w:trPr>
          <w:trHeight w:val="363"/>
        </w:trPr>
        <w:tc>
          <w:tcPr>
            <w:tcW w:w="3542"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ind w:left="147" w:right="142"/>
              <w:jc w:val="both"/>
              <w:rPr>
                <w:sz w:val="21"/>
                <w:szCs w:val="21"/>
                <w:lang w:val="uk-UA"/>
              </w:rPr>
            </w:pPr>
            <w:r>
              <w:rPr>
                <w:sz w:val="21"/>
                <w:szCs w:val="21"/>
                <w:lang w:val="uk-UA"/>
              </w:rPr>
              <w:t>6</w:t>
            </w:r>
            <w:r w:rsidR="00833508" w:rsidRPr="003B6933">
              <w:rPr>
                <w:sz w:val="21"/>
                <w:szCs w:val="21"/>
                <w:lang w:val="uk-UA"/>
              </w:rPr>
              <w:t>. Запровадження організаційних та економічних заходів, спрямованих на діяльність комунальних підприємств міста. Сприяння поліпшення фінансового становища комунальних підприємств міста.</w:t>
            </w:r>
          </w:p>
        </w:tc>
        <w:tc>
          <w:tcPr>
            <w:tcW w:w="4540" w:type="dxa"/>
            <w:tcBorders>
              <w:top w:val="single" w:sz="4" w:space="0" w:color="000000"/>
              <w:left w:val="single" w:sz="4" w:space="0" w:color="000000"/>
              <w:bottom w:val="single" w:sz="4" w:space="0" w:color="000000"/>
            </w:tcBorders>
          </w:tcPr>
          <w:p w:rsidR="00833508" w:rsidRPr="003B6933" w:rsidRDefault="000104B9" w:rsidP="003B6933">
            <w:pPr>
              <w:snapToGrid w:val="0"/>
              <w:spacing w:line="216" w:lineRule="auto"/>
              <w:ind w:left="142" w:right="247"/>
              <w:jc w:val="both"/>
              <w:rPr>
                <w:sz w:val="21"/>
                <w:szCs w:val="21"/>
                <w:lang w:val="uk-UA"/>
              </w:rPr>
            </w:pPr>
            <w:r>
              <w:rPr>
                <w:sz w:val="21"/>
                <w:szCs w:val="21"/>
                <w:lang w:val="uk-UA"/>
              </w:rPr>
              <w:t>6</w:t>
            </w:r>
            <w:r w:rsidR="00833508" w:rsidRPr="003B6933">
              <w:rPr>
                <w:sz w:val="21"/>
                <w:szCs w:val="21"/>
                <w:lang w:val="uk-UA"/>
              </w:rPr>
              <w:t>.1. Внески органів місцевого самоврядування  у статутні капітали підприємств, що належать до комунальної власності міста на приріст обігових коштів</w:t>
            </w: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Підприємство</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rPr>
            </w:pPr>
          </w:p>
        </w:tc>
        <w:tc>
          <w:tcPr>
            <w:tcW w:w="992"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rPr>
            </w:pPr>
          </w:p>
        </w:tc>
        <w:tc>
          <w:tcPr>
            <w:tcW w:w="1276"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rPr>
            </w:pP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jc w:val="center"/>
              <w:rPr>
                <w:sz w:val="21"/>
                <w:szCs w:val="21"/>
              </w:rPr>
            </w:pPr>
          </w:p>
        </w:tc>
        <w:tc>
          <w:tcPr>
            <w:tcW w:w="25" w:type="dxa"/>
            <w:vMerge w:val="restart"/>
            <w:shd w:val="clear" w:color="auto" w:fill="auto"/>
          </w:tcPr>
          <w:p w:rsidR="00833508" w:rsidRPr="003B6933" w:rsidRDefault="00833508" w:rsidP="003B6933">
            <w:pPr>
              <w:jc w:val="center"/>
              <w:rPr>
                <w:b/>
                <w:sz w:val="21"/>
                <w:szCs w:val="21"/>
                <w:lang w:val="uk-UA"/>
              </w:rPr>
            </w:pPr>
          </w:p>
        </w:tc>
      </w:tr>
      <w:tr w:rsidR="00833508" w:rsidRPr="003B6933" w:rsidTr="00745284">
        <w:trPr>
          <w:trHeight w:val="363"/>
        </w:trPr>
        <w:tc>
          <w:tcPr>
            <w:tcW w:w="3542"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ind w:left="147" w:right="142"/>
              <w:jc w:val="both"/>
              <w:rPr>
                <w:sz w:val="21"/>
                <w:szCs w:val="21"/>
                <w:lang w:val="uk-UA"/>
              </w:rPr>
            </w:pPr>
            <w:r>
              <w:rPr>
                <w:sz w:val="21"/>
                <w:szCs w:val="21"/>
                <w:lang w:val="uk-UA"/>
              </w:rPr>
              <w:t>7</w:t>
            </w:r>
            <w:r w:rsidR="00833508" w:rsidRPr="003B6933">
              <w:rPr>
                <w:sz w:val="21"/>
                <w:szCs w:val="21"/>
                <w:lang w:val="uk-UA"/>
              </w:rPr>
              <w:t>. Державна реєстрація речових прав на нерухоме майно та їх обтяжень, проведення технічної інвентаризації та виготовлення технічного паспорту на об’єкт нерухомого майна</w:t>
            </w:r>
          </w:p>
        </w:tc>
        <w:tc>
          <w:tcPr>
            <w:tcW w:w="4540" w:type="dxa"/>
            <w:tcBorders>
              <w:top w:val="single" w:sz="4" w:space="0" w:color="000000"/>
              <w:left w:val="single" w:sz="4" w:space="0" w:color="000000"/>
              <w:bottom w:val="single" w:sz="4" w:space="0" w:color="000000"/>
            </w:tcBorders>
          </w:tcPr>
          <w:p w:rsidR="00833508" w:rsidRPr="003B6933" w:rsidRDefault="000104B9" w:rsidP="003B6933">
            <w:pPr>
              <w:snapToGrid w:val="0"/>
              <w:spacing w:line="216" w:lineRule="auto"/>
              <w:ind w:left="142" w:right="106"/>
              <w:jc w:val="both"/>
              <w:rPr>
                <w:sz w:val="21"/>
                <w:szCs w:val="21"/>
                <w:lang w:val="uk-UA"/>
              </w:rPr>
            </w:pPr>
            <w:r>
              <w:rPr>
                <w:sz w:val="21"/>
                <w:szCs w:val="21"/>
                <w:lang w:val="uk-UA"/>
              </w:rPr>
              <w:t>7</w:t>
            </w:r>
            <w:r w:rsidR="00833508" w:rsidRPr="003B6933">
              <w:rPr>
                <w:sz w:val="21"/>
                <w:szCs w:val="21"/>
                <w:lang w:val="uk-UA"/>
              </w:rPr>
              <w:t>.1. Отримання витягу про державну реєстрацію речових прав на нерухоме майно та їх обтяжень, технічного паспорту на об’єкт нерухомого майна</w:t>
            </w:r>
          </w:p>
        </w:tc>
        <w:tc>
          <w:tcPr>
            <w:tcW w:w="99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93"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1276"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988" w:type="dxa"/>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25" w:type="dxa"/>
            <w:vMerge/>
            <w:shd w:val="clear" w:color="auto" w:fill="auto"/>
          </w:tcPr>
          <w:p w:rsidR="00833508" w:rsidRPr="003B6933" w:rsidRDefault="00833508" w:rsidP="003B6933">
            <w:pPr>
              <w:jc w:val="center"/>
              <w:rPr>
                <w:b/>
                <w:sz w:val="21"/>
                <w:szCs w:val="21"/>
                <w:lang w:val="uk-UA"/>
              </w:rPr>
            </w:pPr>
          </w:p>
        </w:tc>
      </w:tr>
      <w:tr w:rsidR="000104B9" w:rsidRPr="000104B9" w:rsidTr="00745284">
        <w:trPr>
          <w:trHeight w:val="363"/>
        </w:trPr>
        <w:tc>
          <w:tcPr>
            <w:tcW w:w="3542" w:type="dxa"/>
            <w:tcBorders>
              <w:top w:val="single" w:sz="4" w:space="0" w:color="000000"/>
              <w:left w:val="single" w:sz="4" w:space="0" w:color="000000"/>
              <w:bottom w:val="single" w:sz="4" w:space="0" w:color="000000"/>
              <w:right w:val="single" w:sz="4" w:space="0" w:color="000000"/>
            </w:tcBorders>
          </w:tcPr>
          <w:p w:rsidR="000104B9" w:rsidRPr="000104B9" w:rsidRDefault="000104B9" w:rsidP="00F16FA0">
            <w:pPr>
              <w:snapToGrid w:val="0"/>
              <w:ind w:left="148" w:right="142"/>
              <w:rPr>
                <w:sz w:val="21"/>
                <w:szCs w:val="21"/>
                <w:lang w:val="uk-UA"/>
              </w:rPr>
            </w:pPr>
            <w:r w:rsidRPr="00A10755">
              <w:rPr>
                <w:sz w:val="20"/>
                <w:szCs w:val="20"/>
                <w:lang w:eastAsia="en-US"/>
              </w:rPr>
              <w:t xml:space="preserve">8. Організація та проведення  </w:t>
            </w:r>
            <w:r>
              <w:rPr>
                <w:sz w:val="20"/>
                <w:szCs w:val="20"/>
                <w:lang w:val="uk-UA" w:eastAsia="en-US"/>
              </w:rPr>
              <w:t xml:space="preserve"> и </w:t>
            </w:r>
            <w:r w:rsidRPr="00A10755">
              <w:rPr>
                <w:sz w:val="20"/>
                <w:szCs w:val="20"/>
                <w:lang w:eastAsia="en-US"/>
              </w:rPr>
              <w:t>громадських робіт</w:t>
            </w:r>
            <w:r>
              <w:rPr>
                <w:sz w:val="20"/>
                <w:szCs w:val="20"/>
                <w:lang w:val="uk-UA" w:eastAsia="en-US"/>
              </w:rPr>
              <w:t xml:space="preserve"> та робіт суспіл</w:t>
            </w:r>
            <w:r w:rsidR="00F16FA0">
              <w:rPr>
                <w:sz w:val="20"/>
                <w:szCs w:val="20"/>
                <w:lang w:val="uk-UA" w:eastAsia="en-US"/>
              </w:rPr>
              <w:t>ь</w:t>
            </w:r>
            <w:r>
              <w:rPr>
                <w:sz w:val="20"/>
                <w:szCs w:val="20"/>
                <w:lang w:val="uk-UA" w:eastAsia="en-US"/>
              </w:rPr>
              <w:t>но-корисно</w:t>
            </w:r>
            <w:r w:rsidR="00F16FA0">
              <w:rPr>
                <w:sz w:val="20"/>
                <w:szCs w:val="20"/>
                <w:lang w:val="uk-UA" w:eastAsia="en-US"/>
              </w:rPr>
              <w:t>ї</w:t>
            </w:r>
            <w:r>
              <w:rPr>
                <w:sz w:val="20"/>
                <w:szCs w:val="20"/>
                <w:lang w:val="uk-UA" w:eastAsia="en-US"/>
              </w:rPr>
              <w:t xml:space="preserve"> спрямованості </w:t>
            </w:r>
          </w:p>
        </w:tc>
        <w:tc>
          <w:tcPr>
            <w:tcW w:w="4540" w:type="dxa"/>
            <w:tcBorders>
              <w:top w:val="single" w:sz="4" w:space="0" w:color="000000"/>
              <w:left w:val="single" w:sz="4" w:space="0" w:color="000000"/>
              <w:bottom w:val="single" w:sz="4" w:space="0" w:color="000000"/>
              <w:right w:val="single" w:sz="4" w:space="0" w:color="000000"/>
            </w:tcBorders>
          </w:tcPr>
          <w:p w:rsidR="000104B9" w:rsidRDefault="000104B9" w:rsidP="003B6933">
            <w:pPr>
              <w:snapToGrid w:val="0"/>
              <w:rPr>
                <w:sz w:val="21"/>
                <w:szCs w:val="21"/>
                <w:lang w:val="uk-UA"/>
              </w:rPr>
            </w:pPr>
            <w:r w:rsidRPr="000104B9">
              <w:rPr>
                <w:sz w:val="20"/>
                <w:szCs w:val="20"/>
                <w:lang w:val="uk-UA" w:eastAsia="en-US"/>
              </w:rPr>
              <w:t>8.1. Вирішення проблем по благоустрою та озелененню території міста, об’єктів соціальної сфери, кладовищ, меморіальних поховань, придорожніх смуг, забезпечення тимчасової зайнятості населення міста, вирішення питань щодо виконання робіт суспільно-корисної спрямованості</w:t>
            </w:r>
          </w:p>
        </w:tc>
        <w:tc>
          <w:tcPr>
            <w:tcW w:w="996" w:type="dxa"/>
            <w:tcBorders>
              <w:top w:val="single" w:sz="4" w:space="0" w:color="000000"/>
              <w:left w:val="single" w:sz="4" w:space="0" w:color="000000"/>
              <w:bottom w:val="single" w:sz="4" w:space="0" w:color="000000"/>
              <w:right w:val="single" w:sz="4" w:space="0" w:color="000000"/>
            </w:tcBorders>
          </w:tcPr>
          <w:p w:rsidR="000104B9" w:rsidRPr="003B6933" w:rsidRDefault="000104B9" w:rsidP="003B6933">
            <w:pPr>
              <w:snapToGrid w:val="0"/>
              <w:spacing w:line="216" w:lineRule="auto"/>
              <w:jc w:val="center"/>
              <w:rPr>
                <w:sz w:val="21"/>
                <w:szCs w:val="21"/>
                <w:lang w:val="uk-UA"/>
              </w:rPr>
            </w:pPr>
            <w:r>
              <w:rPr>
                <w:sz w:val="21"/>
                <w:szCs w:val="21"/>
                <w:lang w:val="uk-UA"/>
              </w:rPr>
              <w:t>осіб</w:t>
            </w:r>
          </w:p>
        </w:tc>
        <w:tc>
          <w:tcPr>
            <w:tcW w:w="993" w:type="dxa"/>
            <w:tcBorders>
              <w:top w:val="single" w:sz="4" w:space="0" w:color="000000"/>
              <w:left w:val="single" w:sz="4" w:space="0" w:color="000000"/>
              <w:bottom w:val="single" w:sz="4" w:space="0" w:color="000000"/>
              <w:right w:val="single" w:sz="4" w:space="0" w:color="000000"/>
            </w:tcBorders>
          </w:tcPr>
          <w:p w:rsidR="000104B9" w:rsidRPr="003B6933" w:rsidRDefault="004743F3" w:rsidP="003B6933">
            <w:pPr>
              <w:snapToGrid w:val="0"/>
              <w:spacing w:line="216" w:lineRule="auto"/>
              <w:jc w:val="center"/>
              <w:rPr>
                <w:sz w:val="21"/>
                <w:szCs w:val="21"/>
                <w:lang w:val="uk-UA"/>
              </w:rPr>
            </w:pPr>
            <w:r>
              <w:rPr>
                <w:sz w:val="21"/>
                <w:szCs w:val="21"/>
                <w:lang w:val="uk-UA"/>
              </w:rPr>
              <w:t>75</w:t>
            </w:r>
          </w:p>
        </w:tc>
        <w:tc>
          <w:tcPr>
            <w:tcW w:w="992" w:type="dxa"/>
            <w:tcBorders>
              <w:top w:val="single" w:sz="4" w:space="0" w:color="000000"/>
              <w:left w:val="single" w:sz="4" w:space="0" w:color="000000"/>
              <w:bottom w:val="single" w:sz="4" w:space="0" w:color="000000"/>
              <w:right w:val="single" w:sz="4" w:space="0" w:color="000000"/>
            </w:tcBorders>
          </w:tcPr>
          <w:p w:rsidR="000104B9" w:rsidRPr="003B6933" w:rsidRDefault="004743F3" w:rsidP="003B6933">
            <w:pPr>
              <w:snapToGrid w:val="0"/>
              <w:spacing w:line="216" w:lineRule="auto"/>
              <w:jc w:val="center"/>
              <w:rPr>
                <w:sz w:val="21"/>
                <w:szCs w:val="21"/>
                <w:lang w:val="uk-UA"/>
              </w:rPr>
            </w:pPr>
            <w:r>
              <w:rPr>
                <w:sz w:val="21"/>
                <w:szCs w:val="21"/>
                <w:lang w:val="uk-UA"/>
              </w:rPr>
              <w:t>15</w:t>
            </w:r>
          </w:p>
        </w:tc>
        <w:tc>
          <w:tcPr>
            <w:tcW w:w="992" w:type="dxa"/>
            <w:tcBorders>
              <w:top w:val="single" w:sz="4" w:space="0" w:color="000000"/>
              <w:left w:val="single" w:sz="4" w:space="0" w:color="000000"/>
              <w:bottom w:val="single" w:sz="4" w:space="0" w:color="000000"/>
              <w:right w:val="single" w:sz="4" w:space="0" w:color="000000"/>
            </w:tcBorders>
          </w:tcPr>
          <w:p w:rsidR="000104B9" w:rsidRPr="003B6933" w:rsidRDefault="004743F3" w:rsidP="003B6933">
            <w:pPr>
              <w:snapToGrid w:val="0"/>
              <w:spacing w:line="216" w:lineRule="auto"/>
              <w:jc w:val="center"/>
              <w:rPr>
                <w:sz w:val="21"/>
                <w:szCs w:val="21"/>
                <w:lang w:val="uk-UA"/>
              </w:rPr>
            </w:pPr>
            <w:r>
              <w:rPr>
                <w:sz w:val="21"/>
                <w:szCs w:val="21"/>
                <w:lang w:val="uk-UA"/>
              </w:rPr>
              <w:t>15</w:t>
            </w:r>
          </w:p>
        </w:tc>
        <w:tc>
          <w:tcPr>
            <w:tcW w:w="1276" w:type="dxa"/>
            <w:tcBorders>
              <w:top w:val="single" w:sz="4" w:space="0" w:color="000000"/>
              <w:left w:val="single" w:sz="4" w:space="0" w:color="000000"/>
              <w:bottom w:val="single" w:sz="4" w:space="0" w:color="000000"/>
              <w:right w:val="single" w:sz="4" w:space="0" w:color="000000"/>
            </w:tcBorders>
          </w:tcPr>
          <w:p w:rsidR="000104B9" w:rsidRPr="003B6933" w:rsidRDefault="004743F3" w:rsidP="003B6933">
            <w:pPr>
              <w:snapToGrid w:val="0"/>
              <w:spacing w:line="216" w:lineRule="auto"/>
              <w:jc w:val="center"/>
              <w:rPr>
                <w:sz w:val="21"/>
                <w:szCs w:val="21"/>
                <w:lang w:val="uk-UA"/>
              </w:rPr>
            </w:pPr>
            <w:r>
              <w:rPr>
                <w:sz w:val="21"/>
                <w:szCs w:val="21"/>
                <w:lang w:val="uk-UA"/>
              </w:rPr>
              <w:t>15</w:t>
            </w:r>
          </w:p>
        </w:tc>
        <w:tc>
          <w:tcPr>
            <w:tcW w:w="1417" w:type="dxa"/>
            <w:tcBorders>
              <w:top w:val="single" w:sz="4" w:space="0" w:color="000000"/>
              <w:left w:val="single" w:sz="4" w:space="0" w:color="000000"/>
              <w:bottom w:val="single" w:sz="4" w:space="0" w:color="000000"/>
              <w:right w:val="single" w:sz="4" w:space="0" w:color="000000"/>
            </w:tcBorders>
          </w:tcPr>
          <w:p w:rsidR="000104B9" w:rsidRPr="003B6933" w:rsidRDefault="004743F3" w:rsidP="003B6933">
            <w:pPr>
              <w:snapToGrid w:val="0"/>
              <w:spacing w:line="216" w:lineRule="auto"/>
              <w:jc w:val="center"/>
              <w:rPr>
                <w:sz w:val="21"/>
                <w:szCs w:val="21"/>
                <w:lang w:val="uk-UA"/>
              </w:rPr>
            </w:pPr>
            <w:r>
              <w:rPr>
                <w:sz w:val="21"/>
                <w:szCs w:val="21"/>
                <w:lang w:val="uk-UA"/>
              </w:rPr>
              <w:t>15</w:t>
            </w:r>
          </w:p>
        </w:tc>
        <w:tc>
          <w:tcPr>
            <w:tcW w:w="988" w:type="dxa"/>
            <w:tcBorders>
              <w:top w:val="single" w:sz="4" w:space="0" w:color="000000"/>
              <w:left w:val="single" w:sz="4" w:space="0" w:color="000000"/>
              <w:bottom w:val="single" w:sz="4" w:space="0" w:color="000000"/>
              <w:right w:val="single" w:sz="4" w:space="0" w:color="000000"/>
            </w:tcBorders>
          </w:tcPr>
          <w:p w:rsidR="000104B9" w:rsidRPr="003B6933" w:rsidRDefault="004743F3" w:rsidP="003B6933">
            <w:pPr>
              <w:snapToGrid w:val="0"/>
              <w:spacing w:line="216" w:lineRule="auto"/>
              <w:jc w:val="center"/>
              <w:rPr>
                <w:sz w:val="21"/>
                <w:szCs w:val="21"/>
                <w:lang w:val="uk-UA"/>
              </w:rPr>
            </w:pPr>
            <w:r>
              <w:rPr>
                <w:sz w:val="21"/>
                <w:szCs w:val="21"/>
                <w:lang w:val="uk-UA"/>
              </w:rPr>
              <w:t>15</w:t>
            </w:r>
          </w:p>
        </w:tc>
        <w:tc>
          <w:tcPr>
            <w:tcW w:w="25" w:type="dxa"/>
            <w:vMerge/>
            <w:tcBorders>
              <w:bottom w:val="nil"/>
            </w:tcBorders>
            <w:shd w:val="clear" w:color="auto" w:fill="auto"/>
            <w:vAlign w:val="center"/>
          </w:tcPr>
          <w:p w:rsidR="000104B9" w:rsidRPr="003B6933" w:rsidRDefault="000104B9" w:rsidP="003B6933">
            <w:pPr>
              <w:jc w:val="center"/>
              <w:rPr>
                <w:b/>
                <w:sz w:val="21"/>
                <w:szCs w:val="21"/>
                <w:lang w:val="uk-UA"/>
              </w:rPr>
            </w:pPr>
          </w:p>
        </w:tc>
      </w:tr>
      <w:tr w:rsidR="00833508" w:rsidRPr="003B6933" w:rsidTr="00745284">
        <w:trPr>
          <w:trHeight w:val="363"/>
        </w:trPr>
        <w:tc>
          <w:tcPr>
            <w:tcW w:w="3542" w:type="dxa"/>
            <w:tcBorders>
              <w:top w:val="single" w:sz="4" w:space="0" w:color="000000"/>
              <w:left w:val="single" w:sz="4" w:space="0" w:color="000000"/>
              <w:bottom w:val="single" w:sz="4" w:space="0" w:color="000000"/>
              <w:right w:val="single" w:sz="4" w:space="0" w:color="000000"/>
            </w:tcBorders>
            <w:vAlign w:val="center"/>
          </w:tcPr>
          <w:p w:rsidR="00833508" w:rsidRPr="003B6933" w:rsidRDefault="000104B9" w:rsidP="003B6933">
            <w:pPr>
              <w:snapToGrid w:val="0"/>
              <w:ind w:left="147" w:right="142"/>
              <w:jc w:val="both"/>
              <w:rPr>
                <w:sz w:val="21"/>
                <w:szCs w:val="21"/>
                <w:lang w:val="uk-UA"/>
              </w:rPr>
            </w:pPr>
            <w:r>
              <w:rPr>
                <w:sz w:val="21"/>
                <w:szCs w:val="21"/>
                <w:lang w:val="uk-UA"/>
              </w:rPr>
              <w:t>9</w:t>
            </w:r>
            <w:r w:rsidR="00833508" w:rsidRPr="003B6933">
              <w:rPr>
                <w:sz w:val="21"/>
                <w:szCs w:val="21"/>
                <w:lang w:val="uk-UA"/>
              </w:rPr>
              <w:t>. Здійснення заходів з охорони об’єктів благоустрою, що знаходяться в комунальній власності</w:t>
            </w:r>
          </w:p>
        </w:tc>
        <w:tc>
          <w:tcPr>
            <w:tcW w:w="4540" w:type="dxa"/>
            <w:tcBorders>
              <w:top w:val="single" w:sz="4" w:space="0" w:color="000000"/>
              <w:left w:val="single" w:sz="4" w:space="0" w:color="000000"/>
              <w:bottom w:val="single" w:sz="4" w:space="0" w:color="000000"/>
              <w:right w:val="single" w:sz="4" w:space="0" w:color="000000"/>
            </w:tcBorders>
          </w:tcPr>
          <w:p w:rsidR="00833508" w:rsidRPr="003B6933" w:rsidRDefault="000104B9" w:rsidP="003B6933">
            <w:pPr>
              <w:snapToGrid w:val="0"/>
              <w:rPr>
                <w:sz w:val="21"/>
                <w:szCs w:val="21"/>
                <w:lang w:val="uk-UA"/>
              </w:rPr>
            </w:pPr>
            <w:r>
              <w:rPr>
                <w:sz w:val="21"/>
                <w:szCs w:val="21"/>
                <w:lang w:val="uk-UA"/>
              </w:rPr>
              <w:t xml:space="preserve"> 9</w:t>
            </w:r>
            <w:r w:rsidR="007D1B21">
              <w:rPr>
                <w:sz w:val="21"/>
                <w:szCs w:val="21"/>
                <w:lang w:val="uk-UA"/>
              </w:rPr>
              <w:t xml:space="preserve">.1. Охорона об’єктів </w:t>
            </w:r>
            <w:r w:rsidR="00833508" w:rsidRPr="003B6933">
              <w:rPr>
                <w:sz w:val="21"/>
                <w:szCs w:val="21"/>
                <w:lang w:val="uk-UA"/>
              </w:rPr>
              <w:t>благоустрою міста</w:t>
            </w:r>
          </w:p>
        </w:tc>
        <w:tc>
          <w:tcPr>
            <w:tcW w:w="996" w:type="dxa"/>
            <w:tcBorders>
              <w:top w:val="single" w:sz="4" w:space="0" w:color="000000"/>
              <w:left w:val="single" w:sz="4" w:space="0" w:color="000000"/>
              <w:bottom w:val="single" w:sz="4" w:space="0" w:color="000000"/>
              <w:right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93" w:type="dxa"/>
            <w:tcBorders>
              <w:top w:val="single" w:sz="4" w:space="0" w:color="000000"/>
              <w:left w:val="single" w:sz="4" w:space="0" w:color="000000"/>
              <w:bottom w:val="single" w:sz="4" w:space="0" w:color="000000"/>
              <w:right w:val="single" w:sz="4" w:space="0" w:color="000000"/>
            </w:tcBorders>
          </w:tcPr>
          <w:p w:rsidR="00833508" w:rsidRPr="003B693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right w:val="single" w:sz="4" w:space="0" w:color="000000"/>
            </w:tcBorders>
          </w:tcPr>
          <w:p w:rsidR="00833508" w:rsidRPr="003B6933" w:rsidRDefault="00833508" w:rsidP="003B6933">
            <w:pPr>
              <w:snapToGrid w:val="0"/>
              <w:spacing w:line="216" w:lineRule="auto"/>
              <w:jc w:val="center"/>
              <w:rPr>
                <w:sz w:val="21"/>
                <w:szCs w:val="21"/>
                <w:lang w:val="uk-UA"/>
              </w:rPr>
            </w:pPr>
          </w:p>
        </w:tc>
        <w:tc>
          <w:tcPr>
            <w:tcW w:w="992" w:type="dxa"/>
            <w:tcBorders>
              <w:top w:val="single" w:sz="4" w:space="0" w:color="000000"/>
              <w:left w:val="single" w:sz="4" w:space="0" w:color="000000"/>
              <w:bottom w:val="single" w:sz="4" w:space="0" w:color="000000"/>
              <w:right w:val="single" w:sz="4" w:space="0" w:color="000000"/>
            </w:tcBorders>
          </w:tcPr>
          <w:p w:rsidR="00833508" w:rsidRPr="003B6933" w:rsidRDefault="00833508" w:rsidP="003B6933">
            <w:pPr>
              <w:snapToGrid w:val="0"/>
              <w:spacing w:line="216" w:lineRule="auto"/>
              <w:jc w:val="center"/>
              <w:rPr>
                <w:sz w:val="21"/>
                <w:szCs w:val="21"/>
                <w:lang w:val="uk-UA"/>
              </w:rPr>
            </w:pPr>
          </w:p>
        </w:tc>
        <w:tc>
          <w:tcPr>
            <w:tcW w:w="1276" w:type="dxa"/>
            <w:tcBorders>
              <w:top w:val="single" w:sz="4" w:space="0" w:color="000000"/>
              <w:left w:val="single" w:sz="4" w:space="0" w:color="000000"/>
              <w:bottom w:val="single" w:sz="4" w:space="0" w:color="000000"/>
              <w:right w:val="single" w:sz="4" w:space="0" w:color="000000"/>
            </w:tcBorders>
          </w:tcPr>
          <w:p w:rsidR="00833508" w:rsidRPr="003B6933" w:rsidRDefault="00833508" w:rsidP="003B6933">
            <w:pPr>
              <w:snapToGrid w:val="0"/>
              <w:spacing w:line="216" w:lineRule="auto"/>
              <w:jc w:val="center"/>
              <w:rPr>
                <w:sz w:val="21"/>
                <w:szCs w:val="21"/>
                <w:lang w:val="uk-UA"/>
              </w:rPr>
            </w:pPr>
          </w:p>
        </w:tc>
        <w:tc>
          <w:tcPr>
            <w:tcW w:w="1417" w:type="dxa"/>
            <w:tcBorders>
              <w:top w:val="single" w:sz="4" w:space="0" w:color="000000"/>
              <w:left w:val="single" w:sz="4" w:space="0" w:color="000000"/>
              <w:bottom w:val="single" w:sz="4" w:space="0" w:color="000000"/>
              <w:right w:val="single" w:sz="4" w:space="0" w:color="000000"/>
            </w:tcBorders>
          </w:tcPr>
          <w:p w:rsidR="00833508" w:rsidRPr="003B6933" w:rsidRDefault="00833508" w:rsidP="003B6933">
            <w:pPr>
              <w:snapToGrid w:val="0"/>
              <w:spacing w:line="216" w:lineRule="auto"/>
              <w:jc w:val="center"/>
              <w:rPr>
                <w:sz w:val="21"/>
                <w:szCs w:val="21"/>
                <w:lang w:val="uk-UA"/>
              </w:rPr>
            </w:pPr>
          </w:p>
        </w:tc>
        <w:tc>
          <w:tcPr>
            <w:tcW w:w="988" w:type="dxa"/>
            <w:tcBorders>
              <w:top w:val="single" w:sz="4" w:space="0" w:color="000000"/>
              <w:left w:val="single" w:sz="4" w:space="0" w:color="000000"/>
              <w:bottom w:val="single" w:sz="4" w:space="0" w:color="000000"/>
              <w:right w:val="single" w:sz="4" w:space="0" w:color="000000"/>
            </w:tcBorders>
          </w:tcPr>
          <w:p w:rsidR="00833508" w:rsidRPr="003B6933" w:rsidRDefault="00833508" w:rsidP="003B6933">
            <w:pPr>
              <w:snapToGrid w:val="0"/>
              <w:spacing w:line="216" w:lineRule="auto"/>
              <w:jc w:val="center"/>
              <w:rPr>
                <w:sz w:val="21"/>
                <w:szCs w:val="21"/>
                <w:lang w:val="uk-UA"/>
              </w:rPr>
            </w:pPr>
          </w:p>
        </w:tc>
        <w:tc>
          <w:tcPr>
            <w:tcW w:w="25" w:type="dxa"/>
            <w:vMerge/>
            <w:tcBorders>
              <w:bottom w:val="nil"/>
            </w:tcBorders>
            <w:shd w:val="clear" w:color="auto" w:fill="auto"/>
            <w:vAlign w:val="center"/>
          </w:tcPr>
          <w:p w:rsidR="00833508" w:rsidRPr="003B6933" w:rsidRDefault="00833508" w:rsidP="003B6933">
            <w:pPr>
              <w:jc w:val="center"/>
              <w:rPr>
                <w:b/>
                <w:sz w:val="21"/>
                <w:szCs w:val="21"/>
                <w:lang w:val="uk-UA"/>
              </w:rPr>
            </w:pPr>
          </w:p>
        </w:tc>
      </w:tr>
    </w:tbl>
    <w:p w:rsidR="006238B2" w:rsidRPr="000104B9" w:rsidRDefault="006238B2" w:rsidP="006238B2">
      <w:pPr>
        <w:pStyle w:val="1"/>
        <w:rPr>
          <w:rFonts w:ascii="Times New Roman" w:hAnsi="Times New Roman"/>
          <w:sz w:val="22"/>
          <w:szCs w:val="22"/>
          <w:lang w:val="ru-RU"/>
        </w:rPr>
      </w:pPr>
    </w:p>
    <w:p w:rsidR="006238B2" w:rsidRPr="00D8179B" w:rsidRDefault="006238B2" w:rsidP="006238B2">
      <w:pPr>
        <w:pStyle w:val="1"/>
        <w:rPr>
          <w:rFonts w:ascii="Times New Roman" w:hAnsi="Times New Roman"/>
          <w:sz w:val="28"/>
          <w:szCs w:val="28"/>
        </w:rPr>
      </w:pPr>
      <w:r w:rsidRPr="00D8179B">
        <w:rPr>
          <w:rFonts w:ascii="Times New Roman" w:hAnsi="Times New Roman"/>
          <w:sz w:val="28"/>
          <w:szCs w:val="28"/>
        </w:rPr>
        <w:t>ІІ. Якісні показники виконання Програми</w:t>
      </w:r>
    </w:p>
    <w:p w:rsidR="006238B2" w:rsidRPr="00D8179B" w:rsidRDefault="006238B2" w:rsidP="006238B2">
      <w:pPr>
        <w:numPr>
          <w:ilvl w:val="0"/>
          <w:numId w:val="5"/>
        </w:numPr>
        <w:tabs>
          <w:tab w:val="left" w:pos="851"/>
        </w:tabs>
        <w:ind w:firstLine="567"/>
        <w:jc w:val="both"/>
        <w:rPr>
          <w:sz w:val="28"/>
          <w:szCs w:val="28"/>
          <w:lang w:val="uk-UA"/>
        </w:rPr>
      </w:pPr>
      <w:r w:rsidRPr="00D8179B">
        <w:rPr>
          <w:sz w:val="28"/>
          <w:szCs w:val="28"/>
          <w:lang w:val="uk-UA"/>
        </w:rPr>
        <w:t>Підвищення ефективності та надійності функціонування підприємств житлово-комунального г</w:t>
      </w:r>
      <w:r w:rsidR="00745284">
        <w:rPr>
          <w:sz w:val="28"/>
          <w:szCs w:val="28"/>
          <w:lang w:val="uk-UA"/>
        </w:rPr>
        <w:t>осподарства, поліпшення якості</w:t>
      </w:r>
      <w:r w:rsidRPr="00D8179B">
        <w:rPr>
          <w:sz w:val="28"/>
          <w:szCs w:val="28"/>
          <w:lang w:val="uk-UA"/>
        </w:rPr>
        <w:t xml:space="preserve"> житлово-комунальних послуг з одночасним зниженням нераціональних витрат. Забезпечення беззбиткової роботи підприємств.</w:t>
      </w:r>
    </w:p>
    <w:p w:rsidR="006238B2" w:rsidRPr="00D8179B" w:rsidRDefault="006238B2" w:rsidP="006238B2">
      <w:pPr>
        <w:numPr>
          <w:ilvl w:val="0"/>
          <w:numId w:val="5"/>
        </w:numPr>
        <w:tabs>
          <w:tab w:val="left" w:pos="851"/>
        </w:tabs>
        <w:ind w:firstLine="567"/>
        <w:jc w:val="both"/>
        <w:rPr>
          <w:sz w:val="28"/>
          <w:szCs w:val="28"/>
          <w:lang w:val="uk-UA"/>
        </w:rPr>
      </w:pPr>
      <w:r w:rsidRPr="00D8179B">
        <w:rPr>
          <w:sz w:val="28"/>
          <w:szCs w:val="28"/>
          <w:lang w:val="uk-UA"/>
        </w:rPr>
        <w:t>Розвиток конкурентного середовища у сфері житлово-комунального господарства.</w:t>
      </w:r>
    </w:p>
    <w:p w:rsidR="00745284" w:rsidRDefault="006238B2" w:rsidP="006238B2">
      <w:pPr>
        <w:numPr>
          <w:ilvl w:val="0"/>
          <w:numId w:val="5"/>
        </w:numPr>
        <w:tabs>
          <w:tab w:val="left" w:pos="851"/>
        </w:tabs>
        <w:ind w:firstLine="567"/>
        <w:jc w:val="both"/>
        <w:rPr>
          <w:sz w:val="28"/>
          <w:szCs w:val="28"/>
          <w:lang w:val="uk-UA"/>
        </w:rPr>
      </w:pPr>
      <w:r w:rsidRPr="00D8179B">
        <w:rPr>
          <w:sz w:val="28"/>
          <w:szCs w:val="28"/>
          <w:lang w:val="uk-UA"/>
        </w:rPr>
        <w:t>Перехід на договірні відносини власників житлового фонду й об’єктів комунального призначення з замовниками житлово-комунальних послуг і підрядними організаціями житлових  і комунальних підприємств, а також споживачами житлових та комунальних послуг.</w:t>
      </w:r>
    </w:p>
    <w:p w:rsidR="006238B2" w:rsidRPr="00745284" w:rsidRDefault="006238B2" w:rsidP="006238B2">
      <w:pPr>
        <w:numPr>
          <w:ilvl w:val="0"/>
          <w:numId w:val="5"/>
        </w:numPr>
        <w:tabs>
          <w:tab w:val="left" w:pos="851"/>
        </w:tabs>
        <w:ind w:firstLine="567"/>
        <w:jc w:val="both"/>
        <w:rPr>
          <w:sz w:val="28"/>
          <w:szCs w:val="28"/>
          <w:lang w:val="uk-UA"/>
        </w:rPr>
      </w:pPr>
      <w:r w:rsidRPr="00745284">
        <w:rPr>
          <w:sz w:val="28"/>
          <w:szCs w:val="28"/>
          <w:lang w:val="uk-UA"/>
        </w:rPr>
        <w:t>Запровадження антимонопольного регулювання послуг у сфері житлово-комунального господарства.</w:t>
      </w:r>
    </w:p>
    <w:p w:rsidR="006238B2" w:rsidRDefault="006238B2" w:rsidP="006238B2">
      <w:pPr>
        <w:rPr>
          <w:sz w:val="28"/>
          <w:szCs w:val="28"/>
          <w:lang w:val="uk-UA"/>
        </w:rPr>
      </w:pPr>
    </w:p>
    <w:p w:rsidR="00CC26DA" w:rsidRDefault="00CC26DA" w:rsidP="00CC26DA">
      <w:pPr>
        <w:rPr>
          <w:sz w:val="28"/>
          <w:szCs w:val="28"/>
          <w:lang w:val="uk-UA"/>
        </w:rPr>
      </w:pPr>
      <w:bookmarkStart w:id="69" w:name="_GoBack"/>
      <w:bookmarkEnd w:id="69"/>
      <w:r>
        <w:rPr>
          <w:sz w:val="28"/>
          <w:szCs w:val="28"/>
          <w:lang w:val="uk-UA"/>
        </w:rPr>
        <w:t>Начальник житлово-комунального господарства та</w:t>
      </w:r>
    </w:p>
    <w:p w:rsidR="00CC26DA" w:rsidRPr="00CC26DA" w:rsidRDefault="00CC26DA" w:rsidP="00CC26DA">
      <w:pPr>
        <w:rPr>
          <w:sz w:val="28"/>
          <w:szCs w:val="28"/>
          <w:lang w:val="uk-UA"/>
        </w:rPr>
      </w:pPr>
      <w:r>
        <w:rPr>
          <w:sz w:val="28"/>
          <w:szCs w:val="28"/>
          <w:lang w:val="uk-UA"/>
        </w:rPr>
        <w:t>комунальної власності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А.А. РОМАНОВСЬКИХ</w:t>
      </w:r>
    </w:p>
    <w:p w:rsidR="006238B2" w:rsidRPr="006238B2" w:rsidRDefault="006238B2" w:rsidP="00CC26DA">
      <w:pPr>
        <w:rPr>
          <w:sz w:val="28"/>
          <w:szCs w:val="28"/>
          <w:lang w:val="uk-UA"/>
        </w:rPr>
      </w:pPr>
    </w:p>
    <w:sectPr w:rsidR="006238B2" w:rsidRPr="006238B2" w:rsidSect="00E20E96">
      <w:pgSz w:w="16838" w:h="11906" w:orient="landscape"/>
      <w:pgMar w:top="567"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82DCD6EE"/>
    <w:name w:val="WW8Num7"/>
    <w:lvl w:ilvl="0">
      <w:start w:val="1"/>
      <w:numFmt w:val="decimal"/>
      <w:lvlText w:val="%1."/>
      <w:lvlJc w:val="left"/>
      <w:pPr>
        <w:tabs>
          <w:tab w:val="num" w:pos="0"/>
        </w:tabs>
      </w:pPr>
      <w:rPr>
        <w:lang w:val="ru-RU"/>
      </w:rPr>
    </w:lvl>
  </w:abstractNum>
  <w:abstractNum w:abstractNumId="1">
    <w:nsid w:val="082C37A9"/>
    <w:multiLevelType w:val="hybridMultilevel"/>
    <w:tmpl w:val="CE68F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B0EB9"/>
    <w:multiLevelType w:val="hybridMultilevel"/>
    <w:tmpl w:val="FB908D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1E53D84"/>
    <w:multiLevelType w:val="multilevel"/>
    <w:tmpl w:val="9698C81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4B81308"/>
    <w:multiLevelType w:val="multilevel"/>
    <w:tmpl w:val="A1AA7E74"/>
    <w:lvl w:ilvl="0">
      <w:start w:val="1"/>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4DC951CD"/>
    <w:multiLevelType w:val="hybridMultilevel"/>
    <w:tmpl w:val="C68EE8AC"/>
    <w:lvl w:ilvl="0" w:tplc="052A86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BD159D"/>
    <w:multiLevelType w:val="hybridMultilevel"/>
    <w:tmpl w:val="956001C0"/>
    <w:lvl w:ilvl="0" w:tplc="D67CEB7E">
      <w:start w:val="1"/>
      <w:numFmt w:val="decimal"/>
      <w:lvlText w:val="%1."/>
      <w:lvlJc w:val="left"/>
      <w:pPr>
        <w:ind w:left="1713" w:hanging="100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4C2B2F"/>
    <w:multiLevelType w:val="hybridMultilevel"/>
    <w:tmpl w:val="F08CB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F22CA1"/>
    <w:multiLevelType w:val="multilevel"/>
    <w:tmpl w:val="9F7CE312"/>
    <w:lvl w:ilvl="0">
      <w:start w:val="3"/>
      <w:numFmt w:val="decimal"/>
      <w:lvlText w:val="%1."/>
      <w:lvlJc w:val="left"/>
      <w:pPr>
        <w:ind w:left="450" w:hanging="450"/>
      </w:pPr>
      <w:rPr>
        <w:rFonts w:hint="default"/>
        <w:color w:val="000000"/>
      </w:rPr>
    </w:lvl>
    <w:lvl w:ilvl="1">
      <w:start w:val="1"/>
      <w:numFmt w:val="decimal"/>
      <w:lvlText w:val="%1.%2."/>
      <w:lvlJc w:val="left"/>
      <w:pPr>
        <w:ind w:left="2149" w:hanging="720"/>
      </w:pPr>
      <w:rPr>
        <w:rFonts w:hint="default"/>
        <w:color w:val="000000"/>
      </w:rPr>
    </w:lvl>
    <w:lvl w:ilvl="2">
      <w:start w:val="1"/>
      <w:numFmt w:val="decimal"/>
      <w:lvlText w:val="%1.%2.%3."/>
      <w:lvlJc w:val="left"/>
      <w:pPr>
        <w:ind w:left="3578" w:hanging="720"/>
      </w:pPr>
      <w:rPr>
        <w:rFonts w:hint="default"/>
        <w:color w:val="000000"/>
      </w:rPr>
    </w:lvl>
    <w:lvl w:ilvl="3">
      <w:start w:val="1"/>
      <w:numFmt w:val="decimal"/>
      <w:lvlText w:val="%1.%2.%3.%4."/>
      <w:lvlJc w:val="left"/>
      <w:pPr>
        <w:ind w:left="5367" w:hanging="1080"/>
      </w:pPr>
      <w:rPr>
        <w:rFonts w:hint="default"/>
        <w:color w:val="000000"/>
      </w:rPr>
    </w:lvl>
    <w:lvl w:ilvl="4">
      <w:start w:val="1"/>
      <w:numFmt w:val="decimal"/>
      <w:lvlText w:val="%1.%2.%3.%4.%5."/>
      <w:lvlJc w:val="left"/>
      <w:pPr>
        <w:ind w:left="6796" w:hanging="1080"/>
      </w:pPr>
      <w:rPr>
        <w:rFonts w:hint="default"/>
        <w:color w:val="000000"/>
      </w:rPr>
    </w:lvl>
    <w:lvl w:ilvl="5">
      <w:start w:val="1"/>
      <w:numFmt w:val="decimal"/>
      <w:lvlText w:val="%1.%2.%3.%4.%5.%6."/>
      <w:lvlJc w:val="left"/>
      <w:pPr>
        <w:ind w:left="8585" w:hanging="1440"/>
      </w:pPr>
      <w:rPr>
        <w:rFonts w:hint="default"/>
        <w:color w:val="000000"/>
      </w:rPr>
    </w:lvl>
    <w:lvl w:ilvl="6">
      <w:start w:val="1"/>
      <w:numFmt w:val="decimal"/>
      <w:lvlText w:val="%1.%2.%3.%4.%5.%6.%7."/>
      <w:lvlJc w:val="left"/>
      <w:pPr>
        <w:ind w:left="10014" w:hanging="1440"/>
      </w:pPr>
      <w:rPr>
        <w:rFonts w:hint="default"/>
        <w:color w:val="000000"/>
      </w:rPr>
    </w:lvl>
    <w:lvl w:ilvl="7">
      <w:start w:val="1"/>
      <w:numFmt w:val="decimal"/>
      <w:lvlText w:val="%1.%2.%3.%4.%5.%6.%7.%8."/>
      <w:lvlJc w:val="left"/>
      <w:pPr>
        <w:ind w:left="11803" w:hanging="1800"/>
      </w:pPr>
      <w:rPr>
        <w:rFonts w:hint="default"/>
        <w:color w:val="000000"/>
      </w:rPr>
    </w:lvl>
    <w:lvl w:ilvl="8">
      <w:start w:val="1"/>
      <w:numFmt w:val="decimal"/>
      <w:lvlText w:val="%1.%2.%3.%4.%5.%6.%7.%8.%9."/>
      <w:lvlJc w:val="left"/>
      <w:pPr>
        <w:ind w:left="13592" w:hanging="2160"/>
      </w:pPr>
      <w:rPr>
        <w:rFonts w:hint="default"/>
        <w:color w:val="000000"/>
      </w:rPr>
    </w:lvl>
  </w:abstractNum>
  <w:abstractNum w:abstractNumId="9">
    <w:nsid w:val="74193F44"/>
    <w:multiLevelType w:val="multilevel"/>
    <w:tmpl w:val="D7963D6E"/>
    <w:lvl w:ilvl="0">
      <w:start w:val="1"/>
      <w:numFmt w:val="decimal"/>
      <w:lvlText w:val="%1."/>
      <w:lvlJc w:val="left"/>
      <w:pPr>
        <w:ind w:left="1713" w:hanging="1005"/>
      </w:pPr>
      <w:rPr>
        <w:color w:val="000000"/>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7"/>
  </w:num>
  <w:num w:numId="2">
    <w:abstractNumId w:val="2"/>
  </w:num>
  <w:num w:numId="3">
    <w:abstractNumId w:val="8"/>
  </w:num>
  <w:num w:numId="4">
    <w:abstractNumId w:val="1"/>
  </w:num>
  <w:num w:numId="5">
    <w:abstractNumId w:val="0"/>
  </w:num>
  <w:num w:numId="6">
    <w:abstractNumId w:val="6"/>
  </w:num>
  <w:num w:numId="7">
    <w:abstractNumId w:val="3"/>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characterSpacingControl w:val="doNotCompress"/>
  <w:savePreviewPicture/>
  <w:compat/>
  <w:rsids>
    <w:rsidRoot w:val="00D072E6"/>
    <w:rsid w:val="0000003D"/>
    <w:rsid w:val="0000018B"/>
    <w:rsid w:val="0000024A"/>
    <w:rsid w:val="00000325"/>
    <w:rsid w:val="000007C3"/>
    <w:rsid w:val="000008A5"/>
    <w:rsid w:val="00000CC3"/>
    <w:rsid w:val="000012E0"/>
    <w:rsid w:val="000016BA"/>
    <w:rsid w:val="00001749"/>
    <w:rsid w:val="000018E7"/>
    <w:rsid w:val="00001A1D"/>
    <w:rsid w:val="00001A48"/>
    <w:rsid w:val="00001E34"/>
    <w:rsid w:val="00001FC9"/>
    <w:rsid w:val="0000216A"/>
    <w:rsid w:val="00002534"/>
    <w:rsid w:val="00002D1F"/>
    <w:rsid w:val="00002EF5"/>
    <w:rsid w:val="00003152"/>
    <w:rsid w:val="00003361"/>
    <w:rsid w:val="000036A4"/>
    <w:rsid w:val="000038F5"/>
    <w:rsid w:val="00003CCA"/>
    <w:rsid w:val="00003FE4"/>
    <w:rsid w:val="000042E6"/>
    <w:rsid w:val="000043B6"/>
    <w:rsid w:val="00004443"/>
    <w:rsid w:val="00004CDD"/>
    <w:rsid w:val="000052F3"/>
    <w:rsid w:val="00005399"/>
    <w:rsid w:val="00005990"/>
    <w:rsid w:val="00005C26"/>
    <w:rsid w:val="000060C9"/>
    <w:rsid w:val="000063F3"/>
    <w:rsid w:val="00006432"/>
    <w:rsid w:val="00006703"/>
    <w:rsid w:val="00006707"/>
    <w:rsid w:val="00006886"/>
    <w:rsid w:val="0000692C"/>
    <w:rsid w:val="00006933"/>
    <w:rsid w:val="00006DDE"/>
    <w:rsid w:val="00007068"/>
    <w:rsid w:val="0000717A"/>
    <w:rsid w:val="000071A7"/>
    <w:rsid w:val="00007222"/>
    <w:rsid w:val="000076FC"/>
    <w:rsid w:val="0000782C"/>
    <w:rsid w:val="000079ED"/>
    <w:rsid w:val="00007A52"/>
    <w:rsid w:val="00007C5E"/>
    <w:rsid w:val="000100F5"/>
    <w:rsid w:val="000103D4"/>
    <w:rsid w:val="000104B9"/>
    <w:rsid w:val="000105DB"/>
    <w:rsid w:val="00010623"/>
    <w:rsid w:val="00010662"/>
    <w:rsid w:val="000107D1"/>
    <w:rsid w:val="00010842"/>
    <w:rsid w:val="00010BCC"/>
    <w:rsid w:val="000115AD"/>
    <w:rsid w:val="00011977"/>
    <w:rsid w:val="00011B72"/>
    <w:rsid w:val="00011D97"/>
    <w:rsid w:val="00011DEB"/>
    <w:rsid w:val="00011E46"/>
    <w:rsid w:val="00011FD0"/>
    <w:rsid w:val="0001288D"/>
    <w:rsid w:val="000128D5"/>
    <w:rsid w:val="000128ED"/>
    <w:rsid w:val="0001294A"/>
    <w:rsid w:val="00012BB9"/>
    <w:rsid w:val="00012D5C"/>
    <w:rsid w:val="00013033"/>
    <w:rsid w:val="00013565"/>
    <w:rsid w:val="0001365B"/>
    <w:rsid w:val="000139EF"/>
    <w:rsid w:val="00013B4D"/>
    <w:rsid w:val="00013B64"/>
    <w:rsid w:val="00013F16"/>
    <w:rsid w:val="000141B7"/>
    <w:rsid w:val="0001431A"/>
    <w:rsid w:val="00014336"/>
    <w:rsid w:val="00014433"/>
    <w:rsid w:val="00014614"/>
    <w:rsid w:val="0001470D"/>
    <w:rsid w:val="00014A28"/>
    <w:rsid w:val="00015032"/>
    <w:rsid w:val="00015301"/>
    <w:rsid w:val="00015420"/>
    <w:rsid w:val="000155D0"/>
    <w:rsid w:val="000156D0"/>
    <w:rsid w:val="00015AEB"/>
    <w:rsid w:val="00015E95"/>
    <w:rsid w:val="00016529"/>
    <w:rsid w:val="000165B7"/>
    <w:rsid w:val="000165E8"/>
    <w:rsid w:val="000166DC"/>
    <w:rsid w:val="00016774"/>
    <w:rsid w:val="0001686D"/>
    <w:rsid w:val="000169C6"/>
    <w:rsid w:val="00016A7C"/>
    <w:rsid w:val="00016B9F"/>
    <w:rsid w:val="00016BB6"/>
    <w:rsid w:val="00016F26"/>
    <w:rsid w:val="00016FE6"/>
    <w:rsid w:val="0001703D"/>
    <w:rsid w:val="000171F4"/>
    <w:rsid w:val="000175B2"/>
    <w:rsid w:val="0002005E"/>
    <w:rsid w:val="00020210"/>
    <w:rsid w:val="000209D0"/>
    <w:rsid w:val="00020A63"/>
    <w:rsid w:val="00020AE6"/>
    <w:rsid w:val="000210B8"/>
    <w:rsid w:val="0002125E"/>
    <w:rsid w:val="0002146A"/>
    <w:rsid w:val="000215D5"/>
    <w:rsid w:val="000220AF"/>
    <w:rsid w:val="000223D5"/>
    <w:rsid w:val="0002259C"/>
    <w:rsid w:val="000228DA"/>
    <w:rsid w:val="00022A1C"/>
    <w:rsid w:val="00022FD0"/>
    <w:rsid w:val="000230F6"/>
    <w:rsid w:val="00023556"/>
    <w:rsid w:val="00023924"/>
    <w:rsid w:val="00023E3B"/>
    <w:rsid w:val="00023E43"/>
    <w:rsid w:val="00024577"/>
    <w:rsid w:val="00025133"/>
    <w:rsid w:val="000253A3"/>
    <w:rsid w:val="00025404"/>
    <w:rsid w:val="000256B6"/>
    <w:rsid w:val="00025798"/>
    <w:rsid w:val="00025A7C"/>
    <w:rsid w:val="00025DB5"/>
    <w:rsid w:val="00025EB8"/>
    <w:rsid w:val="00026090"/>
    <w:rsid w:val="000262E0"/>
    <w:rsid w:val="000264F9"/>
    <w:rsid w:val="000265C2"/>
    <w:rsid w:val="000265DD"/>
    <w:rsid w:val="00026679"/>
    <w:rsid w:val="000269CC"/>
    <w:rsid w:val="00026ACB"/>
    <w:rsid w:val="00026AD4"/>
    <w:rsid w:val="00026AFC"/>
    <w:rsid w:val="00026C6F"/>
    <w:rsid w:val="00026DA2"/>
    <w:rsid w:val="000271F3"/>
    <w:rsid w:val="00027319"/>
    <w:rsid w:val="00027497"/>
    <w:rsid w:val="00027C0C"/>
    <w:rsid w:val="00027C94"/>
    <w:rsid w:val="00030479"/>
    <w:rsid w:val="000304DC"/>
    <w:rsid w:val="0003087A"/>
    <w:rsid w:val="00030D92"/>
    <w:rsid w:val="00030F33"/>
    <w:rsid w:val="00031203"/>
    <w:rsid w:val="00031279"/>
    <w:rsid w:val="0003131A"/>
    <w:rsid w:val="0003195C"/>
    <w:rsid w:val="00031F71"/>
    <w:rsid w:val="00032532"/>
    <w:rsid w:val="0003269F"/>
    <w:rsid w:val="000329B6"/>
    <w:rsid w:val="000329F2"/>
    <w:rsid w:val="00032A51"/>
    <w:rsid w:val="00033294"/>
    <w:rsid w:val="00033302"/>
    <w:rsid w:val="00033412"/>
    <w:rsid w:val="00033624"/>
    <w:rsid w:val="00033968"/>
    <w:rsid w:val="0003399C"/>
    <w:rsid w:val="00033D04"/>
    <w:rsid w:val="00033D13"/>
    <w:rsid w:val="00033EE5"/>
    <w:rsid w:val="000345B9"/>
    <w:rsid w:val="00034858"/>
    <w:rsid w:val="00034B5C"/>
    <w:rsid w:val="00034BDD"/>
    <w:rsid w:val="00034D4C"/>
    <w:rsid w:val="0003511B"/>
    <w:rsid w:val="000352A2"/>
    <w:rsid w:val="00035DD6"/>
    <w:rsid w:val="000365B1"/>
    <w:rsid w:val="00036B48"/>
    <w:rsid w:val="00036B4B"/>
    <w:rsid w:val="0003759C"/>
    <w:rsid w:val="0003760D"/>
    <w:rsid w:val="0003766F"/>
    <w:rsid w:val="00037A2F"/>
    <w:rsid w:val="00037FD9"/>
    <w:rsid w:val="00040294"/>
    <w:rsid w:val="00040655"/>
    <w:rsid w:val="00040CB5"/>
    <w:rsid w:val="00040F81"/>
    <w:rsid w:val="0004101B"/>
    <w:rsid w:val="000410B7"/>
    <w:rsid w:val="0004168B"/>
    <w:rsid w:val="000416EA"/>
    <w:rsid w:val="00041793"/>
    <w:rsid w:val="000418B5"/>
    <w:rsid w:val="000419CB"/>
    <w:rsid w:val="00041E9C"/>
    <w:rsid w:val="00041EB5"/>
    <w:rsid w:val="00042D21"/>
    <w:rsid w:val="0004323C"/>
    <w:rsid w:val="000432D4"/>
    <w:rsid w:val="00043433"/>
    <w:rsid w:val="0004347A"/>
    <w:rsid w:val="000434AB"/>
    <w:rsid w:val="0004391B"/>
    <w:rsid w:val="00043AF0"/>
    <w:rsid w:val="00043B26"/>
    <w:rsid w:val="00043CF3"/>
    <w:rsid w:val="00043F09"/>
    <w:rsid w:val="000440A5"/>
    <w:rsid w:val="000443DD"/>
    <w:rsid w:val="00044845"/>
    <w:rsid w:val="000450BC"/>
    <w:rsid w:val="00045278"/>
    <w:rsid w:val="00045468"/>
    <w:rsid w:val="0004557A"/>
    <w:rsid w:val="00045C5E"/>
    <w:rsid w:val="00045CF1"/>
    <w:rsid w:val="000460DB"/>
    <w:rsid w:val="00046232"/>
    <w:rsid w:val="0004631C"/>
    <w:rsid w:val="000464A3"/>
    <w:rsid w:val="0004650F"/>
    <w:rsid w:val="00046708"/>
    <w:rsid w:val="00046958"/>
    <w:rsid w:val="00046965"/>
    <w:rsid w:val="00046AC8"/>
    <w:rsid w:val="000471EF"/>
    <w:rsid w:val="00047326"/>
    <w:rsid w:val="000474FA"/>
    <w:rsid w:val="00047793"/>
    <w:rsid w:val="000477BA"/>
    <w:rsid w:val="00047EF1"/>
    <w:rsid w:val="000500D4"/>
    <w:rsid w:val="00050820"/>
    <w:rsid w:val="0005086E"/>
    <w:rsid w:val="000509C7"/>
    <w:rsid w:val="000510A1"/>
    <w:rsid w:val="000513BF"/>
    <w:rsid w:val="00051577"/>
    <w:rsid w:val="0005178A"/>
    <w:rsid w:val="000519EF"/>
    <w:rsid w:val="00051AAE"/>
    <w:rsid w:val="00051B13"/>
    <w:rsid w:val="0005207B"/>
    <w:rsid w:val="000521D3"/>
    <w:rsid w:val="0005252E"/>
    <w:rsid w:val="000525D7"/>
    <w:rsid w:val="000528A2"/>
    <w:rsid w:val="0005291F"/>
    <w:rsid w:val="00052A57"/>
    <w:rsid w:val="00053077"/>
    <w:rsid w:val="000532BC"/>
    <w:rsid w:val="0005331A"/>
    <w:rsid w:val="00053599"/>
    <w:rsid w:val="00053646"/>
    <w:rsid w:val="00053775"/>
    <w:rsid w:val="00053B7A"/>
    <w:rsid w:val="00053DDB"/>
    <w:rsid w:val="000542AB"/>
    <w:rsid w:val="00054360"/>
    <w:rsid w:val="000543AD"/>
    <w:rsid w:val="00054C6D"/>
    <w:rsid w:val="00054C7C"/>
    <w:rsid w:val="00054FD6"/>
    <w:rsid w:val="000553F1"/>
    <w:rsid w:val="000558A7"/>
    <w:rsid w:val="00055A2C"/>
    <w:rsid w:val="00055AF5"/>
    <w:rsid w:val="00055D20"/>
    <w:rsid w:val="0005602C"/>
    <w:rsid w:val="00056038"/>
    <w:rsid w:val="00056633"/>
    <w:rsid w:val="00056FB5"/>
    <w:rsid w:val="00057591"/>
    <w:rsid w:val="000575A0"/>
    <w:rsid w:val="0005770F"/>
    <w:rsid w:val="00057A46"/>
    <w:rsid w:val="00057A61"/>
    <w:rsid w:val="00057A87"/>
    <w:rsid w:val="00057BFD"/>
    <w:rsid w:val="00060143"/>
    <w:rsid w:val="000601C7"/>
    <w:rsid w:val="000603B9"/>
    <w:rsid w:val="00060454"/>
    <w:rsid w:val="00060673"/>
    <w:rsid w:val="00060978"/>
    <w:rsid w:val="00060C96"/>
    <w:rsid w:val="00061275"/>
    <w:rsid w:val="000616B6"/>
    <w:rsid w:val="0006172F"/>
    <w:rsid w:val="00061757"/>
    <w:rsid w:val="00061797"/>
    <w:rsid w:val="00062598"/>
    <w:rsid w:val="000625CF"/>
    <w:rsid w:val="00062830"/>
    <w:rsid w:val="0006286A"/>
    <w:rsid w:val="000628B2"/>
    <w:rsid w:val="00062C2C"/>
    <w:rsid w:val="00062D80"/>
    <w:rsid w:val="00062DA5"/>
    <w:rsid w:val="00062EBB"/>
    <w:rsid w:val="00063500"/>
    <w:rsid w:val="000638B1"/>
    <w:rsid w:val="000638C0"/>
    <w:rsid w:val="00063F60"/>
    <w:rsid w:val="00063F7A"/>
    <w:rsid w:val="000641B6"/>
    <w:rsid w:val="00064229"/>
    <w:rsid w:val="00064310"/>
    <w:rsid w:val="00064329"/>
    <w:rsid w:val="000645AA"/>
    <w:rsid w:val="00064853"/>
    <w:rsid w:val="000648AB"/>
    <w:rsid w:val="00064C0F"/>
    <w:rsid w:val="00064DDC"/>
    <w:rsid w:val="00064EE0"/>
    <w:rsid w:val="00064FDC"/>
    <w:rsid w:val="0006503A"/>
    <w:rsid w:val="00065174"/>
    <w:rsid w:val="00065265"/>
    <w:rsid w:val="00065562"/>
    <w:rsid w:val="00065943"/>
    <w:rsid w:val="00065C86"/>
    <w:rsid w:val="00065E4F"/>
    <w:rsid w:val="0006622E"/>
    <w:rsid w:val="00066329"/>
    <w:rsid w:val="000663C9"/>
    <w:rsid w:val="00066A79"/>
    <w:rsid w:val="00067D58"/>
    <w:rsid w:val="00067F78"/>
    <w:rsid w:val="00070292"/>
    <w:rsid w:val="00070322"/>
    <w:rsid w:val="0007039B"/>
    <w:rsid w:val="000706C7"/>
    <w:rsid w:val="00070748"/>
    <w:rsid w:val="000707DA"/>
    <w:rsid w:val="000708B0"/>
    <w:rsid w:val="00070BF7"/>
    <w:rsid w:val="00070D11"/>
    <w:rsid w:val="00070D28"/>
    <w:rsid w:val="00070D31"/>
    <w:rsid w:val="00070F6E"/>
    <w:rsid w:val="000713A1"/>
    <w:rsid w:val="000716F5"/>
    <w:rsid w:val="00071A5C"/>
    <w:rsid w:val="00071B69"/>
    <w:rsid w:val="000722D7"/>
    <w:rsid w:val="000727D3"/>
    <w:rsid w:val="000728C5"/>
    <w:rsid w:val="00072B76"/>
    <w:rsid w:val="00072D11"/>
    <w:rsid w:val="0007301C"/>
    <w:rsid w:val="0007304F"/>
    <w:rsid w:val="000734DD"/>
    <w:rsid w:val="0007360F"/>
    <w:rsid w:val="000736E1"/>
    <w:rsid w:val="00073AC8"/>
    <w:rsid w:val="00073FBA"/>
    <w:rsid w:val="00074025"/>
    <w:rsid w:val="00074375"/>
    <w:rsid w:val="00074505"/>
    <w:rsid w:val="0007452D"/>
    <w:rsid w:val="00074581"/>
    <w:rsid w:val="0007469E"/>
    <w:rsid w:val="0007473A"/>
    <w:rsid w:val="000748F9"/>
    <w:rsid w:val="0007525C"/>
    <w:rsid w:val="00075F88"/>
    <w:rsid w:val="00076218"/>
    <w:rsid w:val="000763F1"/>
    <w:rsid w:val="00076563"/>
    <w:rsid w:val="00076BE2"/>
    <w:rsid w:val="00076C30"/>
    <w:rsid w:val="000770CB"/>
    <w:rsid w:val="0007714C"/>
    <w:rsid w:val="00077F7B"/>
    <w:rsid w:val="000800DA"/>
    <w:rsid w:val="000801C7"/>
    <w:rsid w:val="00080DEE"/>
    <w:rsid w:val="00080E66"/>
    <w:rsid w:val="0008167D"/>
    <w:rsid w:val="000816B0"/>
    <w:rsid w:val="00081725"/>
    <w:rsid w:val="00081C1D"/>
    <w:rsid w:val="00081FD8"/>
    <w:rsid w:val="00082386"/>
    <w:rsid w:val="000827D6"/>
    <w:rsid w:val="000829A2"/>
    <w:rsid w:val="000830D1"/>
    <w:rsid w:val="00083198"/>
    <w:rsid w:val="00083219"/>
    <w:rsid w:val="000835FD"/>
    <w:rsid w:val="0008395C"/>
    <w:rsid w:val="000839A9"/>
    <w:rsid w:val="00083B3C"/>
    <w:rsid w:val="00083D7A"/>
    <w:rsid w:val="00083EB7"/>
    <w:rsid w:val="000840D2"/>
    <w:rsid w:val="00084178"/>
    <w:rsid w:val="000841A2"/>
    <w:rsid w:val="000843EF"/>
    <w:rsid w:val="00084989"/>
    <w:rsid w:val="00084D26"/>
    <w:rsid w:val="00084D7C"/>
    <w:rsid w:val="00084F4F"/>
    <w:rsid w:val="00085199"/>
    <w:rsid w:val="000851E0"/>
    <w:rsid w:val="000855EB"/>
    <w:rsid w:val="0008570D"/>
    <w:rsid w:val="00085829"/>
    <w:rsid w:val="00085B02"/>
    <w:rsid w:val="00085C2A"/>
    <w:rsid w:val="00086143"/>
    <w:rsid w:val="000861EA"/>
    <w:rsid w:val="00086376"/>
    <w:rsid w:val="00086460"/>
    <w:rsid w:val="00086505"/>
    <w:rsid w:val="00086547"/>
    <w:rsid w:val="0008677B"/>
    <w:rsid w:val="00086D8D"/>
    <w:rsid w:val="00086F66"/>
    <w:rsid w:val="00086FE3"/>
    <w:rsid w:val="0008710D"/>
    <w:rsid w:val="0008745B"/>
    <w:rsid w:val="000874F0"/>
    <w:rsid w:val="000878CA"/>
    <w:rsid w:val="0008791A"/>
    <w:rsid w:val="00087BBC"/>
    <w:rsid w:val="00087C32"/>
    <w:rsid w:val="00087CD6"/>
    <w:rsid w:val="00090847"/>
    <w:rsid w:val="00090C19"/>
    <w:rsid w:val="00090E40"/>
    <w:rsid w:val="00090F47"/>
    <w:rsid w:val="000911B1"/>
    <w:rsid w:val="000912B4"/>
    <w:rsid w:val="00091442"/>
    <w:rsid w:val="00091A51"/>
    <w:rsid w:val="00091E86"/>
    <w:rsid w:val="000920DF"/>
    <w:rsid w:val="00092258"/>
    <w:rsid w:val="000929F6"/>
    <w:rsid w:val="00092D7B"/>
    <w:rsid w:val="00092F43"/>
    <w:rsid w:val="000932D9"/>
    <w:rsid w:val="0009433E"/>
    <w:rsid w:val="00094433"/>
    <w:rsid w:val="00094C33"/>
    <w:rsid w:val="00094CA9"/>
    <w:rsid w:val="00094E65"/>
    <w:rsid w:val="0009514C"/>
    <w:rsid w:val="00095223"/>
    <w:rsid w:val="000952AD"/>
    <w:rsid w:val="000953AC"/>
    <w:rsid w:val="00095588"/>
    <w:rsid w:val="0009587D"/>
    <w:rsid w:val="00095957"/>
    <w:rsid w:val="00095C01"/>
    <w:rsid w:val="00095CB5"/>
    <w:rsid w:val="00095CF2"/>
    <w:rsid w:val="00095F40"/>
    <w:rsid w:val="00096298"/>
    <w:rsid w:val="000965C1"/>
    <w:rsid w:val="00096709"/>
    <w:rsid w:val="00096A68"/>
    <w:rsid w:val="00096D0E"/>
    <w:rsid w:val="00096F44"/>
    <w:rsid w:val="0009716D"/>
    <w:rsid w:val="000978DA"/>
    <w:rsid w:val="000979B1"/>
    <w:rsid w:val="00097D54"/>
    <w:rsid w:val="00097DAB"/>
    <w:rsid w:val="00097FB4"/>
    <w:rsid w:val="000A00C6"/>
    <w:rsid w:val="000A027E"/>
    <w:rsid w:val="000A044E"/>
    <w:rsid w:val="000A04E7"/>
    <w:rsid w:val="000A0882"/>
    <w:rsid w:val="000A0E73"/>
    <w:rsid w:val="000A1586"/>
    <w:rsid w:val="000A1DBE"/>
    <w:rsid w:val="000A1FAC"/>
    <w:rsid w:val="000A2097"/>
    <w:rsid w:val="000A225E"/>
    <w:rsid w:val="000A2651"/>
    <w:rsid w:val="000A270D"/>
    <w:rsid w:val="000A279D"/>
    <w:rsid w:val="000A285C"/>
    <w:rsid w:val="000A2F02"/>
    <w:rsid w:val="000A30A3"/>
    <w:rsid w:val="000A33E1"/>
    <w:rsid w:val="000A33F0"/>
    <w:rsid w:val="000A35FA"/>
    <w:rsid w:val="000A3737"/>
    <w:rsid w:val="000A3B0E"/>
    <w:rsid w:val="000A415D"/>
    <w:rsid w:val="000A44BC"/>
    <w:rsid w:val="000A458F"/>
    <w:rsid w:val="000A4F01"/>
    <w:rsid w:val="000A4F79"/>
    <w:rsid w:val="000A5294"/>
    <w:rsid w:val="000A54A1"/>
    <w:rsid w:val="000A54BB"/>
    <w:rsid w:val="000A5582"/>
    <w:rsid w:val="000A5644"/>
    <w:rsid w:val="000A5720"/>
    <w:rsid w:val="000A5AE3"/>
    <w:rsid w:val="000A5C32"/>
    <w:rsid w:val="000A5F19"/>
    <w:rsid w:val="000A6297"/>
    <w:rsid w:val="000A649D"/>
    <w:rsid w:val="000A6696"/>
    <w:rsid w:val="000A6E09"/>
    <w:rsid w:val="000A72FB"/>
    <w:rsid w:val="000A7490"/>
    <w:rsid w:val="000A7927"/>
    <w:rsid w:val="000A7997"/>
    <w:rsid w:val="000A7A95"/>
    <w:rsid w:val="000A7D06"/>
    <w:rsid w:val="000B0364"/>
    <w:rsid w:val="000B038A"/>
    <w:rsid w:val="000B0412"/>
    <w:rsid w:val="000B044B"/>
    <w:rsid w:val="000B0F41"/>
    <w:rsid w:val="000B1442"/>
    <w:rsid w:val="000B1A74"/>
    <w:rsid w:val="000B1AAC"/>
    <w:rsid w:val="000B1C7B"/>
    <w:rsid w:val="000B1E01"/>
    <w:rsid w:val="000B1F1C"/>
    <w:rsid w:val="000B2062"/>
    <w:rsid w:val="000B2268"/>
    <w:rsid w:val="000B279B"/>
    <w:rsid w:val="000B2844"/>
    <w:rsid w:val="000B2904"/>
    <w:rsid w:val="000B2ACE"/>
    <w:rsid w:val="000B33C9"/>
    <w:rsid w:val="000B3B71"/>
    <w:rsid w:val="000B3EFD"/>
    <w:rsid w:val="000B3F38"/>
    <w:rsid w:val="000B4559"/>
    <w:rsid w:val="000B46B1"/>
    <w:rsid w:val="000B4747"/>
    <w:rsid w:val="000B4985"/>
    <w:rsid w:val="000B4B8F"/>
    <w:rsid w:val="000B4DA9"/>
    <w:rsid w:val="000B535D"/>
    <w:rsid w:val="000B54C0"/>
    <w:rsid w:val="000B5935"/>
    <w:rsid w:val="000B5A76"/>
    <w:rsid w:val="000B5B96"/>
    <w:rsid w:val="000B5D40"/>
    <w:rsid w:val="000B5DEF"/>
    <w:rsid w:val="000B66B1"/>
    <w:rsid w:val="000B670B"/>
    <w:rsid w:val="000B6983"/>
    <w:rsid w:val="000B6CBD"/>
    <w:rsid w:val="000B6E14"/>
    <w:rsid w:val="000B6F02"/>
    <w:rsid w:val="000B6F7B"/>
    <w:rsid w:val="000B70BA"/>
    <w:rsid w:val="000B732E"/>
    <w:rsid w:val="000B78A4"/>
    <w:rsid w:val="000B7A5E"/>
    <w:rsid w:val="000C0330"/>
    <w:rsid w:val="000C084A"/>
    <w:rsid w:val="000C0854"/>
    <w:rsid w:val="000C0924"/>
    <w:rsid w:val="000C0B49"/>
    <w:rsid w:val="000C1215"/>
    <w:rsid w:val="000C1E26"/>
    <w:rsid w:val="000C21B3"/>
    <w:rsid w:val="000C22B0"/>
    <w:rsid w:val="000C275A"/>
    <w:rsid w:val="000C286C"/>
    <w:rsid w:val="000C28DE"/>
    <w:rsid w:val="000C29C3"/>
    <w:rsid w:val="000C2AC4"/>
    <w:rsid w:val="000C2ECA"/>
    <w:rsid w:val="000C33C5"/>
    <w:rsid w:val="000C382C"/>
    <w:rsid w:val="000C3862"/>
    <w:rsid w:val="000C39F5"/>
    <w:rsid w:val="000C43DA"/>
    <w:rsid w:val="000C4AEF"/>
    <w:rsid w:val="000C505A"/>
    <w:rsid w:val="000C53A0"/>
    <w:rsid w:val="000C55EF"/>
    <w:rsid w:val="000C5B2F"/>
    <w:rsid w:val="000C5D62"/>
    <w:rsid w:val="000C5EDD"/>
    <w:rsid w:val="000C604C"/>
    <w:rsid w:val="000C6CC4"/>
    <w:rsid w:val="000C70E9"/>
    <w:rsid w:val="000C7256"/>
    <w:rsid w:val="000C73AF"/>
    <w:rsid w:val="000C7C57"/>
    <w:rsid w:val="000D01AE"/>
    <w:rsid w:val="000D0301"/>
    <w:rsid w:val="000D03C8"/>
    <w:rsid w:val="000D0415"/>
    <w:rsid w:val="000D0ACB"/>
    <w:rsid w:val="000D0B74"/>
    <w:rsid w:val="000D0D07"/>
    <w:rsid w:val="000D0FEC"/>
    <w:rsid w:val="000D102F"/>
    <w:rsid w:val="000D131E"/>
    <w:rsid w:val="000D1801"/>
    <w:rsid w:val="000D1AD1"/>
    <w:rsid w:val="000D1B97"/>
    <w:rsid w:val="000D1FD8"/>
    <w:rsid w:val="000D2166"/>
    <w:rsid w:val="000D2188"/>
    <w:rsid w:val="000D2558"/>
    <w:rsid w:val="000D2B7A"/>
    <w:rsid w:val="000D2D32"/>
    <w:rsid w:val="000D319C"/>
    <w:rsid w:val="000D3471"/>
    <w:rsid w:val="000D375D"/>
    <w:rsid w:val="000D37DD"/>
    <w:rsid w:val="000D3E21"/>
    <w:rsid w:val="000D3E9C"/>
    <w:rsid w:val="000D4030"/>
    <w:rsid w:val="000D45A0"/>
    <w:rsid w:val="000D4727"/>
    <w:rsid w:val="000D48E0"/>
    <w:rsid w:val="000D4BF6"/>
    <w:rsid w:val="000D4EE0"/>
    <w:rsid w:val="000D4F2E"/>
    <w:rsid w:val="000D5205"/>
    <w:rsid w:val="000D536B"/>
    <w:rsid w:val="000D54CD"/>
    <w:rsid w:val="000D5645"/>
    <w:rsid w:val="000D57E4"/>
    <w:rsid w:val="000D5A55"/>
    <w:rsid w:val="000D5AD1"/>
    <w:rsid w:val="000D5FA9"/>
    <w:rsid w:val="000D62A9"/>
    <w:rsid w:val="000D6317"/>
    <w:rsid w:val="000D640A"/>
    <w:rsid w:val="000D6440"/>
    <w:rsid w:val="000D6538"/>
    <w:rsid w:val="000D6566"/>
    <w:rsid w:val="000D6832"/>
    <w:rsid w:val="000D6D40"/>
    <w:rsid w:val="000D6F0A"/>
    <w:rsid w:val="000D6F4B"/>
    <w:rsid w:val="000D74F8"/>
    <w:rsid w:val="000D76FE"/>
    <w:rsid w:val="000D7A48"/>
    <w:rsid w:val="000D7AB5"/>
    <w:rsid w:val="000D7C04"/>
    <w:rsid w:val="000E0488"/>
    <w:rsid w:val="000E051C"/>
    <w:rsid w:val="000E09E0"/>
    <w:rsid w:val="000E0B97"/>
    <w:rsid w:val="000E0D01"/>
    <w:rsid w:val="000E0D1E"/>
    <w:rsid w:val="000E0FEA"/>
    <w:rsid w:val="000E1181"/>
    <w:rsid w:val="000E1465"/>
    <w:rsid w:val="000E15C5"/>
    <w:rsid w:val="000E16F5"/>
    <w:rsid w:val="000E18B0"/>
    <w:rsid w:val="000E1C63"/>
    <w:rsid w:val="000E1D39"/>
    <w:rsid w:val="000E1F81"/>
    <w:rsid w:val="000E20F1"/>
    <w:rsid w:val="000E2C3D"/>
    <w:rsid w:val="000E2EB0"/>
    <w:rsid w:val="000E2F2F"/>
    <w:rsid w:val="000E359C"/>
    <w:rsid w:val="000E3642"/>
    <w:rsid w:val="000E393F"/>
    <w:rsid w:val="000E3EC8"/>
    <w:rsid w:val="000E4268"/>
    <w:rsid w:val="000E4329"/>
    <w:rsid w:val="000E43E6"/>
    <w:rsid w:val="000E4421"/>
    <w:rsid w:val="000E4519"/>
    <w:rsid w:val="000E4618"/>
    <w:rsid w:val="000E4941"/>
    <w:rsid w:val="000E4BE0"/>
    <w:rsid w:val="000E4C7D"/>
    <w:rsid w:val="000E4C90"/>
    <w:rsid w:val="000E4E08"/>
    <w:rsid w:val="000E4E40"/>
    <w:rsid w:val="000E4FA5"/>
    <w:rsid w:val="000E520F"/>
    <w:rsid w:val="000E53A7"/>
    <w:rsid w:val="000E53F8"/>
    <w:rsid w:val="000E5B42"/>
    <w:rsid w:val="000E5D5C"/>
    <w:rsid w:val="000E5F40"/>
    <w:rsid w:val="000E663E"/>
    <w:rsid w:val="000E6A84"/>
    <w:rsid w:val="000E6C15"/>
    <w:rsid w:val="000E6D0A"/>
    <w:rsid w:val="000E6DC6"/>
    <w:rsid w:val="000E7A2B"/>
    <w:rsid w:val="000E7AED"/>
    <w:rsid w:val="000E7F82"/>
    <w:rsid w:val="000F00E4"/>
    <w:rsid w:val="000F041E"/>
    <w:rsid w:val="000F059B"/>
    <w:rsid w:val="000F078F"/>
    <w:rsid w:val="000F0ACF"/>
    <w:rsid w:val="000F0D46"/>
    <w:rsid w:val="000F0D80"/>
    <w:rsid w:val="000F0F53"/>
    <w:rsid w:val="000F12F5"/>
    <w:rsid w:val="000F14F2"/>
    <w:rsid w:val="000F1A92"/>
    <w:rsid w:val="000F1AD5"/>
    <w:rsid w:val="000F1E73"/>
    <w:rsid w:val="000F1F19"/>
    <w:rsid w:val="000F22B0"/>
    <w:rsid w:val="000F231E"/>
    <w:rsid w:val="000F2417"/>
    <w:rsid w:val="000F251B"/>
    <w:rsid w:val="000F2542"/>
    <w:rsid w:val="000F2569"/>
    <w:rsid w:val="000F282E"/>
    <w:rsid w:val="000F28EF"/>
    <w:rsid w:val="000F2A6D"/>
    <w:rsid w:val="000F2E4F"/>
    <w:rsid w:val="000F36A2"/>
    <w:rsid w:val="000F3792"/>
    <w:rsid w:val="000F37BD"/>
    <w:rsid w:val="000F39A8"/>
    <w:rsid w:val="000F3BCD"/>
    <w:rsid w:val="000F3C20"/>
    <w:rsid w:val="000F432F"/>
    <w:rsid w:val="000F47F7"/>
    <w:rsid w:val="000F48C7"/>
    <w:rsid w:val="000F4949"/>
    <w:rsid w:val="000F4DD0"/>
    <w:rsid w:val="000F551C"/>
    <w:rsid w:val="000F57BA"/>
    <w:rsid w:val="000F5C01"/>
    <w:rsid w:val="000F5C41"/>
    <w:rsid w:val="000F5E61"/>
    <w:rsid w:val="000F62DC"/>
    <w:rsid w:val="000F6949"/>
    <w:rsid w:val="000F705C"/>
    <w:rsid w:val="000F728B"/>
    <w:rsid w:val="000F76D4"/>
    <w:rsid w:val="000F780C"/>
    <w:rsid w:val="000F7869"/>
    <w:rsid w:val="000F78D6"/>
    <w:rsid w:val="000F78FE"/>
    <w:rsid w:val="000F7908"/>
    <w:rsid w:val="000F7C73"/>
    <w:rsid w:val="000F7F3C"/>
    <w:rsid w:val="000F7FF9"/>
    <w:rsid w:val="00100123"/>
    <w:rsid w:val="00100A75"/>
    <w:rsid w:val="00100CCC"/>
    <w:rsid w:val="001010B5"/>
    <w:rsid w:val="0010121E"/>
    <w:rsid w:val="001012B2"/>
    <w:rsid w:val="001016BE"/>
    <w:rsid w:val="001017C0"/>
    <w:rsid w:val="001017DC"/>
    <w:rsid w:val="001018B6"/>
    <w:rsid w:val="00101C0E"/>
    <w:rsid w:val="00101FC6"/>
    <w:rsid w:val="00102057"/>
    <w:rsid w:val="0010240A"/>
    <w:rsid w:val="001025BF"/>
    <w:rsid w:val="001028FB"/>
    <w:rsid w:val="001029AC"/>
    <w:rsid w:val="00102BD8"/>
    <w:rsid w:val="00102F84"/>
    <w:rsid w:val="00103051"/>
    <w:rsid w:val="001030D2"/>
    <w:rsid w:val="001037A1"/>
    <w:rsid w:val="001038AD"/>
    <w:rsid w:val="00103A66"/>
    <w:rsid w:val="00103C7D"/>
    <w:rsid w:val="00104035"/>
    <w:rsid w:val="0010474B"/>
    <w:rsid w:val="001048B6"/>
    <w:rsid w:val="0010498A"/>
    <w:rsid w:val="00104A5D"/>
    <w:rsid w:val="00104C9F"/>
    <w:rsid w:val="00104E47"/>
    <w:rsid w:val="001055D2"/>
    <w:rsid w:val="0010581B"/>
    <w:rsid w:val="00105CD9"/>
    <w:rsid w:val="00105F92"/>
    <w:rsid w:val="001062C5"/>
    <w:rsid w:val="00106651"/>
    <w:rsid w:val="001067CA"/>
    <w:rsid w:val="00106890"/>
    <w:rsid w:val="00106C9E"/>
    <w:rsid w:val="00106CBB"/>
    <w:rsid w:val="00107030"/>
    <w:rsid w:val="00107C67"/>
    <w:rsid w:val="00107E32"/>
    <w:rsid w:val="00107F1F"/>
    <w:rsid w:val="0011021F"/>
    <w:rsid w:val="0011036F"/>
    <w:rsid w:val="0011065A"/>
    <w:rsid w:val="001107D5"/>
    <w:rsid w:val="001108F7"/>
    <w:rsid w:val="00110A42"/>
    <w:rsid w:val="00110AED"/>
    <w:rsid w:val="00110B5D"/>
    <w:rsid w:val="001119F0"/>
    <w:rsid w:val="001123F6"/>
    <w:rsid w:val="001124C2"/>
    <w:rsid w:val="00112657"/>
    <w:rsid w:val="001128F7"/>
    <w:rsid w:val="00113313"/>
    <w:rsid w:val="001134F0"/>
    <w:rsid w:val="001135AA"/>
    <w:rsid w:val="00113A72"/>
    <w:rsid w:val="00113D91"/>
    <w:rsid w:val="00113F03"/>
    <w:rsid w:val="00113F97"/>
    <w:rsid w:val="001141F6"/>
    <w:rsid w:val="0011451F"/>
    <w:rsid w:val="00114B6C"/>
    <w:rsid w:val="00114E52"/>
    <w:rsid w:val="00114F46"/>
    <w:rsid w:val="001150E9"/>
    <w:rsid w:val="00115778"/>
    <w:rsid w:val="00115B10"/>
    <w:rsid w:val="00115BCB"/>
    <w:rsid w:val="0011611B"/>
    <w:rsid w:val="001167CF"/>
    <w:rsid w:val="001168BD"/>
    <w:rsid w:val="00116A37"/>
    <w:rsid w:val="00116ED6"/>
    <w:rsid w:val="0011704B"/>
    <w:rsid w:val="00117451"/>
    <w:rsid w:val="00117746"/>
    <w:rsid w:val="00117DB2"/>
    <w:rsid w:val="00120063"/>
    <w:rsid w:val="0012020C"/>
    <w:rsid w:val="001202C7"/>
    <w:rsid w:val="001202FD"/>
    <w:rsid w:val="001205A8"/>
    <w:rsid w:val="001206A3"/>
    <w:rsid w:val="001208D3"/>
    <w:rsid w:val="00120B06"/>
    <w:rsid w:val="00120E26"/>
    <w:rsid w:val="001210B3"/>
    <w:rsid w:val="001211C6"/>
    <w:rsid w:val="001215C1"/>
    <w:rsid w:val="00121B35"/>
    <w:rsid w:val="001221B1"/>
    <w:rsid w:val="001221BA"/>
    <w:rsid w:val="001222FC"/>
    <w:rsid w:val="001229B2"/>
    <w:rsid w:val="00122E81"/>
    <w:rsid w:val="00122F45"/>
    <w:rsid w:val="00123761"/>
    <w:rsid w:val="0012390D"/>
    <w:rsid w:val="00123C44"/>
    <w:rsid w:val="00123EED"/>
    <w:rsid w:val="00124149"/>
    <w:rsid w:val="0012422C"/>
    <w:rsid w:val="001243C0"/>
    <w:rsid w:val="00124531"/>
    <w:rsid w:val="001248D1"/>
    <w:rsid w:val="00124A82"/>
    <w:rsid w:val="00124D69"/>
    <w:rsid w:val="001255DF"/>
    <w:rsid w:val="001259A1"/>
    <w:rsid w:val="001259FA"/>
    <w:rsid w:val="00125C25"/>
    <w:rsid w:val="00125E82"/>
    <w:rsid w:val="00126262"/>
    <w:rsid w:val="001262E3"/>
    <w:rsid w:val="00126874"/>
    <w:rsid w:val="00126D99"/>
    <w:rsid w:val="00126DC9"/>
    <w:rsid w:val="00126E1B"/>
    <w:rsid w:val="0012703F"/>
    <w:rsid w:val="0012722F"/>
    <w:rsid w:val="001273E2"/>
    <w:rsid w:val="0012749F"/>
    <w:rsid w:val="00127A9B"/>
    <w:rsid w:val="0013000B"/>
    <w:rsid w:val="00130181"/>
    <w:rsid w:val="00130326"/>
    <w:rsid w:val="0013046A"/>
    <w:rsid w:val="00130487"/>
    <w:rsid w:val="0013075E"/>
    <w:rsid w:val="001307E2"/>
    <w:rsid w:val="00130D36"/>
    <w:rsid w:val="001311C3"/>
    <w:rsid w:val="00131568"/>
    <w:rsid w:val="00131A7E"/>
    <w:rsid w:val="00131D4C"/>
    <w:rsid w:val="00131DAC"/>
    <w:rsid w:val="00131DD5"/>
    <w:rsid w:val="00131E4B"/>
    <w:rsid w:val="00131F40"/>
    <w:rsid w:val="001320EC"/>
    <w:rsid w:val="0013250F"/>
    <w:rsid w:val="0013255C"/>
    <w:rsid w:val="00132B23"/>
    <w:rsid w:val="00132E36"/>
    <w:rsid w:val="00132F01"/>
    <w:rsid w:val="00132F92"/>
    <w:rsid w:val="00132FD5"/>
    <w:rsid w:val="0013311A"/>
    <w:rsid w:val="0013352B"/>
    <w:rsid w:val="00133569"/>
    <w:rsid w:val="00134335"/>
    <w:rsid w:val="00134418"/>
    <w:rsid w:val="001344CE"/>
    <w:rsid w:val="001346E7"/>
    <w:rsid w:val="001349FC"/>
    <w:rsid w:val="00134B78"/>
    <w:rsid w:val="00134EC2"/>
    <w:rsid w:val="00134F49"/>
    <w:rsid w:val="0013515F"/>
    <w:rsid w:val="001354F8"/>
    <w:rsid w:val="00135B4D"/>
    <w:rsid w:val="00135D0F"/>
    <w:rsid w:val="00135E0B"/>
    <w:rsid w:val="00136210"/>
    <w:rsid w:val="001364B4"/>
    <w:rsid w:val="00136523"/>
    <w:rsid w:val="001366EE"/>
    <w:rsid w:val="00136773"/>
    <w:rsid w:val="001367FC"/>
    <w:rsid w:val="00136BE9"/>
    <w:rsid w:val="00136D99"/>
    <w:rsid w:val="00136E80"/>
    <w:rsid w:val="001372B7"/>
    <w:rsid w:val="00137D17"/>
    <w:rsid w:val="00137D29"/>
    <w:rsid w:val="00137D4E"/>
    <w:rsid w:val="00137E16"/>
    <w:rsid w:val="00137F8C"/>
    <w:rsid w:val="001406B2"/>
    <w:rsid w:val="001415BF"/>
    <w:rsid w:val="0014177D"/>
    <w:rsid w:val="00141EFD"/>
    <w:rsid w:val="00141F0A"/>
    <w:rsid w:val="00141F92"/>
    <w:rsid w:val="0014218A"/>
    <w:rsid w:val="0014228F"/>
    <w:rsid w:val="00142A39"/>
    <w:rsid w:val="00142E76"/>
    <w:rsid w:val="00143061"/>
    <w:rsid w:val="00143215"/>
    <w:rsid w:val="00143803"/>
    <w:rsid w:val="00143888"/>
    <w:rsid w:val="00143B07"/>
    <w:rsid w:val="00143B41"/>
    <w:rsid w:val="00143BE6"/>
    <w:rsid w:val="00143F60"/>
    <w:rsid w:val="001442A0"/>
    <w:rsid w:val="0014467B"/>
    <w:rsid w:val="001448BC"/>
    <w:rsid w:val="00144BB8"/>
    <w:rsid w:val="00144C27"/>
    <w:rsid w:val="00144C57"/>
    <w:rsid w:val="00145240"/>
    <w:rsid w:val="001452AD"/>
    <w:rsid w:val="00145700"/>
    <w:rsid w:val="00145824"/>
    <w:rsid w:val="00145A41"/>
    <w:rsid w:val="00145AD6"/>
    <w:rsid w:val="00145B7B"/>
    <w:rsid w:val="00145B82"/>
    <w:rsid w:val="00145EDB"/>
    <w:rsid w:val="00145F93"/>
    <w:rsid w:val="0014609C"/>
    <w:rsid w:val="00146235"/>
    <w:rsid w:val="00146362"/>
    <w:rsid w:val="00146528"/>
    <w:rsid w:val="00146647"/>
    <w:rsid w:val="00146B77"/>
    <w:rsid w:val="00146C5E"/>
    <w:rsid w:val="00146D63"/>
    <w:rsid w:val="001475E0"/>
    <w:rsid w:val="00147881"/>
    <w:rsid w:val="001478ED"/>
    <w:rsid w:val="0014799C"/>
    <w:rsid w:val="00147B9F"/>
    <w:rsid w:val="00147BF9"/>
    <w:rsid w:val="00147C05"/>
    <w:rsid w:val="00147C27"/>
    <w:rsid w:val="00147FDD"/>
    <w:rsid w:val="00150579"/>
    <w:rsid w:val="00150CDF"/>
    <w:rsid w:val="00150D28"/>
    <w:rsid w:val="00150EB7"/>
    <w:rsid w:val="0015157E"/>
    <w:rsid w:val="001517B9"/>
    <w:rsid w:val="00151973"/>
    <w:rsid w:val="00151DD5"/>
    <w:rsid w:val="0015223E"/>
    <w:rsid w:val="001523DB"/>
    <w:rsid w:val="00152A67"/>
    <w:rsid w:val="00152CA1"/>
    <w:rsid w:val="00152DC9"/>
    <w:rsid w:val="0015305D"/>
    <w:rsid w:val="001530EF"/>
    <w:rsid w:val="0015353D"/>
    <w:rsid w:val="0015360B"/>
    <w:rsid w:val="00153620"/>
    <w:rsid w:val="00153721"/>
    <w:rsid w:val="00153864"/>
    <w:rsid w:val="00153877"/>
    <w:rsid w:val="00153A83"/>
    <w:rsid w:val="0015400D"/>
    <w:rsid w:val="001540A9"/>
    <w:rsid w:val="0015435A"/>
    <w:rsid w:val="0015463D"/>
    <w:rsid w:val="001547DF"/>
    <w:rsid w:val="00154C28"/>
    <w:rsid w:val="00154E71"/>
    <w:rsid w:val="00154F66"/>
    <w:rsid w:val="001551D8"/>
    <w:rsid w:val="00155282"/>
    <w:rsid w:val="0015598A"/>
    <w:rsid w:val="0015620D"/>
    <w:rsid w:val="001569F5"/>
    <w:rsid w:val="00156F9F"/>
    <w:rsid w:val="001571BB"/>
    <w:rsid w:val="001573F9"/>
    <w:rsid w:val="001574CA"/>
    <w:rsid w:val="0015756A"/>
    <w:rsid w:val="0015765B"/>
    <w:rsid w:val="00157878"/>
    <w:rsid w:val="00157B89"/>
    <w:rsid w:val="00160051"/>
    <w:rsid w:val="00160811"/>
    <w:rsid w:val="001609FE"/>
    <w:rsid w:val="001612AF"/>
    <w:rsid w:val="0016131D"/>
    <w:rsid w:val="0016185C"/>
    <w:rsid w:val="001618D1"/>
    <w:rsid w:val="00161A01"/>
    <w:rsid w:val="00161D09"/>
    <w:rsid w:val="00161DC1"/>
    <w:rsid w:val="00161E66"/>
    <w:rsid w:val="001620A2"/>
    <w:rsid w:val="00162326"/>
    <w:rsid w:val="001628A2"/>
    <w:rsid w:val="00162913"/>
    <w:rsid w:val="0016291D"/>
    <w:rsid w:val="00162D40"/>
    <w:rsid w:val="00162DE5"/>
    <w:rsid w:val="00162EF8"/>
    <w:rsid w:val="0016373E"/>
    <w:rsid w:val="00163A4E"/>
    <w:rsid w:val="00163AFE"/>
    <w:rsid w:val="00163D8F"/>
    <w:rsid w:val="00163E00"/>
    <w:rsid w:val="00163E94"/>
    <w:rsid w:val="00163EED"/>
    <w:rsid w:val="00163F32"/>
    <w:rsid w:val="00164201"/>
    <w:rsid w:val="00164B9D"/>
    <w:rsid w:val="00164FE7"/>
    <w:rsid w:val="00164FF0"/>
    <w:rsid w:val="001650CD"/>
    <w:rsid w:val="0016510A"/>
    <w:rsid w:val="00165203"/>
    <w:rsid w:val="00165349"/>
    <w:rsid w:val="00165379"/>
    <w:rsid w:val="001654F0"/>
    <w:rsid w:val="0016598F"/>
    <w:rsid w:val="00165996"/>
    <w:rsid w:val="00165CBC"/>
    <w:rsid w:val="00165CEB"/>
    <w:rsid w:val="00165D14"/>
    <w:rsid w:val="00165E41"/>
    <w:rsid w:val="00165FD3"/>
    <w:rsid w:val="0016644B"/>
    <w:rsid w:val="001664E5"/>
    <w:rsid w:val="00166589"/>
    <w:rsid w:val="001666A2"/>
    <w:rsid w:val="0016686E"/>
    <w:rsid w:val="00166906"/>
    <w:rsid w:val="001669F8"/>
    <w:rsid w:val="00166F80"/>
    <w:rsid w:val="0016701E"/>
    <w:rsid w:val="0016737A"/>
    <w:rsid w:val="00170587"/>
    <w:rsid w:val="00170621"/>
    <w:rsid w:val="00170863"/>
    <w:rsid w:val="00170876"/>
    <w:rsid w:val="001708F5"/>
    <w:rsid w:val="00170971"/>
    <w:rsid w:val="00170DF7"/>
    <w:rsid w:val="00170F67"/>
    <w:rsid w:val="001710FB"/>
    <w:rsid w:val="0017133C"/>
    <w:rsid w:val="0017135C"/>
    <w:rsid w:val="00171561"/>
    <w:rsid w:val="00171B48"/>
    <w:rsid w:val="00171B7C"/>
    <w:rsid w:val="00171C69"/>
    <w:rsid w:val="00171E50"/>
    <w:rsid w:val="0017214D"/>
    <w:rsid w:val="00172261"/>
    <w:rsid w:val="00172324"/>
    <w:rsid w:val="0017287A"/>
    <w:rsid w:val="00172C86"/>
    <w:rsid w:val="00172ED0"/>
    <w:rsid w:val="00172F68"/>
    <w:rsid w:val="00173344"/>
    <w:rsid w:val="0017334F"/>
    <w:rsid w:val="00173FDC"/>
    <w:rsid w:val="001740B7"/>
    <w:rsid w:val="001740FB"/>
    <w:rsid w:val="001743A7"/>
    <w:rsid w:val="001748B0"/>
    <w:rsid w:val="00174BF0"/>
    <w:rsid w:val="00174C0B"/>
    <w:rsid w:val="00174C92"/>
    <w:rsid w:val="00174FB1"/>
    <w:rsid w:val="00174FFB"/>
    <w:rsid w:val="0017534D"/>
    <w:rsid w:val="001754A2"/>
    <w:rsid w:val="001754AE"/>
    <w:rsid w:val="0017567D"/>
    <w:rsid w:val="0017575D"/>
    <w:rsid w:val="00175799"/>
    <w:rsid w:val="001759E4"/>
    <w:rsid w:val="00175B1B"/>
    <w:rsid w:val="00175F44"/>
    <w:rsid w:val="00176082"/>
    <w:rsid w:val="001760ED"/>
    <w:rsid w:val="0017613E"/>
    <w:rsid w:val="00176153"/>
    <w:rsid w:val="001761B5"/>
    <w:rsid w:val="00176394"/>
    <w:rsid w:val="001763CB"/>
    <w:rsid w:val="001763E7"/>
    <w:rsid w:val="001765F3"/>
    <w:rsid w:val="00176732"/>
    <w:rsid w:val="0017680F"/>
    <w:rsid w:val="001769E3"/>
    <w:rsid w:val="00176E7E"/>
    <w:rsid w:val="0017700F"/>
    <w:rsid w:val="001771C4"/>
    <w:rsid w:val="0017741A"/>
    <w:rsid w:val="001774A0"/>
    <w:rsid w:val="00177718"/>
    <w:rsid w:val="00177A26"/>
    <w:rsid w:val="0018008E"/>
    <w:rsid w:val="001800E7"/>
    <w:rsid w:val="00180130"/>
    <w:rsid w:val="00180398"/>
    <w:rsid w:val="0018043B"/>
    <w:rsid w:val="0018044A"/>
    <w:rsid w:val="0018050F"/>
    <w:rsid w:val="00180576"/>
    <w:rsid w:val="00180678"/>
    <w:rsid w:val="00180B46"/>
    <w:rsid w:val="00180FB6"/>
    <w:rsid w:val="00181031"/>
    <w:rsid w:val="0018168D"/>
    <w:rsid w:val="0018189E"/>
    <w:rsid w:val="001818F2"/>
    <w:rsid w:val="00181C45"/>
    <w:rsid w:val="00181C4E"/>
    <w:rsid w:val="00181D40"/>
    <w:rsid w:val="00181FAC"/>
    <w:rsid w:val="00182150"/>
    <w:rsid w:val="001825FE"/>
    <w:rsid w:val="001830DC"/>
    <w:rsid w:val="001830F4"/>
    <w:rsid w:val="00183867"/>
    <w:rsid w:val="00183ACE"/>
    <w:rsid w:val="00183E17"/>
    <w:rsid w:val="00184621"/>
    <w:rsid w:val="001849B0"/>
    <w:rsid w:val="00184A55"/>
    <w:rsid w:val="00184B74"/>
    <w:rsid w:val="00184C4C"/>
    <w:rsid w:val="0018541C"/>
    <w:rsid w:val="001861C0"/>
    <w:rsid w:val="00186A31"/>
    <w:rsid w:val="00186B94"/>
    <w:rsid w:val="001870F2"/>
    <w:rsid w:val="00187317"/>
    <w:rsid w:val="0018782E"/>
    <w:rsid w:val="00190032"/>
    <w:rsid w:val="001904EA"/>
    <w:rsid w:val="00190E0A"/>
    <w:rsid w:val="0019110C"/>
    <w:rsid w:val="00191151"/>
    <w:rsid w:val="0019124D"/>
    <w:rsid w:val="0019147E"/>
    <w:rsid w:val="00191D03"/>
    <w:rsid w:val="00191E57"/>
    <w:rsid w:val="00191E68"/>
    <w:rsid w:val="001921BF"/>
    <w:rsid w:val="001921EE"/>
    <w:rsid w:val="00192277"/>
    <w:rsid w:val="001925F8"/>
    <w:rsid w:val="00192A23"/>
    <w:rsid w:val="00192C83"/>
    <w:rsid w:val="001935F4"/>
    <w:rsid w:val="001937AF"/>
    <w:rsid w:val="001938BF"/>
    <w:rsid w:val="00193C52"/>
    <w:rsid w:val="00193C76"/>
    <w:rsid w:val="00193CB0"/>
    <w:rsid w:val="00193D44"/>
    <w:rsid w:val="00193DD8"/>
    <w:rsid w:val="001941BF"/>
    <w:rsid w:val="0019447B"/>
    <w:rsid w:val="00194C19"/>
    <w:rsid w:val="00194EF9"/>
    <w:rsid w:val="0019516A"/>
    <w:rsid w:val="00195258"/>
    <w:rsid w:val="001953E8"/>
    <w:rsid w:val="00195574"/>
    <w:rsid w:val="0019576E"/>
    <w:rsid w:val="00195A15"/>
    <w:rsid w:val="00195E40"/>
    <w:rsid w:val="00196019"/>
    <w:rsid w:val="0019698C"/>
    <w:rsid w:val="00196B37"/>
    <w:rsid w:val="001970E9"/>
    <w:rsid w:val="001971D8"/>
    <w:rsid w:val="00197484"/>
    <w:rsid w:val="0019760C"/>
    <w:rsid w:val="0019777D"/>
    <w:rsid w:val="0019779E"/>
    <w:rsid w:val="00197E8B"/>
    <w:rsid w:val="001A04FF"/>
    <w:rsid w:val="001A054A"/>
    <w:rsid w:val="001A0781"/>
    <w:rsid w:val="001A07E9"/>
    <w:rsid w:val="001A0C46"/>
    <w:rsid w:val="001A0CDD"/>
    <w:rsid w:val="001A0E29"/>
    <w:rsid w:val="001A1037"/>
    <w:rsid w:val="001A11BE"/>
    <w:rsid w:val="001A1228"/>
    <w:rsid w:val="001A14DE"/>
    <w:rsid w:val="001A186C"/>
    <w:rsid w:val="001A18EC"/>
    <w:rsid w:val="001A1C68"/>
    <w:rsid w:val="001A1D63"/>
    <w:rsid w:val="001A22EE"/>
    <w:rsid w:val="001A25DE"/>
    <w:rsid w:val="001A2699"/>
    <w:rsid w:val="001A2935"/>
    <w:rsid w:val="001A2AFA"/>
    <w:rsid w:val="001A3194"/>
    <w:rsid w:val="001A3275"/>
    <w:rsid w:val="001A3491"/>
    <w:rsid w:val="001A35A3"/>
    <w:rsid w:val="001A371D"/>
    <w:rsid w:val="001A3C3D"/>
    <w:rsid w:val="001A3C62"/>
    <w:rsid w:val="001A41E5"/>
    <w:rsid w:val="001A4225"/>
    <w:rsid w:val="001A4470"/>
    <w:rsid w:val="001A4B08"/>
    <w:rsid w:val="001A4B54"/>
    <w:rsid w:val="001A4E8B"/>
    <w:rsid w:val="001A4F57"/>
    <w:rsid w:val="001A4FE3"/>
    <w:rsid w:val="001A5384"/>
    <w:rsid w:val="001A555B"/>
    <w:rsid w:val="001A5C56"/>
    <w:rsid w:val="001A5FD8"/>
    <w:rsid w:val="001A66C9"/>
    <w:rsid w:val="001A6881"/>
    <w:rsid w:val="001A6AE5"/>
    <w:rsid w:val="001A6B87"/>
    <w:rsid w:val="001A6E5D"/>
    <w:rsid w:val="001A6FD4"/>
    <w:rsid w:val="001A71EE"/>
    <w:rsid w:val="001A743E"/>
    <w:rsid w:val="001A745C"/>
    <w:rsid w:val="001A7721"/>
    <w:rsid w:val="001A7AB0"/>
    <w:rsid w:val="001A7AE3"/>
    <w:rsid w:val="001B02C3"/>
    <w:rsid w:val="001B030E"/>
    <w:rsid w:val="001B03DF"/>
    <w:rsid w:val="001B0874"/>
    <w:rsid w:val="001B0A6A"/>
    <w:rsid w:val="001B0D72"/>
    <w:rsid w:val="001B0E82"/>
    <w:rsid w:val="001B10AE"/>
    <w:rsid w:val="001B12B7"/>
    <w:rsid w:val="001B14B5"/>
    <w:rsid w:val="001B21E8"/>
    <w:rsid w:val="001B25B7"/>
    <w:rsid w:val="001B25CB"/>
    <w:rsid w:val="001B279D"/>
    <w:rsid w:val="001B2830"/>
    <w:rsid w:val="001B2890"/>
    <w:rsid w:val="001B3431"/>
    <w:rsid w:val="001B360E"/>
    <w:rsid w:val="001B3795"/>
    <w:rsid w:val="001B397A"/>
    <w:rsid w:val="001B3A91"/>
    <w:rsid w:val="001B3D39"/>
    <w:rsid w:val="001B3E70"/>
    <w:rsid w:val="001B3ED3"/>
    <w:rsid w:val="001B3F4B"/>
    <w:rsid w:val="001B4133"/>
    <w:rsid w:val="001B4389"/>
    <w:rsid w:val="001B4784"/>
    <w:rsid w:val="001B4C25"/>
    <w:rsid w:val="001B4C81"/>
    <w:rsid w:val="001B4C88"/>
    <w:rsid w:val="001B520F"/>
    <w:rsid w:val="001B52A2"/>
    <w:rsid w:val="001B536C"/>
    <w:rsid w:val="001B53FF"/>
    <w:rsid w:val="001B5563"/>
    <w:rsid w:val="001B55DF"/>
    <w:rsid w:val="001B581A"/>
    <w:rsid w:val="001B591F"/>
    <w:rsid w:val="001B5D50"/>
    <w:rsid w:val="001B6014"/>
    <w:rsid w:val="001B64B3"/>
    <w:rsid w:val="001B66B4"/>
    <w:rsid w:val="001B68B5"/>
    <w:rsid w:val="001B6A86"/>
    <w:rsid w:val="001B70C2"/>
    <w:rsid w:val="001B7164"/>
    <w:rsid w:val="001B730E"/>
    <w:rsid w:val="001B7D18"/>
    <w:rsid w:val="001C008D"/>
    <w:rsid w:val="001C0286"/>
    <w:rsid w:val="001C06BA"/>
    <w:rsid w:val="001C0859"/>
    <w:rsid w:val="001C0885"/>
    <w:rsid w:val="001C0C60"/>
    <w:rsid w:val="001C0F9E"/>
    <w:rsid w:val="001C1284"/>
    <w:rsid w:val="001C12CA"/>
    <w:rsid w:val="001C1886"/>
    <w:rsid w:val="001C1CDB"/>
    <w:rsid w:val="001C1CE3"/>
    <w:rsid w:val="001C1DB0"/>
    <w:rsid w:val="001C2297"/>
    <w:rsid w:val="001C28A2"/>
    <w:rsid w:val="001C2997"/>
    <w:rsid w:val="001C2A4C"/>
    <w:rsid w:val="001C2BE1"/>
    <w:rsid w:val="001C2DD4"/>
    <w:rsid w:val="001C2E62"/>
    <w:rsid w:val="001C351B"/>
    <w:rsid w:val="001C35B8"/>
    <w:rsid w:val="001C368F"/>
    <w:rsid w:val="001C369D"/>
    <w:rsid w:val="001C3A2D"/>
    <w:rsid w:val="001C3AEC"/>
    <w:rsid w:val="001C3B4A"/>
    <w:rsid w:val="001C3D13"/>
    <w:rsid w:val="001C3E7F"/>
    <w:rsid w:val="001C432E"/>
    <w:rsid w:val="001C43F0"/>
    <w:rsid w:val="001C462C"/>
    <w:rsid w:val="001C48CD"/>
    <w:rsid w:val="001C4C24"/>
    <w:rsid w:val="001C519F"/>
    <w:rsid w:val="001C528E"/>
    <w:rsid w:val="001C5753"/>
    <w:rsid w:val="001C5868"/>
    <w:rsid w:val="001C5BD9"/>
    <w:rsid w:val="001C67D6"/>
    <w:rsid w:val="001C6A3C"/>
    <w:rsid w:val="001C6CE7"/>
    <w:rsid w:val="001C6D96"/>
    <w:rsid w:val="001C70E9"/>
    <w:rsid w:val="001D01E4"/>
    <w:rsid w:val="001D01F5"/>
    <w:rsid w:val="001D039D"/>
    <w:rsid w:val="001D0798"/>
    <w:rsid w:val="001D0A35"/>
    <w:rsid w:val="001D0BD4"/>
    <w:rsid w:val="001D0C14"/>
    <w:rsid w:val="001D0D42"/>
    <w:rsid w:val="001D117B"/>
    <w:rsid w:val="001D118E"/>
    <w:rsid w:val="001D130B"/>
    <w:rsid w:val="001D152A"/>
    <w:rsid w:val="001D189B"/>
    <w:rsid w:val="001D18ED"/>
    <w:rsid w:val="001D1A10"/>
    <w:rsid w:val="001D1A8B"/>
    <w:rsid w:val="001D1AF3"/>
    <w:rsid w:val="001D21C0"/>
    <w:rsid w:val="001D2444"/>
    <w:rsid w:val="001D2594"/>
    <w:rsid w:val="001D29EB"/>
    <w:rsid w:val="001D2C19"/>
    <w:rsid w:val="001D2CED"/>
    <w:rsid w:val="001D315A"/>
    <w:rsid w:val="001D36AC"/>
    <w:rsid w:val="001D3930"/>
    <w:rsid w:val="001D3A67"/>
    <w:rsid w:val="001D3D24"/>
    <w:rsid w:val="001D41AB"/>
    <w:rsid w:val="001D4AF8"/>
    <w:rsid w:val="001D4E37"/>
    <w:rsid w:val="001D502C"/>
    <w:rsid w:val="001D5217"/>
    <w:rsid w:val="001D5309"/>
    <w:rsid w:val="001D548E"/>
    <w:rsid w:val="001D59E3"/>
    <w:rsid w:val="001D5C39"/>
    <w:rsid w:val="001D5F33"/>
    <w:rsid w:val="001D61B0"/>
    <w:rsid w:val="001D65E9"/>
    <w:rsid w:val="001D6607"/>
    <w:rsid w:val="001D6B26"/>
    <w:rsid w:val="001D6F82"/>
    <w:rsid w:val="001D7304"/>
    <w:rsid w:val="001D77E3"/>
    <w:rsid w:val="001D7B5F"/>
    <w:rsid w:val="001D7D09"/>
    <w:rsid w:val="001D7F29"/>
    <w:rsid w:val="001E0368"/>
    <w:rsid w:val="001E03D6"/>
    <w:rsid w:val="001E0478"/>
    <w:rsid w:val="001E0DCF"/>
    <w:rsid w:val="001E0DD6"/>
    <w:rsid w:val="001E0F13"/>
    <w:rsid w:val="001E0FF9"/>
    <w:rsid w:val="001E1360"/>
    <w:rsid w:val="001E1458"/>
    <w:rsid w:val="001E1970"/>
    <w:rsid w:val="001E1CBE"/>
    <w:rsid w:val="001E226F"/>
    <w:rsid w:val="001E232E"/>
    <w:rsid w:val="001E26AF"/>
    <w:rsid w:val="001E2754"/>
    <w:rsid w:val="001E282F"/>
    <w:rsid w:val="001E2A79"/>
    <w:rsid w:val="001E2E5D"/>
    <w:rsid w:val="001E334D"/>
    <w:rsid w:val="001E334F"/>
    <w:rsid w:val="001E3789"/>
    <w:rsid w:val="001E3A57"/>
    <w:rsid w:val="001E40BD"/>
    <w:rsid w:val="001E40FD"/>
    <w:rsid w:val="001E424D"/>
    <w:rsid w:val="001E42EA"/>
    <w:rsid w:val="001E43DC"/>
    <w:rsid w:val="001E4A6A"/>
    <w:rsid w:val="001E4C7C"/>
    <w:rsid w:val="001E4CF3"/>
    <w:rsid w:val="001E5326"/>
    <w:rsid w:val="001E536B"/>
    <w:rsid w:val="001E5626"/>
    <w:rsid w:val="001E5EFD"/>
    <w:rsid w:val="001E5FB2"/>
    <w:rsid w:val="001E624C"/>
    <w:rsid w:val="001E661C"/>
    <w:rsid w:val="001E6858"/>
    <w:rsid w:val="001E68BA"/>
    <w:rsid w:val="001E6922"/>
    <w:rsid w:val="001E69F1"/>
    <w:rsid w:val="001E711A"/>
    <w:rsid w:val="001E77D1"/>
    <w:rsid w:val="001E7D03"/>
    <w:rsid w:val="001E7FF0"/>
    <w:rsid w:val="001F0076"/>
    <w:rsid w:val="001F035D"/>
    <w:rsid w:val="001F0BAB"/>
    <w:rsid w:val="001F14E1"/>
    <w:rsid w:val="001F16BD"/>
    <w:rsid w:val="001F1FDB"/>
    <w:rsid w:val="001F2178"/>
    <w:rsid w:val="001F2287"/>
    <w:rsid w:val="001F25B5"/>
    <w:rsid w:val="001F2658"/>
    <w:rsid w:val="001F2C84"/>
    <w:rsid w:val="001F2DFF"/>
    <w:rsid w:val="001F2FB9"/>
    <w:rsid w:val="001F3031"/>
    <w:rsid w:val="001F35DF"/>
    <w:rsid w:val="001F363C"/>
    <w:rsid w:val="001F3C72"/>
    <w:rsid w:val="001F413F"/>
    <w:rsid w:val="001F4142"/>
    <w:rsid w:val="001F42B8"/>
    <w:rsid w:val="001F44F1"/>
    <w:rsid w:val="001F4539"/>
    <w:rsid w:val="001F4C11"/>
    <w:rsid w:val="001F54A4"/>
    <w:rsid w:val="001F5760"/>
    <w:rsid w:val="001F58F2"/>
    <w:rsid w:val="001F5942"/>
    <w:rsid w:val="001F5986"/>
    <w:rsid w:val="001F6515"/>
    <w:rsid w:val="001F68B6"/>
    <w:rsid w:val="001F6C54"/>
    <w:rsid w:val="001F6E10"/>
    <w:rsid w:val="001F6ECB"/>
    <w:rsid w:val="001F74F2"/>
    <w:rsid w:val="001F77AD"/>
    <w:rsid w:val="001F77E0"/>
    <w:rsid w:val="001F799C"/>
    <w:rsid w:val="00200324"/>
    <w:rsid w:val="00200845"/>
    <w:rsid w:val="00200D37"/>
    <w:rsid w:val="00200D43"/>
    <w:rsid w:val="00200D88"/>
    <w:rsid w:val="00200E5F"/>
    <w:rsid w:val="00200E82"/>
    <w:rsid w:val="00201008"/>
    <w:rsid w:val="00201464"/>
    <w:rsid w:val="002014A0"/>
    <w:rsid w:val="00201553"/>
    <w:rsid w:val="002015A9"/>
    <w:rsid w:val="0020186F"/>
    <w:rsid w:val="00201D23"/>
    <w:rsid w:val="00201D7B"/>
    <w:rsid w:val="00202318"/>
    <w:rsid w:val="002023CD"/>
    <w:rsid w:val="002027CE"/>
    <w:rsid w:val="00202933"/>
    <w:rsid w:val="00202948"/>
    <w:rsid w:val="00202B2E"/>
    <w:rsid w:val="00202E38"/>
    <w:rsid w:val="00202EF8"/>
    <w:rsid w:val="002030E3"/>
    <w:rsid w:val="002034FF"/>
    <w:rsid w:val="002035AC"/>
    <w:rsid w:val="00203B10"/>
    <w:rsid w:val="00203DAB"/>
    <w:rsid w:val="00204070"/>
    <w:rsid w:val="00204516"/>
    <w:rsid w:val="0020454D"/>
    <w:rsid w:val="00204632"/>
    <w:rsid w:val="002046B5"/>
    <w:rsid w:val="0020482B"/>
    <w:rsid w:val="0020503E"/>
    <w:rsid w:val="00205363"/>
    <w:rsid w:val="00205628"/>
    <w:rsid w:val="00205B75"/>
    <w:rsid w:val="00205D14"/>
    <w:rsid w:val="00206068"/>
    <w:rsid w:val="00206492"/>
    <w:rsid w:val="00206685"/>
    <w:rsid w:val="002070F5"/>
    <w:rsid w:val="002075B5"/>
    <w:rsid w:val="002077DA"/>
    <w:rsid w:val="002079E9"/>
    <w:rsid w:val="002079EA"/>
    <w:rsid w:val="00207E9D"/>
    <w:rsid w:val="00207F46"/>
    <w:rsid w:val="0021002E"/>
    <w:rsid w:val="0021018B"/>
    <w:rsid w:val="0021049A"/>
    <w:rsid w:val="00210815"/>
    <w:rsid w:val="00210A34"/>
    <w:rsid w:val="00210AF8"/>
    <w:rsid w:val="00210B60"/>
    <w:rsid w:val="0021106B"/>
    <w:rsid w:val="002112B5"/>
    <w:rsid w:val="002113F3"/>
    <w:rsid w:val="00211AA8"/>
    <w:rsid w:val="00211F4F"/>
    <w:rsid w:val="002122EC"/>
    <w:rsid w:val="00212700"/>
    <w:rsid w:val="00212879"/>
    <w:rsid w:val="00212BD7"/>
    <w:rsid w:val="00212C5F"/>
    <w:rsid w:val="00212FCA"/>
    <w:rsid w:val="0021313A"/>
    <w:rsid w:val="002132A1"/>
    <w:rsid w:val="002137F7"/>
    <w:rsid w:val="00213AB3"/>
    <w:rsid w:val="00213C63"/>
    <w:rsid w:val="0021453C"/>
    <w:rsid w:val="002146D6"/>
    <w:rsid w:val="0021474E"/>
    <w:rsid w:val="002149F8"/>
    <w:rsid w:val="00214A0F"/>
    <w:rsid w:val="00214AE3"/>
    <w:rsid w:val="00214D5F"/>
    <w:rsid w:val="00215179"/>
    <w:rsid w:val="002157F4"/>
    <w:rsid w:val="00215DCC"/>
    <w:rsid w:val="00215E80"/>
    <w:rsid w:val="00215FB8"/>
    <w:rsid w:val="00216100"/>
    <w:rsid w:val="00216121"/>
    <w:rsid w:val="0021620F"/>
    <w:rsid w:val="002163E8"/>
    <w:rsid w:val="00216B6D"/>
    <w:rsid w:val="00216D49"/>
    <w:rsid w:val="002170A4"/>
    <w:rsid w:val="002175B7"/>
    <w:rsid w:val="00217B44"/>
    <w:rsid w:val="00220417"/>
    <w:rsid w:val="002207F8"/>
    <w:rsid w:val="00220887"/>
    <w:rsid w:val="0022109F"/>
    <w:rsid w:val="00221132"/>
    <w:rsid w:val="0022189D"/>
    <w:rsid w:val="00221ACC"/>
    <w:rsid w:val="002225E1"/>
    <w:rsid w:val="0022291D"/>
    <w:rsid w:val="00222930"/>
    <w:rsid w:val="00222C11"/>
    <w:rsid w:val="00222D60"/>
    <w:rsid w:val="00222D62"/>
    <w:rsid w:val="00223174"/>
    <w:rsid w:val="00223232"/>
    <w:rsid w:val="00223594"/>
    <w:rsid w:val="002239AF"/>
    <w:rsid w:val="00223A83"/>
    <w:rsid w:val="0022418B"/>
    <w:rsid w:val="00224319"/>
    <w:rsid w:val="002246D6"/>
    <w:rsid w:val="00224721"/>
    <w:rsid w:val="0022481A"/>
    <w:rsid w:val="00224908"/>
    <w:rsid w:val="00224914"/>
    <w:rsid w:val="00224C48"/>
    <w:rsid w:val="00225179"/>
    <w:rsid w:val="00225EF0"/>
    <w:rsid w:val="00226185"/>
    <w:rsid w:val="002263E7"/>
    <w:rsid w:val="0022645E"/>
    <w:rsid w:val="0022664C"/>
    <w:rsid w:val="002266DC"/>
    <w:rsid w:val="002267DB"/>
    <w:rsid w:val="00226887"/>
    <w:rsid w:val="00226C49"/>
    <w:rsid w:val="00226CDB"/>
    <w:rsid w:val="00226CF1"/>
    <w:rsid w:val="00226F70"/>
    <w:rsid w:val="0022751E"/>
    <w:rsid w:val="00227875"/>
    <w:rsid w:val="00227B86"/>
    <w:rsid w:val="00227BC4"/>
    <w:rsid w:val="00227D41"/>
    <w:rsid w:val="00227D51"/>
    <w:rsid w:val="00227EA5"/>
    <w:rsid w:val="0023020E"/>
    <w:rsid w:val="00230415"/>
    <w:rsid w:val="0023044F"/>
    <w:rsid w:val="00230840"/>
    <w:rsid w:val="002309BF"/>
    <w:rsid w:val="00230A8A"/>
    <w:rsid w:val="00230AF5"/>
    <w:rsid w:val="00230EC2"/>
    <w:rsid w:val="00230F14"/>
    <w:rsid w:val="00231347"/>
    <w:rsid w:val="00231452"/>
    <w:rsid w:val="002314E8"/>
    <w:rsid w:val="00231891"/>
    <w:rsid w:val="00231EE1"/>
    <w:rsid w:val="002321D0"/>
    <w:rsid w:val="00232D19"/>
    <w:rsid w:val="00232E81"/>
    <w:rsid w:val="00232ECD"/>
    <w:rsid w:val="0023322C"/>
    <w:rsid w:val="002339F9"/>
    <w:rsid w:val="00233AC0"/>
    <w:rsid w:val="00233C2F"/>
    <w:rsid w:val="00233D81"/>
    <w:rsid w:val="00233FAE"/>
    <w:rsid w:val="00234009"/>
    <w:rsid w:val="0023460C"/>
    <w:rsid w:val="002346C0"/>
    <w:rsid w:val="00234A08"/>
    <w:rsid w:val="00234AB1"/>
    <w:rsid w:val="00234BF3"/>
    <w:rsid w:val="00235495"/>
    <w:rsid w:val="002356E3"/>
    <w:rsid w:val="00235A16"/>
    <w:rsid w:val="00235B97"/>
    <w:rsid w:val="0023615A"/>
    <w:rsid w:val="002361CB"/>
    <w:rsid w:val="002362E4"/>
    <w:rsid w:val="00236CA0"/>
    <w:rsid w:val="00237029"/>
    <w:rsid w:val="00237434"/>
    <w:rsid w:val="002375A3"/>
    <w:rsid w:val="00237698"/>
    <w:rsid w:val="002376BE"/>
    <w:rsid w:val="002379C7"/>
    <w:rsid w:val="00237AC7"/>
    <w:rsid w:val="00237AC9"/>
    <w:rsid w:val="00237DA3"/>
    <w:rsid w:val="00237DB7"/>
    <w:rsid w:val="00237E86"/>
    <w:rsid w:val="002404C8"/>
    <w:rsid w:val="002408A5"/>
    <w:rsid w:val="0024098B"/>
    <w:rsid w:val="00240AA9"/>
    <w:rsid w:val="00240C3A"/>
    <w:rsid w:val="00241502"/>
    <w:rsid w:val="0024159D"/>
    <w:rsid w:val="00241A06"/>
    <w:rsid w:val="00242150"/>
    <w:rsid w:val="0024216A"/>
    <w:rsid w:val="002422A7"/>
    <w:rsid w:val="00242518"/>
    <w:rsid w:val="00242916"/>
    <w:rsid w:val="00242E47"/>
    <w:rsid w:val="00242EA1"/>
    <w:rsid w:val="00243037"/>
    <w:rsid w:val="002432B3"/>
    <w:rsid w:val="00243512"/>
    <w:rsid w:val="002435D2"/>
    <w:rsid w:val="0024437E"/>
    <w:rsid w:val="0024441F"/>
    <w:rsid w:val="00244C3F"/>
    <w:rsid w:val="00244F67"/>
    <w:rsid w:val="0024547E"/>
    <w:rsid w:val="0024559E"/>
    <w:rsid w:val="002456C1"/>
    <w:rsid w:val="002457AD"/>
    <w:rsid w:val="002457E3"/>
    <w:rsid w:val="002458F7"/>
    <w:rsid w:val="0024592A"/>
    <w:rsid w:val="002459BC"/>
    <w:rsid w:val="002459BF"/>
    <w:rsid w:val="0024611A"/>
    <w:rsid w:val="00246187"/>
    <w:rsid w:val="00246538"/>
    <w:rsid w:val="002466A2"/>
    <w:rsid w:val="002467E1"/>
    <w:rsid w:val="0024688D"/>
    <w:rsid w:val="00246B51"/>
    <w:rsid w:val="00247345"/>
    <w:rsid w:val="002475E7"/>
    <w:rsid w:val="00247678"/>
    <w:rsid w:val="002476B3"/>
    <w:rsid w:val="002479B9"/>
    <w:rsid w:val="00247CCE"/>
    <w:rsid w:val="00247D4E"/>
    <w:rsid w:val="00250117"/>
    <w:rsid w:val="0025027E"/>
    <w:rsid w:val="00250616"/>
    <w:rsid w:val="00250824"/>
    <w:rsid w:val="00250911"/>
    <w:rsid w:val="00250993"/>
    <w:rsid w:val="00250A7F"/>
    <w:rsid w:val="00250BC8"/>
    <w:rsid w:val="00250C4F"/>
    <w:rsid w:val="00250DDD"/>
    <w:rsid w:val="00250E28"/>
    <w:rsid w:val="00251309"/>
    <w:rsid w:val="002515FB"/>
    <w:rsid w:val="002517AB"/>
    <w:rsid w:val="00251946"/>
    <w:rsid w:val="0025194B"/>
    <w:rsid w:val="00251C75"/>
    <w:rsid w:val="00251F45"/>
    <w:rsid w:val="00251F54"/>
    <w:rsid w:val="00252658"/>
    <w:rsid w:val="00252675"/>
    <w:rsid w:val="002527BC"/>
    <w:rsid w:val="00252A67"/>
    <w:rsid w:val="00252CFC"/>
    <w:rsid w:val="00252DE4"/>
    <w:rsid w:val="00252F82"/>
    <w:rsid w:val="00253152"/>
    <w:rsid w:val="00253289"/>
    <w:rsid w:val="002534DE"/>
    <w:rsid w:val="00253727"/>
    <w:rsid w:val="0025373A"/>
    <w:rsid w:val="00253BF5"/>
    <w:rsid w:val="00253E92"/>
    <w:rsid w:val="002542B5"/>
    <w:rsid w:val="00254407"/>
    <w:rsid w:val="00254485"/>
    <w:rsid w:val="002549C4"/>
    <w:rsid w:val="00254DB3"/>
    <w:rsid w:val="00255031"/>
    <w:rsid w:val="0025510D"/>
    <w:rsid w:val="002552CB"/>
    <w:rsid w:val="00255443"/>
    <w:rsid w:val="00255A8C"/>
    <w:rsid w:val="00255C89"/>
    <w:rsid w:val="00255DE8"/>
    <w:rsid w:val="00255E83"/>
    <w:rsid w:val="00256397"/>
    <w:rsid w:val="002564A9"/>
    <w:rsid w:val="0025656A"/>
    <w:rsid w:val="00256C58"/>
    <w:rsid w:val="00256C79"/>
    <w:rsid w:val="00256E92"/>
    <w:rsid w:val="00256F47"/>
    <w:rsid w:val="00257282"/>
    <w:rsid w:val="002572C7"/>
    <w:rsid w:val="002574F3"/>
    <w:rsid w:val="002576D6"/>
    <w:rsid w:val="00257823"/>
    <w:rsid w:val="00260016"/>
    <w:rsid w:val="0026009A"/>
    <w:rsid w:val="00260199"/>
    <w:rsid w:val="002603A5"/>
    <w:rsid w:val="00260ABF"/>
    <w:rsid w:val="00260B2C"/>
    <w:rsid w:val="00260CFF"/>
    <w:rsid w:val="00260EB2"/>
    <w:rsid w:val="002614CF"/>
    <w:rsid w:val="00261530"/>
    <w:rsid w:val="00261544"/>
    <w:rsid w:val="0026170A"/>
    <w:rsid w:val="00261E1F"/>
    <w:rsid w:val="00261E91"/>
    <w:rsid w:val="00262F9D"/>
    <w:rsid w:val="00263119"/>
    <w:rsid w:val="00263231"/>
    <w:rsid w:val="00263496"/>
    <w:rsid w:val="002635FC"/>
    <w:rsid w:val="002636B6"/>
    <w:rsid w:val="002636EA"/>
    <w:rsid w:val="00263C2D"/>
    <w:rsid w:val="00263DB1"/>
    <w:rsid w:val="00264838"/>
    <w:rsid w:val="002648A6"/>
    <w:rsid w:val="00264B36"/>
    <w:rsid w:val="00264FC4"/>
    <w:rsid w:val="002652E6"/>
    <w:rsid w:val="002666C8"/>
    <w:rsid w:val="002666CF"/>
    <w:rsid w:val="002666ED"/>
    <w:rsid w:val="0026670D"/>
    <w:rsid w:val="002667C3"/>
    <w:rsid w:val="002669BC"/>
    <w:rsid w:val="00266D2F"/>
    <w:rsid w:val="00266DFD"/>
    <w:rsid w:val="00266E77"/>
    <w:rsid w:val="002670A9"/>
    <w:rsid w:val="002673C8"/>
    <w:rsid w:val="00267506"/>
    <w:rsid w:val="002676E2"/>
    <w:rsid w:val="00267799"/>
    <w:rsid w:val="0026784A"/>
    <w:rsid w:val="00267DD9"/>
    <w:rsid w:val="00267EC2"/>
    <w:rsid w:val="002700EE"/>
    <w:rsid w:val="00270124"/>
    <w:rsid w:val="00270263"/>
    <w:rsid w:val="002707BD"/>
    <w:rsid w:val="0027124B"/>
    <w:rsid w:val="002712B5"/>
    <w:rsid w:val="0027133B"/>
    <w:rsid w:val="0027135C"/>
    <w:rsid w:val="0027147C"/>
    <w:rsid w:val="00271646"/>
    <w:rsid w:val="0027195E"/>
    <w:rsid w:val="002720C4"/>
    <w:rsid w:val="002725D5"/>
    <w:rsid w:val="002725E5"/>
    <w:rsid w:val="0027291A"/>
    <w:rsid w:val="00272C15"/>
    <w:rsid w:val="00272C57"/>
    <w:rsid w:val="002734C5"/>
    <w:rsid w:val="0027351D"/>
    <w:rsid w:val="00273713"/>
    <w:rsid w:val="002737A0"/>
    <w:rsid w:val="00274020"/>
    <w:rsid w:val="00274105"/>
    <w:rsid w:val="0027422A"/>
    <w:rsid w:val="0027457A"/>
    <w:rsid w:val="00274C6C"/>
    <w:rsid w:val="00274D4C"/>
    <w:rsid w:val="00274F3B"/>
    <w:rsid w:val="00275019"/>
    <w:rsid w:val="0027520F"/>
    <w:rsid w:val="00275349"/>
    <w:rsid w:val="00275DDB"/>
    <w:rsid w:val="00275EF8"/>
    <w:rsid w:val="002762C7"/>
    <w:rsid w:val="0027665D"/>
    <w:rsid w:val="0027689E"/>
    <w:rsid w:val="00276D78"/>
    <w:rsid w:val="00276E7B"/>
    <w:rsid w:val="00276FC7"/>
    <w:rsid w:val="002772A3"/>
    <w:rsid w:val="002776F7"/>
    <w:rsid w:val="0027789A"/>
    <w:rsid w:val="0027796F"/>
    <w:rsid w:val="00277AF0"/>
    <w:rsid w:val="00277F69"/>
    <w:rsid w:val="0028014E"/>
    <w:rsid w:val="0028051B"/>
    <w:rsid w:val="00280629"/>
    <w:rsid w:val="0028089C"/>
    <w:rsid w:val="00280CFB"/>
    <w:rsid w:val="002812ED"/>
    <w:rsid w:val="002816A5"/>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17E"/>
    <w:rsid w:val="0028431F"/>
    <w:rsid w:val="002845DE"/>
    <w:rsid w:val="002847A0"/>
    <w:rsid w:val="00284AE5"/>
    <w:rsid w:val="00285207"/>
    <w:rsid w:val="00285245"/>
    <w:rsid w:val="00285797"/>
    <w:rsid w:val="00285837"/>
    <w:rsid w:val="00285AB5"/>
    <w:rsid w:val="00285DEA"/>
    <w:rsid w:val="00285E45"/>
    <w:rsid w:val="002860CC"/>
    <w:rsid w:val="00286655"/>
    <w:rsid w:val="00286BE9"/>
    <w:rsid w:val="00286EF7"/>
    <w:rsid w:val="00287767"/>
    <w:rsid w:val="00287AF2"/>
    <w:rsid w:val="00287B45"/>
    <w:rsid w:val="00287F84"/>
    <w:rsid w:val="00287FBE"/>
    <w:rsid w:val="0029020E"/>
    <w:rsid w:val="00290497"/>
    <w:rsid w:val="0029064D"/>
    <w:rsid w:val="002908C4"/>
    <w:rsid w:val="00290B10"/>
    <w:rsid w:val="00290E86"/>
    <w:rsid w:val="002910B2"/>
    <w:rsid w:val="00291357"/>
    <w:rsid w:val="00291382"/>
    <w:rsid w:val="002919E1"/>
    <w:rsid w:val="00291AEA"/>
    <w:rsid w:val="00291D33"/>
    <w:rsid w:val="00291E5A"/>
    <w:rsid w:val="00291F97"/>
    <w:rsid w:val="00291FB3"/>
    <w:rsid w:val="00291FC5"/>
    <w:rsid w:val="00292308"/>
    <w:rsid w:val="0029259B"/>
    <w:rsid w:val="00292BB6"/>
    <w:rsid w:val="00292EBD"/>
    <w:rsid w:val="002934F5"/>
    <w:rsid w:val="00293525"/>
    <w:rsid w:val="0029363C"/>
    <w:rsid w:val="00293760"/>
    <w:rsid w:val="00293923"/>
    <w:rsid w:val="00293D36"/>
    <w:rsid w:val="00294067"/>
    <w:rsid w:val="00294092"/>
    <w:rsid w:val="0029431A"/>
    <w:rsid w:val="002945FA"/>
    <w:rsid w:val="0029478A"/>
    <w:rsid w:val="00294A87"/>
    <w:rsid w:val="00294C3C"/>
    <w:rsid w:val="00295712"/>
    <w:rsid w:val="00295C8B"/>
    <w:rsid w:val="00295E71"/>
    <w:rsid w:val="0029613A"/>
    <w:rsid w:val="0029668E"/>
    <w:rsid w:val="00296F96"/>
    <w:rsid w:val="002970CE"/>
    <w:rsid w:val="0029738C"/>
    <w:rsid w:val="002979D4"/>
    <w:rsid w:val="00297BC9"/>
    <w:rsid w:val="00297CB5"/>
    <w:rsid w:val="002A0090"/>
    <w:rsid w:val="002A016F"/>
    <w:rsid w:val="002A0279"/>
    <w:rsid w:val="002A0290"/>
    <w:rsid w:val="002A06BC"/>
    <w:rsid w:val="002A0724"/>
    <w:rsid w:val="002A0B4C"/>
    <w:rsid w:val="002A1100"/>
    <w:rsid w:val="002A14AF"/>
    <w:rsid w:val="002A14C3"/>
    <w:rsid w:val="002A15EA"/>
    <w:rsid w:val="002A1625"/>
    <w:rsid w:val="002A1C82"/>
    <w:rsid w:val="002A20F7"/>
    <w:rsid w:val="002A23C5"/>
    <w:rsid w:val="002A241E"/>
    <w:rsid w:val="002A24DD"/>
    <w:rsid w:val="002A2634"/>
    <w:rsid w:val="002A2BAA"/>
    <w:rsid w:val="002A2CD8"/>
    <w:rsid w:val="002A2E85"/>
    <w:rsid w:val="002A34AA"/>
    <w:rsid w:val="002A3774"/>
    <w:rsid w:val="002A39E2"/>
    <w:rsid w:val="002A3A52"/>
    <w:rsid w:val="002A3ACD"/>
    <w:rsid w:val="002A3B76"/>
    <w:rsid w:val="002A3C2F"/>
    <w:rsid w:val="002A3E19"/>
    <w:rsid w:val="002A3F04"/>
    <w:rsid w:val="002A40D3"/>
    <w:rsid w:val="002A45EA"/>
    <w:rsid w:val="002A4F52"/>
    <w:rsid w:val="002A5483"/>
    <w:rsid w:val="002A57B1"/>
    <w:rsid w:val="002A5800"/>
    <w:rsid w:val="002A58CF"/>
    <w:rsid w:val="002A596B"/>
    <w:rsid w:val="002A5F14"/>
    <w:rsid w:val="002A618B"/>
    <w:rsid w:val="002A69B1"/>
    <w:rsid w:val="002A6EEC"/>
    <w:rsid w:val="002A7520"/>
    <w:rsid w:val="002A7863"/>
    <w:rsid w:val="002A7A50"/>
    <w:rsid w:val="002A7AF4"/>
    <w:rsid w:val="002A7B7B"/>
    <w:rsid w:val="002A7C9E"/>
    <w:rsid w:val="002A7DCA"/>
    <w:rsid w:val="002B0004"/>
    <w:rsid w:val="002B012B"/>
    <w:rsid w:val="002B04D4"/>
    <w:rsid w:val="002B04DB"/>
    <w:rsid w:val="002B05A2"/>
    <w:rsid w:val="002B087E"/>
    <w:rsid w:val="002B0AB8"/>
    <w:rsid w:val="002B0D2A"/>
    <w:rsid w:val="002B1175"/>
    <w:rsid w:val="002B11C2"/>
    <w:rsid w:val="002B123F"/>
    <w:rsid w:val="002B13D6"/>
    <w:rsid w:val="002B15B5"/>
    <w:rsid w:val="002B15C0"/>
    <w:rsid w:val="002B1921"/>
    <w:rsid w:val="002B1B83"/>
    <w:rsid w:val="002B1BC7"/>
    <w:rsid w:val="002B1E4A"/>
    <w:rsid w:val="002B1EFD"/>
    <w:rsid w:val="002B1EFF"/>
    <w:rsid w:val="002B1F71"/>
    <w:rsid w:val="002B1F94"/>
    <w:rsid w:val="002B229D"/>
    <w:rsid w:val="002B2341"/>
    <w:rsid w:val="002B2A4F"/>
    <w:rsid w:val="002B2B58"/>
    <w:rsid w:val="002B2B9C"/>
    <w:rsid w:val="002B2BC6"/>
    <w:rsid w:val="002B2DDD"/>
    <w:rsid w:val="002B3036"/>
    <w:rsid w:val="002B32E0"/>
    <w:rsid w:val="002B37AC"/>
    <w:rsid w:val="002B3BB5"/>
    <w:rsid w:val="002B3D3D"/>
    <w:rsid w:val="002B3D73"/>
    <w:rsid w:val="002B449E"/>
    <w:rsid w:val="002B463D"/>
    <w:rsid w:val="002B4A4E"/>
    <w:rsid w:val="002B4F64"/>
    <w:rsid w:val="002B52BE"/>
    <w:rsid w:val="002B539E"/>
    <w:rsid w:val="002B5425"/>
    <w:rsid w:val="002B5455"/>
    <w:rsid w:val="002B556F"/>
    <w:rsid w:val="002B57F8"/>
    <w:rsid w:val="002B5836"/>
    <w:rsid w:val="002B5AB2"/>
    <w:rsid w:val="002B5D2F"/>
    <w:rsid w:val="002B5E9B"/>
    <w:rsid w:val="002B64AB"/>
    <w:rsid w:val="002B665C"/>
    <w:rsid w:val="002B6923"/>
    <w:rsid w:val="002B693A"/>
    <w:rsid w:val="002B697B"/>
    <w:rsid w:val="002B6D7D"/>
    <w:rsid w:val="002B71B9"/>
    <w:rsid w:val="002B7795"/>
    <w:rsid w:val="002B7D97"/>
    <w:rsid w:val="002B7FAE"/>
    <w:rsid w:val="002C00F1"/>
    <w:rsid w:val="002C05D1"/>
    <w:rsid w:val="002C087A"/>
    <w:rsid w:val="002C1081"/>
    <w:rsid w:val="002C15D1"/>
    <w:rsid w:val="002C169E"/>
    <w:rsid w:val="002C1A16"/>
    <w:rsid w:val="002C1BCA"/>
    <w:rsid w:val="002C2441"/>
    <w:rsid w:val="002C2762"/>
    <w:rsid w:val="002C28DD"/>
    <w:rsid w:val="002C2FC8"/>
    <w:rsid w:val="002C30AC"/>
    <w:rsid w:val="002C33EE"/>
    <w:rsid w:val="002C3432"/>
    <w:rsid w:val="002C36D3"/>
    <w:rsid w:val="002C39CB"/>
    <w:rsid w:val="002C4618"/>
    <w:rsid w:val="002C470B"/>
    <w:rsid w:val="002C49EA"/>
    <w:rsid w:val="002C4A75"/>
    <w:rsid w:val="002C4D7E"/>
    <w:rsid w:val="002C50D9"/>
    <w:rsid w:val="002C51F7"/>
    <w:rsid w:val="002C5C72"/>
    <w:rsid w:val="002C5DAF"/>
    <w:rsid w:val="002C5FB9"/>
    <w:rsid w:val="002C6208"/>
    <w:rsid w:val="002C64DC"/>
    <w:rsid w:val="002C669D"/>
    <w:rsid w:val="002C67F7"/>
    <w:rsid w:val="002C6F61"/>
    <w:rsid w:val="002C7849"/>
    <w:rsid w:val="002C786B"/>
    <w:rsid w:val="002C7A5C"/>
    <w:rsid w:val="002C7BBA"/>
    <w:rsid w:val="002C7BD7"/>
    <w:rsid w:val="002D01E2"/>
    <w:rsid w:val="002D04D0"/>
    <w:rsid w:val="002D05DF"/>
    <w:rsid w:val="002D129E"/>
    <w:rsid w:val="002D1359"/>
    <w:rsid w:val="002D14A2"/>
    <w:rsid w:val="002D1554"/>
    <w:rsid w:val="002D15A2"/>
    <w:rsid w:val="002D1678"/>
    <w:rsid w:val="002D1A52"/>
    <w:rsid w:val="002D2045"/>
    <w:rsid w:val="002D2409"/>
    <w:rsid w:val="002D2721"/>
    <w:rsid w:val="002D27C2"/>
    <w:rsid w:val="002D28A4"/>
    <w:rsid w:val="002D29B7"/>
    <w:rsid w:val="002D2AEE"/>
    <w:rsid w:val="002D2BC2"/>
    <w:rsid w:val="002D2BDE"/>
    <w:rsid w:val="002D2C17"/>
    <w:rsid w:val="002D2F71"/>
    <w:rsid w:val="002D34C2"/>
    <w:rsid w:val="002D37D6"/>
    <w:rsid w:val="002D3823"/>
    <w:rsid w:val="002D4085"/>
    <w:rsid w:val="002D4645"/>
    <w:rsid w:val="002D477A"/>
    <w:rsid w:val="002D4794"/>
    <w:rsid w:val="002D4796"/>
    <w:rsid w:val="002D4865"/>
    <w:rsid w:val="002D4A8C"/>
    <w:rsid w:val="002D4B78"/>
    <w:rsid w:val="002D4EF3"/>
    <w:rsid w:val="002D52AB"/>
    <w:rsid w:val="002D547F"/>
    <w:rsid w:val="002D55D6"/>
    <w:rsid w:val="002D568C"/>
    <w:rsid w:val="002D56B9"/>
    <w:rsid w:val="002D5E22"/>
    <w:rsid w:val="002D5ED2"/>
    <w:rsid w:val="002D6408"/>
    <w:rsid w:val="002D6628"/>
    <w:rsid w:val="002D69E7"/>
    <w:rsid w:val="002D6BA9"/>
    <w:rsid w:val="002D6BEE"/>
    <w:rsid w:val="002D6DBA"/>
    <w:rsid w:val="002D6F10"/>
    <w:rsid w:val="002D73CB"/>
    <w:rsid w:val="002D7925"/>
    <w:rsid w:val="002D7FCF"/>
    <w:rsid w:val="002E01A8"/>
    <w:rsid w:val="002E0359"/>
    <w:rsid w:val="002E0460"/>
    <w:rsid w:val="002E06F6"/>
    <w:rsid w:val="002E0720"/>
    <w:rsid w:val="002E0A65"/>
    <w:rsid w:val="002E102D"/>
    <w:rsid w:val="002E12F0"/>
    <w:rsid w:val="002E154B"/>
    <w:rsid w:val="002E155C"/>
    <w:rsid w:val="002E167A"/>
    <w:rsid w:val="002E18E2"/>
    <w:rsid w:val="002E1C81"/>
    <w:rsid w:val="002E1F94"/>
    <w:rsid w:val="002E242E"/>
    <w:rsid w:val="002E2484"/>
    <w:rsid w:val="002E26DE"/>
    <w:rsid w:val="002E2D16"/>
    <w:rsid w:val="002E31F4"/>
    <w:rsid w:val="002E3367"/>
    <w:rsid w:val="002E35B3"/>
    <w:rsid w:val="002E3675"/>
    <w:rsid w:val="002E3A7F"/>
    <w:rsid w:val="002E3B16"/>
    <w:rsid w:val="002E3BD0"/>
    <w:rsid w:val="002E3CE9"/>
    <w:rsid w:val="002E3E35"/>
    <w:rsid w:val="002E3EB4"/>
    <w:rsid w:val="002E4073"/>
    <w:rsid w:val="002E40B7"/>
    <w:rsid w:val="002E40F3"/>
    <w:rsid w:val="002E48C1"/>
    <w:rsid w:val="002E4A40"/>
    <w:rsid w:val="002E4CC9"/>
    <w:rsid w:val="002E4CF2"/>
    <w:rsid w:val="002E4EBB"/>
    <w:rsid w:val="002E504B"/>
    <w:rsid w:val="002E5296"/>
    <w:rsid w:val="002E5339"/>
    <w:rsid w:val="002E5378"/>
    <w:rsid w:val="002E5786"/>
    <w:rsid w:val="002E5AA7"/>
    <w:rsid w:val="002E5ED8"/>
    <w:rsid w:val="002E669E"/>
    <w:rsid w:val="002E677E"/>
    <w:rsid w:val="002E67D2"/>
    <w:rsid w:val="002E68DB"/>
    <w:rsid w:val="002E6990"/>
    <w:rsid w:val="002E6BD3"/>
    <w:rsid w:val="002E714C"/>
    <w:rsid w:val="002E7365"/>
    <w:rsid w:val="002E74DA"/>
    <w:rsid w:val="002E789F"/>
    <w:rsid w:val="002E7944"/>
    <w:rsid w:val="002E7C99"/>
    <w:rsid w:val="002E7E7A"/>
    <w:rsid w:val="002E7EA1"/>
    <w:rsid w:val="002F01D1"/>
    <w:rsid w:val="002F07F2"/>
    <w:rsid w:val="002F11D8"/>
    <w:rsid w:val="002F15D2"/>
    <w:rsid w:val="002F20A3"/>
    <w:rsid w:val="002F20D6"/>
    <w:rsid w:val="002F242B"/>
    <w:rsid w:val="002F2C50"/>
    <w:rsid w:val="002F3400"/>
    <w:rsid w:val="002F3520"/>
    <w:rsid w:val="002F35B8"/>
    <w:rsid w:val="002F36BD"/>
    <w:rsid w:val="002F3AE8"/>
    <w:rsid w:val="002F3EFC"/>
    <w:rsid w:val="002F40F0"/>
    <w:rsid w:val="002F455D"/>
    <w:rsid w:val="002F4A23"/>
    <w:rsid w:val="002F4A45"/>
    <w:rsid w:val="002F4A6A"/>
    <w:rsid w:val="002F4BA1"/>
    <w:rsid w:val="002F5070"/>
    <w:rsid w:val="002F5128"/>
    <w:rsid w:val="002F59D6"/>
    <w:rsid w:val="002F5A49"/>
    <w:rsid w:val="002F5FAB"/>
    <w:rsid w:val="002F5FB9"/>
    <w:rsid w:val="002F6950"/>
    <w:rsid w:val="002F6F08"/>
    <w:rsid w:val="002F726A"/>
    <w:rsid w:val="002F7491"/>
    <w:rsid w:val="002F7596"/>
    <w:rsid w:val="002F7769"/>
    <w:rsid w:val="002F7D64"/>
    <w:rsid w:val="002F7E11"/>
    <w:rsid w:val="00300125"/>
    <w:rsid w:val="00300541"/>
    <w:rsid w:val="0030056A"/>
    <w:rsid w:val="00301023"/>
    <w:rsid w:val="003011DA"/>
    <w:rsid w:val="003014C0"/>
    <w:rsid w:val="00301898"/>
    <w:rsid w:val="0030195F"/>
    <w:rsid w:val="00301BC4"/>
    <w:rsid w:val="00301CAF"/>
    <w:rsid w:val="003021EF"/>
    <w:rsid w:val="00302207"/>
    <w:rsid w:val="00302251"/>
    <w:rsid w:val="003022CB"/>
    <w:rsid w:val="00302510"/>
    <w:rsid w:val="0030263F"/>
    <w:rsid w:val="0030274A"/>
    <w:rsid w:val="003029D4"/>
    <w:rsid w:val="00302A66"/>
    <w:rsid w:val="00302CA8"/>
    <w:rsid w:val="00302CAC"/>
    <w:rsid w:val="00302D1A"/>
    <w:rsid w:val="00302FA5"/>
    <w:rsid w:val="00303118"/>
    <w:rsid w:val="003031F3"/>
    <w:rsid w:val="00303596"/>
    <w:rsid w:val="0030388A"/>
    <w:rsid w:val="0030390E"/>
    <w:rsid w:val="003039B9"/>
    <w:rsid w:val="003039FB"/>
    <w:rsid w:val="00303BDA"/>
    <w:rsid w:val="00303BF1"/>
    <w:rsid w:val="00303C93"/>
    <w:rsid w:val="00303E9C"/>
    <w:rsid w:val="00304163"/>
    <w:rsid w:val="00304228"/>
    <w:rsid w:val="003042C9"/>
    <w:rsid w:val="00304327"/>
    <w:rsid w:val="00304382"/>
    <w:rsid w:val="00304BE9"/>
    <w:rsid w:val="0030524C"/>
    <w:rsid w:val="003054DA"/>
    <w:rsid w:val="003054DE"/>
    <w:rsid w:val="00305708"/>
    <w:rsid w:val="00305B91"/>
    <w:rsid w:val="00306185"/>
    <w:rsid w:val="0030648B"/>
    <w:rsid w:val="00306671"/>
    <w:rsid w:val="00306A4A"/>
    <w:rsid w:val="00306ABE"/>
    <w:rsid w:val="00306B97"/>
    <w:rsid w:val="003072A9"/>
    <w:rsid w:val="00307386"/>
    <w:rsid w:val="00310488"/>
    <w:rsid w:val="00310E26"/>
    <w:rsid w:val="00311556"/>
    <w:rsid w:val="003116BE"/>
    <w:rsid w:val="00311A0F"/>
    <w:rsid w:val="00311C39"/>
    <w:rsid w:val="00311FD7"/>
    <w:rsid w:val="00312283"/>
    <w:rsid w:val="003122C9"/>
    <w:rsid w:val="003122FB"/>
    <w:rsid w:val="00312411"/>
    <w:rsid w:val="003126E7"/>
    <w:rsid w:val="00312706"/>
    <w:rsid w:val="00312881"/>
    <w:rsid w:val="00312936"/>
    <w:rsid w:val="00312BA1"/>
    <w:rsid w:val="00312CC2"/>
    <w:rsid w:val="0031324E"/>
    <w:rsid w:val="0031377C"/>
    <w:rsid w:val="00313BC3"/>
    <w:rsid w:val="00313E0F"/>
    <w:rsid w:val="003148AA"/>
    <w:rsid w:val="00314A2A"/>
    <w:rsid w:val="00314AF1"/>
    <w:rsid w:val="00314C99"/>
    <w:rsid w:val="00314CE0"/>
    <w:rsid w:val="00315156"/>
    <w:rsid w:val="00315179"/>
    <w:rsid w:val="00315301"/>
    <w:rsid w:val="0031555B"/>
    <w:rsid w:val="003158A4"/>
    <w:rsid w:val="00315B96"/>
    <w:rsid w:val="00316140"/>
    <w:rsid w:val="0031639F"/>
    <w:rsid w:val="00316527"/>
    <w:rsid w:val="00316544"/>
    <w:rsid w:val="0031691D"/>
    <w:rsid w:val="00316C50"/>
    <w:rsid w:val="00316DF3"/>
    <w:rsid w:val="003170D1"/>
    <w:rsid w:val="00317177"/>
    <w:rsid w:val="0031753E"/>
    <w:rsid w:val="00317C05"/>
    <w:rsid w:val="00317DCB"/>
    <w:rsid w:val="00317DDE"/>
    <w:rsid w:val="00320016"/>
    <w:rsid w:val="0032020C"/>
    <w:rsid w:val="00320388"/>
    <w:rsid w:val="00320C6B"/>
    <w:rsid w:val="00320CED"/>
    <w:rsid w:val="003214A4"/>
    <w:rsid w:val="0032158A"/>
    <w:rsid w:val="00321DAB"/>
    <w:rsid w:val="00321F7D"/>
    <w:rsid w:val="00321F91"/>
    <w:rsid w:val="003220F4"/>
    <w:rsid w:val="0032219D"/>
    <w:rsid w:val="00322827"/>
    <w:rsid w:val="00322851"/>
    <w:rsid w:val="003228EC"/>
    <w:rsid w:val="0032292B"/>
    <w:rsid w:val="00323034"/>
    <w:rsid w:val="00323225"/>
    <w:rsid w:val="003235BE"/>
    <w:rsid w:val="00323705"/>
    <w:rsid w:val="0032384F"/>
    <w:rsid w:val="00323975"/>
    <w:rsid w:val="003239D5"/>
    <w:rsid w:val="00323F7B"/>
    <w:rsid w:val="003240AD"/>
    <w:rsid w:val="0032440A"/>
    <w:rsid w:val="00324769"/>
    <w:rsid w:val="00324B07"/>
    <w:rsid w:val="0032539B"/>
    <w:rsid w:val="00325A5B"/>
    <w:rsid w:val="00326105"/>
    <w:rsid w:val="00326228"/>
    <w:rsid w:val="003263F8"/>
    <w:rsid w:val="0032658C"/>
    <w:rsid w:val="003265CE"/>
    <w:rsid w:val="00326973"/>
    <w:rsid w:val="003269F9"/>
    <w:rsid w:val="00327144"/>
    <w:rsid w:val="00327855"/>
    <w:rsid w:val="00327973"/>
    <w:rsid w:val="00327AB5"/>
    <w:rsid w:val="00327C9A"/>
    <w:rsid w:val="00327CC6"/>
    <w:rsid w:val="00327CEC"/>
    <w:rsid w:val="003300F3"/>
    <w:rsid w:val="00330180"/>
    <w:rsid w:val="003301E6"/>
    <w:rsid w:val="00330827"/>
    <w:rsid w:val="00330848"/>
    <w:rsid w:val="0033086E"/>
    <w:rsid w:val="0033091F"/>
    <w:rsid w:val="003309A6"/>
    <w:rsid w:val="00330E4A"/>
    <w:rsid w:val="0033112B"/>
    <w:rsid w:val="00331605"/>
    <w:rsid w:val="00331810"/>
    <w:rsid w:val="00331934"/>
    <w:rsid w:val="00331BA1"/>
    <w:rsid w:val="00331BEB"/>
    <w:rsid w:val="00331C80"/>
    <w:rsid w:val="00331D25"/>
    <w:rsid w:val="00331DEB"/>
    <w:rsid w:val="0033202A"/>
    <w:rsid w:val="00332346"/>
    <w:rsid w:val="00332688"/>
    <w:rsid w:val="003326A9"/>
    <w:rsid w:val="0033287A"/>
    <w:rsid w:val="0033288F"/>
    <w:rsid w:val="003329B2"/>
    <w:rsid w:val="0033305B"/>
    <w:rsid w:val="00333076"/>
    <w:rsid w:val="003335F1"/>
    <w:rsid w:val="003339BD"/>
    <w:rsid w:val="00333AC2"/>
    <w:rsid w:val="00333B89"/>
    <w:rsid w:val="003342AC"/>
    <w:rsid w:val="003345E5"/>
    <w:rsid w:val="003349E3"/>
    <w:rsid w:val="00334C2A"/>
    <w:rsid w:val="00334DE2"/>
    <w:rsid w:val="00334F41"/>
    <w:rsid w:val="00334FEC"/>
    <w:rsid w:val="003352A6"/>
    <w:rsid w:val="00335504"/>
    <w:rsid w:val="00335587"/>
    <w:rsid w:val="00335662"/>
    <w:rsid w:val="00335898"/>
    <w:rsid w:val="003360E9"/>
    <w:rsid w:val="0033683B"/>
    <w:rsid w:val="00336BDE"/>
    <w:rsid w:val="00336D19"/>
    <w:rsid w:val="00337381"/>
    <w:rsid w:val="00337417"/>
    <w:rsid w:val="00337692"/>
    <w:rsid w:val="003376BA"/>
    <w:rsid w:val="00337775"/>
    <w:rsid w:val="00337A55"/>
    <w:rsid w:val="00337F2A"/>
    <w:rsid w:val="0034000C"/>
    <w:rsid w:val="00340E58"/>
    <w:rsid w:val="003410E9"/>
    <w:rsid w:val="00341144"/>
    <w:rsid w:val="0034132C"/>
    <w:rsid w:val="0034155F"/>
    <w:rsid w:val="003419DD"/>
    <w:rsid w:val="00341D4E"/>
    <w:rsid w:val="00342203"/>
    <w:rsid w:val="0034234B"/>
    <w:rsid w:val="0034234C"/>
    <w:rsid w:val="0034248E"/>
    <w:rsid w:val="00342593"/>
    <w:rsid w:val="003425B3"/>
    <w:rsid w:val="00342751"/>
    <w:rsid w:val="0034276A"/>
    <w:rsid w:val="0034302F"/>
    <w:rsid w:val="0034306B"/>
    <w:rsid w:val="00343294"/>
    <w:rsid w:val="003432B0"/>
    <w:rsid w:val="00343620"/>
    <w:rsid w:val="0034366F"/>
    <w:rsid w:val="00343ABF"/>
    <w:rsid w:val="00343B60"/>
    <w:rsid w:val="00343CA0"/>
    <w:rsid w:val="00343DF9"/>
    <w:rsid w:val="00343E1D"/>
    <w:rsid w:val="00344024"/>
    <w:rsid w:val="003440B2"/>
    <w:rsid w:val="003443E8"/>
    <w:rsid w:val="003443F2"/>
    <w:rsid w:val="00344427"/>
    <w:rsid w:val="0034487C"/>
    <w:rsid w:val="00344FAB"/>
    <w:rsid w:val="003450BC"/>
    <w:rsid w:val="00345109"/>
    <w:rsid w:val="00345243"/>
    <w:rsid w:val="00345358"/>
    <w:rsid w:val="003453AB"/>
    <w:rsid w:val="00345511"/>
    <w:rsid w:val="003455DB"/>
    <w:rsid w:val="003459C0"/>
    <w:rsid w:val="00345D0F"/>
    <w:rsid w:val="00345E6E"/>
    <w:rsid w:val="00345F6D"/>
    <w:rsid w:val="00345F86"/>
    <w:rsid w:val="00345FF5"/>
    <w:rsid w:val="00346275"/>
    <w:rsid w:val="0034690D"/>
    <w:rsid w:val="00346CF4"/>
    <w:rsid w:val="00346E2F"/>
    <w:rsid w:val="00346FB9"/>
    <w:rsid w:val="00346FE9"/>
    <w:rsid w:val="00347269"/>
    <w:rsid w:val="0034755F"/>
    <w:rsid w:val="00347642"/>
    <w:rsid w:val="003476DA"/>
    <w:rsid w:val="00347C11"/>
    <w:rsid w:val="00347E63"/>
    <w:rsid w:val="00347F0A"/>
    <w:rsid w:val="00347F99"/>
    <w:rsid w:val="00347FE6"/>
    <w:rsid w:val="00350143"/>
    <w:rsid w:val="00350460"/>
    <w:rsid w:val="003508B2"/>
    <w:rsid w:val="00350992"/>
    <w:rsid w:val="00350B23"/>
    <w:rsid w:val="00351270"/>
    <w:rsid w:val="0035135E"/>
    <w:rsid w:val="00351514"/>
    <w:rsid w:val="00351518"/>
    <w:rsid w:val="003516F5"/>
    <w:rsid w:val="0035180E"/>
    <w:rsid w:val="0035185A"/>
    <w:rsid w:val="00351A30"/>
    <w:rsid w:val="00351AB0"/>
    <w:rsid w:val="00351C5A"/>
    <w:rsid w:val="00351E0F"/>
    <w:rsid w:val="00352035"/>
    <w:rsid w:val="0035216D"/>
    <w:rsid w:val="003521EB"/>
    <w:rsid w:val="0035223F"/>
    <w:rsid w:val="00352365"/>
    <w:rsid w:val="003525A7"/>
    <w:rsid w:val="00352647"/>
    <w:rsid w:val="00352948"/>
    <w:rsid w:val="00352E67"/>
    <w:rsid w:val="0035303D"/>
    <w:rsid w:val="003530FB"/>
    <w:rsid w:val="00353578"/>
    <w:rsid w:val="00353872"/>
    <w:rsid w:val="0035391D"/>
    <w:rsid w:val="00353EB9"/>
    <w:rsid w:val="00353EF4"/>
    <w:rsid w:val="003545C5"/>
    <w:rsid w:val="003547BF"/>
    <w:rsid w:val="00354811"/>
    <w:rsid w:val="00354870"/>
    <w:rsid w:val="00354CCD"/>
    <w:rsid w:val="00354D2B"/>
    <w:rsid w:val="00354DE9"/>
    <w:rsid w:val="00354F0E"/>
    <w:rsid w:val="0035509D"/>
    <w:rsid w:val="00355BA6"/>
    <w:rsid w:val="00355F29"/>
    <w:rsid w:val="003560C8"/>
    <w:rsid w:val="00356289"/>
    <w:rsid w:val="00356752"/>
    <w:rsid w:val="003567F9"/>
    <w:rsid w:val="003568DC"/>
    <w:rsid w:val="0035693F"/>
    <w:rsid w:val="00356A90"/>
    <w:rsid w:val="00356CEE"/>
    <w:rsid w:val="00356D07"/>
    <w:rsid w:val="003570EC"/>
    <w:rsid w:val="00357117"/>
    <w:rsid w:val="003571CD"/>
    <w:rsid w:val="0035760C"/>
    <w:rsid w:val="00357752"/>
    <w:rsid w:val="00357B42"/>
    <w:rsid w:val="00357BAD"/>
    <w:rsid w:val="00357C13"/>
    <w:rsid w:val="00357E66"/>
    <w:rsid w:val="00360352"/>
    <w:rsid w:val="0036042D"/>
    <w:rsid w:val="0036063D"/>
    <w:rsid w:val="00360704"/>
    <w:rsid w:val="0036085D"/>
    <w:rsid w:val="00360988"/>
    <w:rsid w:val="00360E3F"/>
    <w:rsid w:val="003610AC"/>
    <w:rsid w:val="00361370"/>
    <w:rsid w:val="0036172E"/>
    <w:rsid w:val="00361D90"/>
    <w:rsid w:val="00362323"/>
    <w:rsid w:val="003625D1"/>
    <w:rsid w:val="0036268C"/>
    <w:rsid w:val="0036271A"/>
    <w:rsid w:val="00362B8D"/>
    <w:rsid w:val="00362D87"/>
    <w:rsid w:val="003631E1"/>
    <w:rsid w:val="003635FE"/>
    <w:rsid w:val="0036366D"/>
    <w:rsid w:val="00363BB4"/>
    <w:rsid w:val="00364178"/>
    <w:rsid w:val="003641A3"/>
    <w:rsid w:val="00364888"/>
    <w:rsid w:val="00364BC8"/>
    <w:rsid w:val="0036577E"/>
    <w:rsid w:val="003658CC"/>
    <w:rsid w:val="00365D44"/>
    <w:rsid w:val="00365EFE"/>
    <w:rsid w:val="00366034"/>
    <w:rsid w:val="0036609B"/>
    <w:rsid w:val="00366108"/>
    <w:rsid w:val="0036641D"/>
    <w:rsid w:val="00366638"/>
    <w:rsid w:val="00366DAF"/>
    <w:rsid w:val="00366DF0"/>
    <w:rsid w:val="0036716E"/>
    <w:rsid w:val="0036723B"/>
    <w:rsid w:val="00367548"/>
    <w:rsid w:val="00367676"/>
    <w:rsid w:val="00367A03"/>
    <w:rsid w:val="00367C2D"/>
    <w:rsid w:val="00367CA3"/>
    <w:rsid w:val="003707B8"/>
    <w:rsid w:val="0037091B"/>
    <w:rsid w:val="00370949"/>
    <w:rsid w:val="00370AEE"/>
    <w:rsid w:val="00370C72"/>
    <w:rsid w:val="00370ED2"/>
    <w:rsid w:val="00371091"/>
    <w:rsid w:val="003712F3"/>
    <w:rsid w:val="003714C7"/>
    <w:rsid w:val="003715AB"/>
    <w:rsid w:val="0037182B"/>
    <w:rsid w:val="0037192B"/>
    <w:rsid w:val="00371CA3"/>
    <w:rsid w:val="00371DC6"/>
    <w:rsid w:val="003722EA"/>
    <w:rsid w:val="00372656"/>
    <w:rsid w:val="00372842"/>
    <w:rsid w:val="003729A2"/>
    <w:rsid w:val="00372D6D"/>
    <w:rsid w:val="00372E1D"/>
    <w:rsid w:val="00372E7F"/>
    <w:rsid w:val="003731A8"/>
    <w:rsid w:val="0037333C"/>
    <w:rsid w:val="0037340E"/>
    <w:rsid w:val="00373415"/>
    <w:rsid w:val="00373C7B"/>
    <w:rsid w:val="00373F9C"/>
    <w:rsid w:val="00373FCF"/>
    <w:rsid w:val="003740DE"/>
    <w:rsid w:val="0037468E"/>
    <w:rsid w:val="003747B5"/>
    <w:rsid w:val="003749B0"/>
    <w:rsid w:val="00374ADF"/>
    <w:rsid w:val="00374FCD"/>
    <w:rsid w:val="00375344"/>
    <w:rsid w:val="00375374"/>
    <w:rsid w:val="00375420"/>
    <w:rsid w:val="0037543D"/>
    <w:rsid w:val="00375A5E"/>
    <w:rsid w:val="00375B39"/>
    <w:rsid w:val="00375B5D"/>
    <w:rsid w:val="00375D14"/>
    <w:rsid w:val="00376082"/>
    <w:rsid w:val="00376472"/>
    <w:rsid w:val="003764BF"/>
    <w:rsid w:val="003765A2"/>
    <w:rsid w:val="00376AA9"/>
    <w:rsid w:val="00376CBC"/>
    <w:rsid w:val="00377010"/>
    <w:rsid w:val="0037721F"/>
    <w:rsid w:val="0037737F"/>
    <w:rsid w:val="003773BA"/>
    <w:rsid w:val="003775ED"/>
    <w:rsid w:val="00377797"/>
    <w:rsid w:val="0037781E"/>
    <w:rsid w:val="003801D9"/>
    <w:rsid w:val="003802F0"/>
    <w:rsid w:val="00380481"/>
    <w:rsid w:val="003804BA"/>
    <w:rsid w:val="003806BB"/>
    <w:rsid w:val="003807E4"/>
    <w:rsid w:val="00380E10"/>
    <w:rsid w:val="00380E83"/>
    <w:rsid w:val="00380F2E"/>
    <w:rsid w:val="003810C4"/>
    <w:rsid w:val="003811A7"/>
    <w:rsid w:val="00381205"/>
    <w:rsid w:val="00381472"/>
    <w:rsid w:val="0038151D"/>
    <w:rsid w:val="0038160E"/>
    <w:rsid w:val="00382081"/>
    <w:rsid w:val="00382765"/>
    <w:rsid w:val="00382966"/>
    <w:rsid w:val="00382DAD"/>
    <w:rsid w:val="00383148"/>
    <w:rsid w:val="0038315F"/>
    <w:rsid w:val="00383234"/>
    <w:rsid w:val="003832B9"/>
    <w:rsid w:val="0038361A"/>
    <w:rsid w:val="0038486D"/>
    <w:rsid w:val="00384D64"/>
    <w:rsid w:val="00384F38"/>
    <w:rsid w:val="00384FEC"/>
    <w:rsid w:val="0038544C"/>
    <w:rsid w:val="00385711"/>
    <w:rsid w:val="00385BA3"/>
    <w:rsid w:val="00385EA0"/>
    <w:rsid w:val="00386136"/>
    <w:rsid w:val="0038661B"/>
    <w:rsid w:val="00386647"/>
    <w:rsid w:val="0038681F"/>
    <w:rsid w:val="00386B62"/>
    <w:rsid w:val="00386FC7"/>
    <w:rsid w:val="0038732F"/>
    <w:rsid w:val="003873B0"/>
    <w:rsid w:val="0038749E"/>
    <w:rsid w:val="00387956"/>
    <w:rsid w:val="00387AD7"/>
    <w:rsid w:val="00390288"/>
    <w:rsid w:val="0039043D"/>
    <w:rsid w:val="00390486"/>
    <w:rsid w:val="003904BD"/>
    <w:rsid w:val="00390E12"/>
    <w:rsid w:val="00390FB3"/>
    <w:rsid w:val="0039100E"/>
    <w:rsid w:val="0039177C"/>
    <w:rsid w:val="00391A14"/>
    <w:rsid w:val="00391DAC"/>
    <w:rsid w:val="00392334"/>
    <w:rsid w:val="00392881"/>
    <w:rsid w:val="00392B89"/>
    <w:rsid w:val="00392C04"/>
    <w:rsid w:val="0039327C"/>
    <w:rsid w:val="003936F5"/>
    <w:rsid w:val="003937B4"/>
    <w:rsid w:val="00393BFC"/>
    <w:rsid w:val="00393D2B"/>
    <w:rsid w:val="00393FD0"/>
    <w:rsid w:val="00393FF3"/>
    <w:rsid w:val="003943E9"/>
    <w:rsid w:val="0039472D"/>
    <w:rsid w:val="0039491F"/>
    <w:rsid w:val="00394975"/>
    <w:rsid w:val="00394AB1"/>
    <w:rsid w:val="00394CCE"/>
    <w:rsid w:val="00395299"/>
    <w:rsid w:val="00395335"/>
    <w:rsid w:val="00395596"/>
    <w:rsid w:val="003957C8"/>
    <w:rsid w:val="00395D38"/>
    <w:rsid w:val="00395F3E"/>
    <w:rsid w:val="0039603A"/>
    <w:rsid w:val="003960C7"/>
    <w:rsid w:val="003961C9"/>
    <w:rsid w:val="0039644C"/>
    <w:rsid w:val="00396609"/>
    <w:rsid w:val="00396811"/>
    <w:rsid w:val="003969C1"/>
    <w:rsid w:val="003977FB"/>
    <w:rsid w:val="003978F5"/>
    <w:rsid w:val="00397A2A"/>
    <w:rsid w:val="00397A69"/>
    <w:rsid w:val="00397BC7"/>
    <w:rsid w:val="00397E83"/>
    <w:rsid w:val="003A077E"/>
    <w:rsid w:val="003A0915"/>
    <w:rsid w:val="003A1033"/>
    <w:rsid w:val="003A104B"/>
    <w:rsid w:val="003A135C"/>
    <w:rsid w:val="003A1526"/>
    <w:rsid w:val="003A238F"/>
    <w:rsid w:val="003A243E"/>
    <w:rsid w:val="003A2503"/>
    <w:rsid w:val="003A291E"/>
    <w:rsid w:val="003A2A6C"/>
    <w:rsid w:val="003A304F"/>
    <w:rsid w:val="003A3158"/>
    <w:rsid w:val="003A32D3"/>
    <w:rsid w:val="003A34E9"/>
    <w:rsid w:val="003A362B"/>
    <w:rsid w:val="003A37FF"/>
    <w:rsid w:val="003A38C3"/>
    <w:rsid w:val="003A39CE"/>
    <w:rsid w:val="003A3C4E"/>
    <w:rsid w:val="003A3CD9"/>
    <w:rsid w:val="003A3D2F"/>
    <w:rsid w:val="003A3D83"/>
    <w:rsid w:val="003A4279"/>
    <w:rsid w:val="003A450B"/>
    <w:rsid w:val="003A4698"/>
    <w:rsid w:val="003A4B12"/>
    <w:rsid w:val="003A4C38"/>
    <w:rsid w:val="003A4E0B"/>
    <w:rsid w:val="003A51A3"/>
    <w:rsid w:val="003A51B1"/>
    <w:rsid w:val="003A5402"/>
    <w:rsid w:val="003A5D56"/>
    <w:rsid w:val="003A6083"/>
    <w:rsid w:val="003A6198"/>
    <w:rsid w:val="003A666E"/>
    <w:rsid w:val="003A6AD3"/>
    <w:rsid w:val="003A6D8E"/>
    <w:rsid w:val="003A7252"/>
    <w:rsid w:val="003A734B"/>
    <w:rsid w:val="003A736D"/>
    <w:rsid w:val="003A77F9"/>
    <w:rsid w:val="003A7821"/>
    <w:rsid w:val="003A7F40"/>
    <w:rsid w:val="003B0195"/>
    <w:rsid w:val="003B0492"/>
    <w:rsid w:val="003B075B"/>
    <w:rsid w:val="003B09AA"/>
    <w:rsid w:val="003B0B51"/>
    <w:rsid w:val="003B0DE3"/>
    <w:rsid w:val="003B0E8E"/>
    <w:rsid w:val="003B12CE"/>
    <w:rsid w:val="003B16BD"/>
    <w:rsid w:val="003B18B2"/>
    <w:rsid w:val="003B18D4"/>
    <w:rsid w:val="003B1903"/>
    <w:rsid w:val="003B1AF0"/>
    <w:rsid w:val="003B1EB5"/>
    <w:rsid w:val="003B220B"/>
    <w:rsid w:val="003B2325"/>
    <w:rsid w:val="003B2AED"/>
    <w:rsid w:val="003B2F84"/>
    <w:rsid w:val="003B31A3"/>
    <w:rsid w:val="003B36C6"/>
    <w:rsid w:val="003B3CB6"/>
    <w:rsid w:val="003B41D7"/>
    <w:rsid w:val="003B42CE"/>
    <w:rsid w:val="003B4824"/>
    <w:rsid w:val="003B4922"/>
    <w:rsid w:val="003B4A80"/>
    <w:rsid w:val="003B4C79"/>
    <w:rsid w:val="003B4FC1"/>
    <w:rsid w:val="003B505D"/>
    <w:rsid w:val="003B50AB"/>
    <w:rsid w:val="003B5149"/>
    <w:rsid w:val="003B5893"/>
    <w:rsid w:val="003B6865"/>
    <w:rsid w:val="003B6933"/>
    <w:rsid w:val="003B703F"/>
    <w:rsid w:val="003B74BA"/>
    <w:rsid w:val="003B764B"/>
    <w:rsid w:val="003B76EC"/>
    <w:rsid w:val="003B7A55"/>
    <w:rsid w:val="003B7AB5"/>
    <w:rsid w:val="003B7CF0"/>
    <w:rsid w:val="003B7D86"/>
    <w:rsid w:val="003B7F07"/>
    <w:rsid w:val="003C027C"/>
    <w:rsid w:val="003C07B7"/>
    <w:rsid w:val="003C090E"/>
    <w:rsid w:val="003C0982"/>
    <w:rsid w:val="003C0EB6"/>
    <w:rsid w:val="003C10B1"/>
    <w:rsid w:val="003C1416"/>
    <w:rsid w:val="003C1639"/>
    <w:rsid w:val="003C1823"/>
    <w:rsid w:val="003C1A02"/>
    <w:rsid w:val="003C1BFD"/>
    <w:rsid w:val="003C1CBA"/>
    <w:rsid w:val="003C1CC1"/>
    <w:rsid w:val="003C1CEF"/>
    <w:rsid w:val="003C1DDC"/>
    <w:rsid w:val="003C245E"/>
    <w:rsid w:val="003C2492"/>
    <w:rsid w:val="003C2A1E"/>
    <w:rsid w:val="003C2F05"/>
    <w:rsid w:val="003C31E6"/>
    <w:rsid w:val="003C3600"/>
    <w:rsid w:val="003C380C"/>
    <w:rsid w:val="003C389B"/>
    <w:rsid w:val="003C3A87"/>
    <w:rsid w:val="003C3B3A"/>
    <w:rsid w:val="003C3DC1"/>
    <w:rsid w:val="003C3DD8"/>
    <w:rsid w:val="003C3E2A"/>
    <w:rsid w:val="003C3E40"/>
    <w:rsid w:val="003C422A"/>
    <w:rsid w:val="003C433E"/>
    <w:rsid w:val="003C4439"/>
    <w:rsid w:val="003C4F05"/>
    <w:rsid w:val="003C50A5"/>
    <w:rsid w:val="003C51D6"/>
    <w:rsid w:val="003C5309"/>
    <w:rsid w:val="003C53D3"/>
    <w:rsid w:val="003C548F"/>
    <w:rsid w:val="003C54AC"/>
    <w:rsid w:val="003C55CF"/>
    <w:rsid w:val="003C5933"/>
    <w:rsid w:val="003C5B5A"/>
    <w:rsid w:val="003C64CF"/>
    <w:rsid w:val="003C69C0"/>
    <w:rsid w:val="003C6AAB"/>
    <w:rsid w:val="003C6B02"/>
    <w:rsid w:val="003C6CD3"/>
    <w:rsid w:val="003C71D3"/>
    <w:rsid w:val="003C7265"/>
    <w:rsid w:val="003C7411"/>
    <w:rsid w:val="003C7550"/>
    <w:rsid w:val="003C769F"/>
    <w:rsid w:val="003C7EB5"/>
    <w:rsid w:val="003D0041"/>
    <w:rsid w:val="003D0186"/>
    <w:rsid w:val="003D0290"/>
    <w:rsid w:val="003D0695"/>
    <w:rsid w:val="003D07B6"/>
    <w:rsid w:val="003D0A35"/>
    <w:rsid w:val="003D0B85"/>
    <w:rsid w:val="003D1249"/>
    <w:rsid w:val="003D16A4"/>
    <w:rsid w:val="003D1878"/>
    <w:rsid w:val="003D1A6C"/>
    <w:rsid w:val="003D1F99"/>
    <w:rsid w:val="003D22AA"/>
    <w:rsid w:val="003D234C"/>
    <w:rsid w:val="003D24BF"/>
    <w:rsid w:val="003D2582"/>
    <w:rsid w:val="003D2667"/>
    <w:rsid w:val="003D29D9"/>
    <w:rsid w:val="003D2A9C"/>
    <w:rsid w:val="003D2BEE"/>
    <w:rsid w:val="003D2F46"/>
    <w:rsid w:val="003D3201"/>
    <w:rsid w:val="003D327C"/>
    <w:rsid w:val="003D3397"/>
    <w:rsid w:val="003D35A3"/>
    <w:rsid w:val="003D36F1"/>
    <w:rsid w:val="003D454F"/>
    <w:rsid w:val="003D457E"/>
    <w:rsid w:val="003D4807"/>
    <w:rsid w:val="003D4AF7"/>
    <w:rsid w:val="003D4DF5"/>
    <w:rsid w:val="003D5031"/>
    <w:rsid w:val="003D52DD"/>
    <w:rsid w:val="003D53E5"/>
    <w:rsid w:val="003D5486"/>
    <w:rsid w:val="003D560C"/>
    <w:rsid w:val="003D5734"/>
    <w:rsid w:val="003D597E"/>
    <w:rsid w:val="003D5F2E"/>
    <w:rsid w:val="003D616D"/>
    <w:rsid w:val="003D63E8"/>
    <w:rsid w:val="003D69C8"/>
    <w:rsid w:val="003D6A0E"/>
    <w:rsid w:val="003D6ABE"/>
    <w:rsid w:val="003D6CD1"/>
    <w:rsid w:val="003D6D16"/>
    <w:rsid w:val="003D6E68"/>
    <w:rsid w:val="003D7039"/>
    <w:rsid w:val="003D7133"/>
    <w:rsid w:val="003D7A53"/>
    <w:rsid w:val="003D7C54"/>
    <w:rsid w:val="003E0278"/>
    <w:rsid w:val="003E0333"/>
    <w:rsid w:val="003E08A8"/>
    <w:rsid w:val="003E0C9A"/>
    <w:rsid w:val="003E0D7F"/>
    <w:rsid w:val="003E0F78"/>
    <w:rsid w:val="003E10A1"/>
    <w:rsid w:val="003E1210"/>
    <w:rsid w:val="003E142C"/>
    <w:rsid w:val="003E1482"/>
    <w:rsid w:val="003E1BBF"/>
    <w:rsid w:val="003E1BF1"/>
    <w:rsid w:val="003E1E27"/>
    <w:rsid w:val="003E1EF9"/>
    <w:rsid w:val="003E2935"/>
    <w:rsid w:val="003E2B7B"/>
    <w:rsid w:val="003E2F2A"/>
    <w:rsid w:val="003E2FD8"/>
    <w:rsid w:val="003E3037"/>
    <w:rsid w:val="003E3954"/>
    <w:rsid w:val="003E3BBB"/>
    <w:rsid w:val="003E3C5E"/>
    <w:rsid w:val="003E3E24"/>
    <w:rsid w:val="003E3E73"/>
    <w:rsid w:val="003E41F6"/>
    <w:rsid w:val="003E48E1"/>
    <w:rsid w:val="003E553D"/>
    <w:rsid w:val="003E5A31"/>
    <w:rsid w:val="003E5C0D"/>
    <w:rsid w:val="003E5C36"/>
    <w:rsid w:val="003E5D55"/>
    <w:rsid w:val="003E6005"/>
    <w:rsid w:val="003E63DD"/>
    <w:rsid w:val="003E67DC"/>
    <w:rsid w:val="003E67EE"/>
    <w:rsid w:val="003E6EB9"/>
    <w:rsid w:val="003E71F2"/>
    <w:rsid w:val="003E7244"/>
    <w:rsid w:val="003E72B8"/>
    <w:rsid w:val="003E7750"/>
    <w:rsid w:val="003E7E51"/>
    <w:rsid w:val="003F0AE8"/>
    <w:rsid w:val="003F0BAB"/>
    <w:rsid w:val="003F0C32"/>
    <w:rsid w:val="003F0E04"/>
    <w:rsid w:val="003F0F8C"/>
    <w:rsid w:val="003F120E"/>
    <w:rsid w:val="003F12D1"/>
    <w:rsid w:val="003F1CB6"/>
    <w:rsid w:val="003F1DD3"/>
    <w:rsid w:val="003F2155"/>
    <w:rsid w:val="003F2241"/>
    <w:rsid w:val="003F2507"/>
    <w:rsid w:val="003F2BE8"/>
    <w:rsid w:val="003F2C25"/>
    <w:rsid w:val="003F2C2E"/>
    <w:rsid w:val="003F2DFE"/>
    <w:rsid w:val="003F32C4"/>
    <w:rsid w:val="003F3806"/>
    <w:rsid w:val="003F3AF8"/>
    <w:rsid w:val="003F3CFA"/>
    <w:rsid w:val="003F3E0E"/>
    <w:rsid w:val="003F3F5C"/>
    <w:rsid w:val="003F402F"/>
    <w:rsid w:val="003F43C8"/>
    <w:rsid w:val="003F466F"/>
    <w:rsid w:val="003F4BA5"/>
    <w:rsid w:val="003F5585"/>
    <w:rsid w:val="003F5632"/>
    <w:rsid w:val="003F57B8"/>
    <w:rsid w:val="003F5A0B"/>
    <w:rsid w:val="003F5D65"/>
    <w:rsid w:val="003F6191"/>
    <w:rsid w:val="003F66D5"/>
    <w:rsid w:val="003F6CCE"/>
    <w:rsid w:val="003F6D53"/>
    <w:rsid w:val="003F6D6D"/>
    <w:rsid w:val="003F6F29"/>
    <w:rsid w:val="003F6F2F"/>
    <w:rsid w:val="003F70F3"/>
    <w:rsid w:val="003F7202"/>
    <w:rsid w:val="003F75A9"/>
    <w:rsid w:val="003F7954"/>
    <w:rsid w:val="003F7986"/>
    <w:rsid w:val="003F7EC3"/>
    <w:rsid w:val="0040003D"/>
    <w:rsid w:val="004002E2"/>
    <w:rsid w:val="004006DF"/>
    <w:rsid w:val="00400B06"/>
    <w:rsid w:val="00400BD7"/>
    <w:rsid w:val="00400C7E"/>
    <w:rsid w:val="00400CB2"/>
    <w:rsid w:val="00401D23"/>
    <w:rsid w:val="00401DFD"/>
    <w:rsid w:val="00402262"/>
    <w:rsid w:val="004025F1"/>
    <w:rsid w:val="004028CA"/>
    <w:rsid w:val="00402B2D"/>
    <w:rsid w:val="00402C33"/>
    <w:rsid w:val="00402F6E"/>
    <w:rsid w:val="00403262"/>
    <w:rsid w:val="00403320"/>
    <w:rsid w:val="00403528"/>
    <w:rsid w:val="00403A11"/>
    <w:rsid w:val="00403C03"/>
    <w:rsid w:val="00403DC4"/>
    <w:rsid w:val="0040410B"/>
    <w:rsid w:val="0040424F"/>
    <w:rsid w:val="0040444B"/>
    <w:rsid w:val="0040447D"/>
    <w:rsid w:val="004044EF"/>
    <w:rsid w:val="00404753"/>
    <w:rsid w:val="0040477B"/>
    <w:rsid w:val="00404B15"/>
    <w:rsid w:val="00404EAF"/>
    <w:rsid w:val="004057A0"/>
    <w:rsid w:val="0040580F"/>
    <w:rsid w:val="00405C5C"/>
    <w:rsid w:val="00405E1A"/>
    <w:rsid w:val="00406301"/>
    <w:rsid w:val="004067C8"/>
    <w:rsid w:val="004067E5"/>
    <w:rsid w:val="00406833"/>
    <w:rsid w:val="00406A3C"/>
    <w:rsid w:val="00406D0B"/>
    <w:rsid w:val="00406E36"/>
    <w:rsid w:val="00406F2F"/>
    <w:rsid w:val="004070F8"/>
    <w:rsid w:val="00407543"/>
    <w:rsid w:val="0040764D"/>
    <w:rsid w:val="00407873"/>
    <w:rsid w:val="00407933"/>
    <w:rsid w:val="00407AD1"/>
    <w:rsid w:val="004101E2"/>
    <w:rsid w:val="00410381"/>
    <w:rsid w:val="004103C4"/>
    <w:rsid w:val="00410541"/>
    <w:rsid w:val="004106DF"/>
    <w:rsid w:val="004109FE"/>
    <w:rsid w:val="00410E8A"/>
    <w:rsid w:val="00410F7A"/>
    <w:rsid w:val="0041185F"/>
    <w:rsid w:val="00411B28"/>
    <w:rsid w:val="00411F82"/>
    <w:rsid w:val="004123A6"/>
    <w:rsid w:val="0041279F"/>
    <w:rsid w:val="00412AF0"/>
    <w:rsid w:val="00413034"/>
    <w:rsid w:val="00413191"/>
    <w:rsid w:val="0041365A"/>
    <w:rsid w:val="004136AF"/>
    <w:rsid w:val="004138EA"/>
    <w:rsid w:val="00413951"/>
    <w:rsid w:val="00413A17"/>
    <w:rsid w:val="00413ADA"/>
    <w:rsid w:val="00413C44"/>
    <w:rsid w:val="00414136"/>
    <w:rsid w:val="00414166"/>
    <w:rsid w:val="00414396"/>
    <w:rsid w:val="0041458E"/>
    <w:rsid w:val="004147BC"/>
    <w:rsid w:val="004148BC"/>
    <w:rsid w:val="004149BF"/>
    <w:rsid w:val="00414A64"/>
    <w:rsid w:val="00414AA3"/>
    <w:rsid w:val="004158C4"/>
    <w:rsid w:val="00415BD9"/>
    <w:rsid w:val="00415D8D"/>
    <w:rsid w:val="00416061"/>
    <w:rsid w:val="004161E1"/>
    <w:rsid w:val="0041637C"/>
    <w:rsid w:val="004163A4"/>
    <w:rsid w:val="00416C58"/>
    <w:rsid w:val="00416E4A"/>
    <w:rsid w:val="004170E9"/>
    <w:rsid w:val="00417422"/>
    <w:rsid w:val="0041750F"/>
    <w:rsid w:val="004175AF"/>
    <w:rsid w:val="0041773E"/>
    <w:rsid w:val="00417ADD"/>
    <w:rsid w:val="00417CAF"/>
    <w:rsid w:val="00417E95"/>
    <w:rsid w:val="0042053D"/>
    <w:rsid w:val="004205AA"/>
    <w:rsid w:val="00420783"/>
    <w:rsid w:val="004208D0"/>
    <w:rsid w:val="00420B37"/>
    <w:rsid w:val="004212CE"/>
    <w:rsid w:val="004214DC"/>
    <w:rsid w:val="004218D9"/>
    <w:rsid w:val="004218EC"/>
    <w:rsid w:val="00421B4B"/>
    <w:rsid w:val="00421CD6"/>
    <w:rsid w:val="00421D37"/>
    <w:rsid w:val="00422163"/>
    <w:rsid w:val="004228E1"/>
    <w:rsid w:val="00422F87"/>
    <w:rsid w:val="00422FD2"/>
    <w:rsid w:val="0042341A"/>
    <w:rsid w:val="00423453"/>
    <w:rsid w:val="004238EA"/>
    <w:rsid w:val="00423BB5"/>
    <w:rsid w:val="00423D5C"/>
    <w:rsid w:val="00424158"/>
    <w:rsid w:val="0042419C"/>
    <w:rsid w:val="00424398"/>
    <w:rsid w:val="004244E6"/>
    <w:rsid w:val="00424748"/>
    <w:rsid w:val="00424D8C"/>
    <w:rsid w:val="00425178"/>
    <w:rsid w:val="004253C3"/>
    <w:rsid w:val="004256B2"/>
    <w:rsid w:val="004258EA"/>
    <w:rsid w:val="00425A9A"/>
    <w:rsid w:val="00425C51"/>
    <w:rsid w:val="00425D2A"/>
    <w:rsid w:val="00425E94"/>
    <w:rsid w:val="00426546"/>
    <w:rsid w:val="00426C43"/>
    <w:rsid w:val="00426C85"/>
    <w:rsid w:val="00426CDA"/>
    <w:rsid w:val="00426F0C"/>
    <w:rsid w:val="00427D80"/>
    <w:rsid w:val="00427D86"/>
    <w:rsid w:val="004303C0"/>
    <w:rsid w:val="00430430"/>
    <w:rsid w:val="00430659"/>
    <w:rsid w:val="0043073A"/>
    <w:rsid w:val="004309B0"/>
    <w:rsid w:val="00430A67"/>
    <w:rsid w:val="00430AF6"/>
    <w:rsid w:val="00431250"/>
    <w:rsid w:val="004314DE"/>
    <w:rsid w:val="00431976"/>
    <w:rsid w:val="00431FB9"/>
    <w:rsid w:val="004320C2"/>
    <w:rsid w:val="00432261"/>
    <w:rsid w:val="00432507"/>
    <w:rsid w:val="0043279F"/>
    <w:rsid w:val="00432A37"/>
    <w:rsid w:val="00432B29"/>
    <w:rsid w:val="00432CFE"/>
    <w:rsid w:val="00432F5B"/>
    <w:rsid w:val="0043319B"/>
    <w:rsid w:val="004333C5"/>
    <w:rsid w:val="00433460"/>
    <w:rsid w:val="004335D8"/>
    <w:rsid w:val="00433731"/>
    <w:rsid w:val="00433848"/>
    <w:rsid w:val="004338B7"/>
    <w:rsid w:val="00433C00"/>
    <w:rsid w:val="00433E52"/>
    <w:rsid w:val="004347AE"/>
    <w:rsid w:val="0043482A"/>
    <w:rsid w:val="00434871"/>
    <w:rsid w:val="00434883"/>
    <w:rsid w:val="004348C7"/>
    <w:rsid w:val="00434920"/>
    <w:rsid w:val="00434A94"/>
    <w:rsid w:val="004350F6"/>
    <w:rsid w:val="004350F8"/>
    <w:rsid w:val="00435726"/>
    <w:rsid w:val="00435A9B"/>
    <w:rsid w:val="0043632B"/>
    <w:rsid w:val="00436383"/>
    <w:rsid w:val="004367B0"/>
    <w:rsid w:val="00436818"/>
    <w:rsid w:val="0043691C"/>
    <w:rsid w:val="00436A20"/>
    <w:rsid w:val="00436D62"/>
    <w:rsid w:val="004371A9"/>
    <w:rsid w:val="004372A5"/>
    <w:rsid w:val="00437405"/>
    <w:rsid w:val="00437407"/>
    <w:rsid w:val="00437E2D"/>
    <w:rsid w:val="00437FF6"/>
    <w:rsid w:val="0044019C"/>
    <w:rsid w:val="004406C0"/>
    <w:rsid w:val="00440AB2"/>
    <w:rsid w:val="00440BEE"/>
    <w:rsid w:val="00440C42"/>
    <w:rsid w:val="00440E42"/>
    <w:rsid w:val="0044105D"/>
    <w:rsid w:val="0044116F"/>
    <w:rsid w:val="00441409"/>
    <w:rsid w:val="00441580"/>
    <w:rsid w:val="004415DC"/>
    <w:rsid w:val="00441702"/>
    <w:rsid w:val="00442733"/>
    <w:rsid w:val="00442874"/>
    <w:rsid w:val="00442928"/>
    <w:rsid w:val="00443017"/>
    <w:rsid w:val="00443098"/>
    <w:rsid w:val="004430C1"/>
    <w:rsid w:val="00443260"/>
    <w:rsid w:val="00443305"/>
    <w:rsid w:val="00443559"/>
    <w:rsid w:val="00443B43"/>
    <w:rsid w:val="00443DF2"/>
    <w:rsid w:val="004440D2"/>
    <w:rsid w:val="004441E2"/>
    <w:rsid w:val="0044432A"/>
    <w:rsid w:val="004444FF"/>
    <w:rsid w:val="0044468B"/>
    <w:rsid w:val="00444CF9"/>
    <w:rsid w:val="00444DA8"/>
    <w:rsid w:val="0044508A"/>
    <w:rsid w:val="00445102"/>
    <w:rsid w:val="004454D4"/>
    <w:rsid w:val="00445D16"/>
    <w:rsid w:val="00445F04"/>
    <w:rsid w:val="00445F60"/>
    <w:rsid w:val="00446517"/>
    <w:rsid w:val="0044680E"/>
    <w:rsid w:val="00446DB6"/>
    <w:rsid w:val="004470EF"/>
    <w:rsid w:val="00447240"/>
    <w:rsid w:val="0044742F"/>
    <w:rsid w:val="004474AF"/>
    <w:rsid w:val="004477F3"/>
    <w:rsid w:val="0044794E"/>
    <w:rsid w:val="0044796E"/>
    <w:rsid w:val="00447CBD"/>
    <w:rsid w:val="00447D1D"/>
    <w:rsid w:val="00447E19"/>
    <w:rsid w:val="00447EA4"/>
    <w:rsid w:val="0045004A"/>
    <w:rsid w:val="004500B7"/>
    <w:rsid w:val="004503D1"/>
    <w:rsid w:val="00450425"/>
    <w:rsid w:val="0045095F"/>
    <w:rsid w:val="00451266"/>
    <w:rsid w:val="004515DD"/>
    <w:rsid w:val="004515F2"/>
    <w:rsid w:val="0045163D"/>
    <w:rsid w:val="00451CC2"/>
    <w:rsid w:val="004527FB"/>
    <w:rsid w:val="00452E89"/>
    <w:rsid w:val="00453582"/>
    <w:rsid w:val="004537C7"/>
    <w:rsid w:val="00453821"/>
    <w:rsid w:val="00453A5F"/>
    <w:rsid w:val="00453BEA"/>
    <w:rsid w:val="00453C77"/>
    <w:rsid w:val="00453F96"/>
    <w:rsid w:val="004540DE"/>
    <w:rsid w:val="004540E8"/>
    <w:rsid w:val="00454427"/>
    <w:rsid w:val="00454C02"/>
    <w:rsid w:val="00454E0A"/>
    <w:rsid w:val="00455265"/>
    <w:rsid w:val="004552F4"/>
    <w:rsid w:val="00455546"/>
    <w:rsid w:val="00455561"/>
    <w:rsid w:val="004556F3"/>
    <w:rsid w:val="0045596D"/>
    <w:rsid w:val="00455A9F"/>
    <w:rsid w:val="00455D01"/>
    <w:rsid w:val="00455F83"/>
    <w:rsid w:val="00455FFA"/>
    <w:rsid w:val="00456251"/>
    <w:rsid w:val="0045636B"/>
    <w:rsid w:val="00456567"/>
    <w:rsid w:val="00456572"/>
    <w:rsid w:val="004566BC"/>
    <w:rsid w:val="00456724"/>
    <w:rsid w:val="00456A71"/>
    <w:rsid w:val="00456C71"/>
    <w:rsid w:val="00456EEE"/>
    <w:rsid w:val="004570E3"/>
    <w:rsid w:val="00457229"/>
    <w:rsid w:val="00457812"/>
    <w:rsid w:val="0045788B"/>
    <w:rsid w:val="0045794A"/>
    <w:rsid w:val="00457AEC"/>
    <w:rsid w:val="00457D01"/>
    <w:rsid w:val="00457EAF"/>
    <w:rsid w:val="00457F46"/>
    <w:rsid w:val="004601D5"/>
    <w:rsid w:val="00460219"/>
    <w:rsid w:val="0046061C"/>
    <w:rsid w:val="0046085D"/>
    <w:rsid w:val="004608CC"/>
    <w:rsid w:val="004609FE"/>
    <w:rsid w:val="00460AF6"/>
    <w:rsid w:val="0046111B"/>
    <w:rsid w:val="0046112D"/>
    <w:rsid w:val="004614C2"/>
    <w:rsid w:val="00461586"/>
    <w:rsid w:val="00462865"/>
    <w:rsid w:val="004628AD"/>
    <w:rsid w:val="004629ED"/>
    <w:rsid w:val="00463216"/>
    <w:rsid w:val="00463345"/>
    <w:rsid w:val="00463A61"/>
    <w:rsid w:val="00463C5D"/>
    <w:rsid w:val="00463E3D"/>
    <w:rsid w:val="00463E79"/>
    <w:rsid w:val="00463F41"/>
    <w:rsid w:val="00463F74"/>
    <w:rsid w:val="00464454"/>
    <w:rsid w:val="004645F9"/>
    <w:rsid w:val="00464663"/>
    <w:rsid w:val="00464690"/>
    <w:rsid w:val="004647A8"/>
    <w:rsid w:val="0046484F"/>
    <w:rsid w:val="00464A8C"/>
    <w:rsid w:val="00464D99"/>
    <w:rsid w:val="00464E2A"/>
    <w:rsid w:val="00464E49"/>
    <w:rsid w:val="00465143"/>
    <w:rsid w:val="00465374"/>
    <w:rsid w:val="004659BD"/>
    <w:rsid w:val="00465A1B"/>
    <w:rsid w:val="00465A49"/>
    <w:rsid w:val="00465A71"/>
    <w:rsid w:val="00465E81"/>
    <w:rsid w:val="00465FA6"/>
    <w:rsid w:val="00466299"/>
    <w:rsid w:val="00466562"/>
    <w:rsid w:val="004665B3"/>
    <w:rsid w:val="00466967"/>
    <w:rsid w:val="004669DB"/>
    <w:rsid w:val="00466AF0"/>
    <w:rsid w:val="00466BFC"/>
    <w:rsid w:val="00466E42"/>
    <w:rsid w:val="00466F5E"/>
    <w:rsid w:val="0046728D"/>
    <w:rsid w:val="00467337"/>
    <w:rsid w:val="004674E1"/>
    <w:rsid w:val="004675F6"/>
    <w:rsid w:val="004678FC"/>
    <w:rsid w:val="00467B55"/>
    <w:rsid w:val="00467F92"/>
    <w:rsid w:val="004700B5"/>
    <w:rsid w:val="0047013E"/>
    <w:rsid w:val="00470350"/>
    <w:rsid w:val="0047073A"/>
    <w:rsid w:val="00470870"/>
    <w:rsid w:val="00470981"/>
    <w:rsid w:val="00470B86"/>
    <w:rsid w:val="0047187D"/>
    <w:rsid w:val="00471906"/>
    <w:rsid w:val="00471AFC"/>
    <w:rsid w:val="00471FCE"/>
    <w:rsid w:val="0047222E"/>
    <w:rsid w:val="00472391"/>
    <w:rsid w:val="00472439"/>
    <w:rsid w:val="00472440"/>
    <w:rsid w:val="00472A14"/>
    <w:rsid w:val="00472A1E"/>
    <w:rsid w:val="00472B6D"/>
    <w:rsid w:val="00472CB0"/>
    <w:rsid w:val="00472D75"/>
    <w:rsid w:val="00473304"/>
    <w:rsid w:val="00473337"/>
    <w:rsid w:val="00473398"/>
    <w:rsid w:val="00473FBC"/>
    <w:rsid w:val="004740B9"/>
    <w:rsid w:val="004740E7"/>
    <w:rsid w:val="0047418D"/>
    <w:rsid w:val="004743F3"/>
    <w:rsid w:val="0047465F"/>
    <w:rsid w:val="00474B97"/>
    <w:rsid w:val="00474CFE"/>
    <w:rsid w:val="00474D1B"/>
    <w:rsid w:val="004752C6"/>
    <w:rsid w:val="004763A1"/>
    <w:rsid w:val="004765C2"/>
    <w:rsid w:val="0047663D"/>
    <w:rsid w:val="004767C7"/>
    <w:rsid w:val="00477290"/>
    <w:rsid w:val="004774B2"/>
    <w:rsid w:val="0047799D"/>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CC1"/>
    <w:rsid w:val="00480D18"/>
    <w:rsid w:val="004814C0"/>
    <w:rsid w:val="0048185C"/>
    <w:rsid w:val="00481E1B"/>
    <w:rsid w:val="00481F6E"/>
    <w:rsid w:val="00482200"/>
    <w:rsid w:val="0048245C"/>
    <w:rsid w:val="00482973"/>
    <w:rsid w:val="00482DE0"/>
    <w:rsid w:val="00483136"/>
    <w:rsid w:val="00483334"/>
    <w:rsid w:val="0048338B"/>
    <w:rsid w:val="004833F0"/>
    <w:rsid w:val="00483703"/>
    <w:rsid w:val="004837B2"/>
    <w:rsid w:val="00483A53"/>
    <w:rsid w:val="00483CE4"/>
    <w:rsid w:val="00483F0A"/>
    <w:rsid w:val="00484192"/>
    <w:rsid w:val="00484A44"/>
    <w:rsid w:val="00484B2B"/>
    <w:rsid w:val="00484F9D"/>
    <w:rsid w:val="00485BB9"/>
    <w:rsid w:val="00485D5B"/>
    <w:rsid w:val="004861F8"/>
    <w:rsid w:val="0048654E"/>
    <w:rsid w:val="00486747"/>
    <w:rsid w:val="004868AD"/>
    <w:rsid w:val="004868B0"/>
    <w:rsid w:val="00486997"/>
    <w:rsid w:val="00486C68"/>
    <w:rsid w:val="00486E2B"/>
    <w:rsid w:val="004873D4"/>
    <w:rsid w:val="00487AD2"/>
    <w:rsid w:val="00487B15"/>
    <w:rsid w:val="00487CBE"/>
    <w:rsid w:val="00487D12"/>
    <w:rsid w:val="00490491"/>
    <w:rsid w:val="004904AD"/>
    <w:rsid w:val="00490636"/>
    <w:rsid w:val="00490922"/>
    <w:rsid w:val="00490A5B"/>
    <w:rsid w:val="00490FBF"/>
    <w:rsid w:val="00491330"/>
    <w:rsid w:val="00491CA9"/>
    <w:rsid w:val="00491E49"/>
    <w:rsid w:val="00491FC5"/>
    <w:rsid w:val="00492383"/>
    <w:rsid w:val="00492C38"/>
    <w:rsid w:val="00492C86"/>
    <w:rsid w:val="00492DFD"/>
    <w:rsid w:val="00492E61"/>
    <w:rsid w:val="00492F69"/>
    <w:rsid w:val="0049306F"/>
    <w:rsid w:val="004933C6"/>
    <w:rsid w:val="00493CD3"/>
    <w:rsid w:val="00493D0B"/>
    <w:rsid w:val="00493E76"/>
    <w:rsid w:val="004940C7"/>
    <w:rsid w:val="004940F4"/>
    <w:rsid w:val="00494100"/>
    <w:rsid w:val="0049423E"/>
    <w:rsid w:val="00494729"/>
    <w:rsid w:val="00494A3A"/>
    <w:rsid w:val="00494E74"/>
    <w:rsid w:val="00494FC3"/>
    <w:rsid w:val="00495020"/>
    <w:rsid w:val="0049553C"/>
    <w:rsid w:val="00496108"/>
    <w:rsid w:val="0049623E"/>
    <w:rsid w:val="00496442"/>
    <w:rsid w:val="004965F9"/>
    <w:rsid w:val="00496B01"/>
    <w:rsid w:val="00496BA8"/>
    <w:rsid w:val="00496C6D"/>
    <w:rsid w:val="00496C8D"/>
    <w:rsid w:val="00496D25"/>
    <w:rsid w:val="00496E58"/>
    <w:rsid w:val="00496EBF"/>
    <w:rsid w:val="00496FC7"/>
    <w:rsid w:val="004971C3"/>
    <w:rsid w:val="004978EA"/>
    <w:rsid w:val="004A0010"/>
    <w:rsid w:val="004A0267"/>
    <w:rsid w:val="004A0557"/>
    <w:rsid w:val="004A065C"/>
    <w:rsid w:val="004A089B"/>
    <w:rsid w:val="004A0A9F"/>
    <w:rsid w:val="004A0FB4"/>
    <w:rsid w:val="004A1297"/>
    <w:rsid w:val="004A1332"/>
    <w:rsid w:val="004A145F"/>
    <w:rsid w:val="004A14CC"/>
    <w:rsid w:val="004A1970"/>
    <w:rsid w:val="004A1998"/>
    <w:rsid w:val="004A1A45"/>
    <w:rsid w:val="004A1E53"/>
    <w:rsid w:val="004A1ED2"/>
    <w:rsid w:val="004A1EFD"/>
    <w:rsid w:val="004A242F"/>
    <w:rsid w:val="004A2682"/>
    <w:rsid w:val="004A292A"/>
    <w:rsid w:val="004A2B5C"/>
    <w:rsid w:val="004A2C57"/>
    <w:rsid w:val="004A2F35"/>
    <w:rsid w:val="004A304B"/>
    <w:rsid w:val="004A3059"/>
    <w:rsid w:val="004A30D6"/>
    <w:rsid w:val="004A32AA"/>
    <w:rsid w:val="004A3584"/>
    <w:rsid w:val="004A37C6"/>
    <w:rsid w:val="004A3817"/>
    <w:rsid w:val="004A39A7"/>
    <w:rsid w:val="004A3BE7"/>
    <w:rsid w:val="004A3C92"/>
    <w:rsid w:val="004A3D2E"/>
    <w:rsid w:val="004A3F09"/>
    <w:rsid w:val="004A4167"/>
    <w:rsid w:val="004A4616"/>
    <w:rsid w:val="004A481C"/>
    <w:rsid w:val="004A4914"/>
    <w:rsid w:val="004A4EA0"/>
    <w:rsid w:val="004A510A"/>
    <w:rsid w:val="004A5EF1"/>
    <w:rsid w:val="004A5F14"/>
    <w:rsid w:val="004A5F60"/>
    <w:rsid w:val="004A6392"/>
    <w:rsid w:val="004A67B4"/>
    <w:rsid w:val="004A694A"/>
    <w:rsid w:val="004A6B02"/>
    <w:rsid w:val="004A6BD0"/>
    <w:rsid w:val="004A6F94"/>
    <w:rsid w:val="004A72C3"/>
    <w:rsid w:val="004A767C"/>
    <w:rsid w:val="004A7911"/>
    <w:rsid w:val="004A7C65"/>
    <w:rsid w:val="004A7E59"/>
    <w:rsid w:val="004A7ED7"/>
    <w:rsid w:val="004B02F2"/>
    <w:rsid w:val="004B0743"/>
    <w:rsid w:val="004B07A0"/>
    <w:rsid w:val="004B08E5"/>
    <w:rsid w:val="004B0A5F"/>
    <w:rsid w:val="004B0C62"/>
    <w:rsid w:val="004B1190"/>
    <w:rsid w:val="004B13BC"/>
    <w:rsid w:val="004B13C9"/>
    <w:rsid w:val="004B13F6"/>
    <w:rsid w:val="004B1563"/>
    <w:rsid w:val="004B172A"/>
    <w:rsid w:val="004B1989"/>
    <w:rsid w:val="004B1AB3"/>
    <w:rsid w:val="004B1D44"/>
    <w:rsid w:val="004B22D1"/>
    <w:rsid w:val="004B24BF"/>
    <w:rsid w:val="004B2AAF"/>
    <w:rsid w:val="004B2E60"/>
    <w:rsid w:val="004B2F07"/>
    <w:rsid w:val="004B31CD"/>
    <w:rsid w:val="004B3292"/>
    <w:rsid w:val="004B3509"/>
    <w:rsid w:val="004B3650"/>
    <w:rsid w:val="004B3811"/>
    <w:rsid w:val="004B3ABE"/>
    <w:rsid w:val="004B3C47"/>
    <w:rsid w:val="004B3F7E"/>
    <w:rsid w:val="004B3FB4"/>
    <w:rsid w:val="004B41E3"/>
    <w:rsid w:val="004B4362"/>
    <w:rsid w:val="004B4B65"/>
    <w:rsid w:val="004B4C1F"/>
    <w:rsid w:val="004B4CCC"/>
    <w:rsid w:val="004B51D8"/>
    <w:rsid w:val="004B54C0"/>
    <w:rsid w:val="004B589A"/>
    <w:rsid w:val="004B5CF4"/>
    <w:rsid w:val="004B5D53"/>
    <w:rsid w:val="004B609F"/>
    <w:rsid w:val="004B6481"/>
    <w:rsid w:val="004B64B0"/>
    <w:rsid w:val="004B6709"/>
    <w:rsid w:val="004B6784"/>
    <w:rsid w:val="004B68AD"/>
    <w:rsid w:val="004B6C6C"/>
    <w:rsid w:val="004B6C9E"/>
    <w:rsid w:val="004B6DD7"/>
    <w:rsid w:val="004B6E4D"/>
    <w:rsid w:val="004B6F08"/>
    <w:rsid w:val="004B721F"/>
    <w:rsid w:val="004B7252"/>
    <w:rsid w:val="004B76FC"/>
    <w:rsid w:val="004B7FA8"/>
    <w:rsid w:val="004C01D7"/>
    <w:rsid w:val="004C03DB"/>
    <w:rsid w:val="004C0469"/>
    <w:rsid w:val="004C04E2"/>
    <w:rsid w:val="004C0601"/>
    <w:rsid w:val="004C061B"/>
    <w:rsid w:val="004C0897"/>
    <w:rsid w:val="004C0BEE"/>
    <w:rsid w:val="004C1078"/>
    <w:rsid w:val="004C16CC"/>
    <w:rsid w:val="004C1B18"/>
    <w:rsid w:val="004C1B8C"/>
    <w:rsid w:val="004C2098"/>
    <w:rsid w:val="004C2967"/>
    <w:rsid w:val="004C2C78"/>
    <w:rsid w:val="004C2E7D"/>
    <w:rsid w:val="004C3114"/>
    <w:rsid w:val="004C3A74"/>
    <w:rsid w:val="004C3D14"/>
    <w:rsid w:val="004C3EC8"/>
    <w:rsid w:val="004C3F6E"/>
    <w:rsid w:val="004C4012"/>
    <w:rsid w:val="004C41CC"/>
    <w:rsid w:val="004C44BC"/>
    <w:rsid w:val="004C4731"/>
    <w:rsid w:val="004C4AB5"/>
    <w:rsid w:val="004C4DF8"/>
    <w:rsid w:val="004C4E02"/>
    <w:rsid w:val="004C5131"/>
    <w:rsid w:val="004C51D6"/>
    <w:rsid w:val="004C5209"/>
    <w:rsid w:val="004C53DA"/>
    <w:rsid w:val="004C5407"/>
    <w:rsid w:val="004C57A5"/>
    <w:rsid w:val="004C58AD"/>
    <w:rsid w:val="004C5BC4"/>
    <w:rsid w:val="004C605B"/>
    <w:rsid w:val="004C659C"/>
    <w:rsid w:val="004C6827"/>
    <w:rsid w:val="004C74D3"/>
    <w:rsid w:val="004C78E9"/>
    <w:rsid w:val="004C791B"/>
    <w:rsid w:val="004C7A8C"/>
    <w:rsid w:val="004C7AEF"/>
    <w:rsid w:val="004C7BAE"/>
    <w:rsid w:val="004C7CCA"/>
    <w:rsid w:val="004C7D21"/>
    <w:rsid w:val="004C7D64"/>
    <w:rsid w:val="004C7F48"/>
    <w:rsid w:val="004D0168"/>
    <w:rsid w:val="004D02BB"/>
    <w:rsid w:val="004D046F"/>
    <w:rsid w:val="004D0757"/>
    <w:rsid w:val="004D0FB1"/>
    <w:rsid w:val="004D11B8"/>
    <w:rsid w:val="004D15A0"/>
    <w:rsid w:val="004D1613"/>
    <w:rsid w:val="004D1A03"/>
    <w:rsid w:val="004D1B2A"/>
    <w:rsid w:val="004D2086"/>
    <w:rsid w:val="004D2101"/>
    <w:rsid w:val="004D23E8"/>
    <w:rsid w:val="004D2426"/>
    <w:rsid w:val="004D25D9"/>
    <w:rsid w:val="004D2A00"/>
    <w:rsid w:val="004D30BE"/>
    <w:rsid w:val="004D3638"/>
    <w:rsid w:val="004D3A4D"/>
    <w:rsid w:val="004D3C8E"/>
    <w:rsid w:val="004D4017"/>
    <w:rsid w:val="004D411F"/>
    <w:rsid w:val="004D4142"/>
    <w:rsid w:val="004D4301"/>
    <w:rsid w:val="004D472C"/>
    <w:rsid w:val="004D4BAA"/>
    <w:rsid w:val="004D4BF9"/>
    <w:rsid w:val="004D5036"/>
    <w:rsid w:val="004D5851"/>
    <w:rsid w:val="004D58F5"/>
    <w:rsid w:val="004D5C68"/>
    <w:rsid w:val="004D5C8D"/>
    <w:rsid w:val="004D5EBB"/>
    <w:rsid w:val="004D5F75"/>
    <w:rsid w:val="004D63F6"/>
    <w:rsid w:val="004D682E"/>
    <w:rsid w:val="004D6CCE"/>
    <w:rsid w:val="004D70CF"/>
    <w:rsid w:val="004D7294"/>
    <w:rsid w:val="004D7BAC"/>
    <w:rsid w:val="004D7EA9"/>
    <w:rsid w:val="004E00CA"/>
    <w:rsid w:val="004E0111"/>
    <w:rsid w:val="004E01B1"/>
    <w:rsid w:val="004E0A26"/>
    <w:rsid w:val="004E0A3D"/>
    <w:rsid w:val="004E0B98"/>
    <w:rsid w:val="004E0C6F"/>
    <w:rsid w:val="004E0E77"/>
    <w:rsid w:val="004E11F6"/>
    <w:rsid w:val="004E12F7"/>
    <w:rsid w:val="004E179C"/>
    <w:rsid w:val="004E19D6"/>
    <w:rsid w:val="004E21A8"/>
    <w:rsid w:val="004E33BC"/>
    <w:rsid w:val="004E33C7"/>
    <w:rsid w:val="004E354D"/>
    <w:rsid w:val="004E36BF"/>
    <w:rsid w:val="004E399D"/>
    <w:rsid w:val="004E39B0"/>
    <w:rsid w:val="004E3A8F"/>
    <w:rsid w:val="004E3C3D"/>
    <w:rsid w:val="004E3FB7"/>
    <w:rsid w:val="004E4015"/>
    <w:rsid w:val="004E424B"/>
    <w:rsid w:val="004E4434"/>
    <w:rsid w:val="004E44BF"/>
    <w:rsid w:val="004E45E6"/>
    <w:rsid w:val="004E491D"/>
    <w:rsid w:val="004E4B4B"/>
    <w:rsid w:val="004E4B91"/>
    <w:rsid w:val="004E4CCC"/>
    <w:rsid w:val="004E4D0F"/>
    <w:rsid w:val="004E4EA9"/>
    <w:rsid w:val="004E57DD"/>
    <w:rsid w:val="004E5F24"/>
    <w:rsid w:val="004E5FDC"/>
    <w:rsid w:val="004E644D"/>
    <w:rsid w:val="004E647B"/>
    <w:rsid w:val="004E67A8"/>
    <w:rsid w:val="004E6B18"/>
    <w:rsid w:val="004E6E20"/>
    <w:rsid w:val="004E71BE"/>
    <w:rsid w:val="004E72E8"/>
    <w:rsid w:val="004E73DD"/>
    <w:rsid w:val="004E73F4"/>
    <w:rsid w:val="004E74C6"/>
    <w:rsid w:val="004E74F9"/>
    <w:rsid w:val="004E7CF8"/>
    <w:rsid w:val="004E7D97"/>
    <w:rsid w:val="004E7E21"/>
    <w:rsid w:val="004F00C1"/>
    <w:rsid w:val="004F019C"/>
    <w:rsid w:val="004F05DE"/>
    <w:rsid w:val="004F05FC"/>
    <w:rsid w:val="004F0741"/>
    <w:rsid w:val="004F0769"/>
    <w:rsid w:val="004F0927"/>
    <w:rsid w:val="004F09E4"/>
    <w:rsid w:val="004F0D78"/>
    <w:rsid w:val="004F0EB6"/>
    <w:rsid w:val="004F1E42"/>
    <w:rsid w:val="004F2477"/>
    <w:rsid w:val="004F2564"/>
    <w:rsid w:val="004F2AFC"/>
    <w:rsid w:val="004F2C78"/>
    <w:rsid w:val="004F2CD7"/>
    <w:rsid w:val="004F2DEE"/>
    <w:rsid w:val="004F2FDF"/>
    <w:rsid w:val="004F300E"/>
    <w:rsid w:val="004F3491"/>
    <w:rsid w:val="004F350F"/>
    <w:rsid w:val="004F392E"/>
    <w:rsid w:val="004F3DB7"/>
    <w:rsid w:val="004F3E3B"/>
    <w:rsid w:val="004F3F3E"/>
    <w:rsid w:val="004F47D0"/>
    <w:rsid w:val="004F4B0D"/>
    <w:rsid w:val="004F530D"/>
    <w:rsid w:val="004F6206"/>
    <w:rsid w:val="004F6256"/>
    <w:rsid w:val="004F6263"/>
    <w:rsid w:val="004F6593"/>
    <w:rsid w:val="004F6CA4"/>
    <w:rsid w:val="004F7197"/>
    <w:rsid w:val="004F750D"/>
    <w:rsid w:val="004F791B"/>
    <w:rsid w:val="004F7ABA"/>
    <w:rsid w:val="004F7AD0"/>
    <w:rsid w:val="004F7D0B"/>
    <w:rsid w:val="005000D2"/>
    <w:rsid w:val="005006FE"/>
    <w:rsid w:val="00500836"/>
    <w:rsid w:val="00500ACF"/>
    <w:rsid w:val="00500D69"/>
    <w:rsid w:val="00500D91"/>
    <w:rsid w:val="00500F54"/>
    <w:rsid w:val="00501025"/>
    <w:rsid w:val="00501A29"/>
    <w:rsid w:val="00501B37"/>
    <w:rsid w:val="005020A9"/>
    <w:rsid w:val="005022C1"/>
    <w:rsid w:val="00502617"/>
    <w:rsid w:val="005027D9"/>
    <w:rsid w:val="00502BE3"/>
    <w:rsid w:val="00502C6A"/>
    <w:rsid w:val="00502CC8"/>
    <w:rsid w:val="00502CC9"/>
    <w:rsid w:val="00503261"/>
    <w:rsid w:val="005033D6"/>
    <w:rsid w:val="005036C2"/>
    <w:rsid w:val="0050375A"/>
    <w:rsid w:val="00504338"/>
    <w:rsid w:val="0050435B"/>
    <w:rsid w:val="0050452F"/>
    <w:rsid w:val="00504728"/>
    <w:rsid w:val="005047BB"/>
    <w:rsid w:val="00504C6F"/>
    <w:rsid w:val="00504CAD"/>
    <w:rsid w:val="00504D05"/>
    <w:rsid w:val="0050523A"/>
    <w:rsid w:val="005053A4"/>
    <w:rsid w:val="0050567C"/>
    <w:rsid w:val="00505B66"/>
    <w:rsid w:val="00505E39"/>
    <w:rsid w:val="00505E70"/>
    <w:rsid w:val="005065C4"/>
    <w:rsid w:val="005068DB"/>
    <w:rsid w:val="00506C4C"/>
    <w:rsid w:val="00506C6D"/>
    <w:rsid w:val="0050720E"/>
    <w:rsid w:val="005075E6"/>
    <w:rsid w:val="005078C4"/>
    <w:rsid w:val="005078ED"/>
    <w:rsid w:val="0050795C"/>
    <w:rsid w:val="00507B71"/>
    <w:rsid w:val="00507C65"/>
    <w:rsid w:val="00510507"/>
    <w:rsid w:val="005119AF"/>
    <w:rsid w:val="00511BD5"/>
    <w:rsid w:val="00511DAB"/>
    <w:rsid w:val="00511E6F"/>
    <w:rsid w:val="00511F5C"/>
    <w:rsid w:val="00512458"/>
    <w:rsid w:val="00512A70"/>
    <w:rsid w:val="00512C9A"/>
    <w:rsid w:val="0051300D"/>
    <w:rsid w:val="0051346E"/>
    <w:rsid w:val="0051359A"/>
    <w:rsid w:val="0051359E"/>
    <w:rsid w:val="00513678"/>
    <w:rsid w:val="005139DA"/>
    <w:rsid w:val="005139EA"/>
    <w:rsid w:val="00513BE5"/>
    <w:rsid w:val="00513F0D"/>
    <w:rsid w:val="00514243"/>
    <w:rsid w:val="00514657"/>
    <w:rsid w:val="0051478E"/>
    <w:rsid w:val="005147FF"/>
    <w:rsid w:val="00514AD0"/>
    <w:rsid w:val="00514B22"/>
    <w:rsid w:val="00514BDC"/>
    <w:rsid w:val="00514D94"/>
    <w:rsid w:val="00514E38"/>
    <w:rsid w:val="00514E55"/>
    <w:rsid w:val="00515022"/>
    <w:rsid w:val="005152A8"/>
    <w:rsid w:val="0051550F"/>
    <w:rsid w:val="00515BEA"/>
    <w:rsid w:val="00515EAA"/>
    <w:rsid w:val="00515F29"/>
    <w:rsid w:val="005167A1"/>
    <w:rsid w:val="005168C0"/>
    <w:rsid w:val="00516975"/>
    <w:rsid w:val="00516A7E"/>
    <w:rsid w:val="00516AC9"/>
    <w:rsid w:val="00516C04"/>
    <w:rsid w:val="00516D34"/>
    <w:rsid w:val="00516E07"/>
    <w:rsid w:val="005171F3"/>
    <w:rsid w:val="005174C2"/>
    <w:rsid w:val="005175E3"/>
    <w:rsid w:val="0051760D"/>
    <w:rsid w:val="00517754"/>
    <w:rsid w:val="00517D96"/>
    <w:rsid w:val="00520158"/>
    <w:rsid w:val="0052030C"/>
    <w:rsid w:val="005209AD"/>
    <w:rsid w:val="00520B3C"/>
    <w:rsid w:val="00520DA6"/>
    <w:rsid w:val="005212DE"/>
    <w:rsid w:val="005214C9"/>
    <w:rsid w:val="00521819"/>
    <w:rsid w:val="005218DD"/>
    <w:rsid w:val="00521AC5"/>
    <w:rsid w:val="005221CC"/>
    <w:rsid w:val="0052226F"/>
    <w:rsid w:val="0052229B"/>
    <w:rsid w:val="005222CB"/>
    <w:rsid w:val="00522358"/>
    <w:rsid w:val="00522647"/>
    <w:rsid w:val="00522724"/>
    <w:rsid w:val="005227A4"/>
    <w:rsid w:val="005231F0"/>
    <w:rsid w:val="00523A98"/>
    <w:rsid w:val="00523B27"/>
    <w:rsid w:val="00523E26"/>
    <w:rsid w:val="005246C2"/>
    <w:rsid w:val="0052470C"/>
    <w:rsid w:val="00524827"/>
    <w:rsid w:val="005248CD"/>
    <w:rsid w:val="00524F50"/>
    <w:rsid w:val="00525043"/>
    <w:rsid w:val="0052507F"/>
    <w:rsid w:val="00525193"/>
    <w:rsid w:val="0052519F"/>
    <w:rsid w:val="005251CC"/>
    <w:rsid w:val="0052587C"/>
    <w:rsid w:val="00525B99"/>
    <w:rsid w:val="00525C20"/>
    <w:rsid w:val="00525C27"/>
    <w:rsid w:val="00525FED"/>
    <w:rsid w:val="0052626D"/>
    <w:rsid w:val="005265BB"/>
    <w:rsid w:val="00526C0B"/>
    <w:rsid w:val="00526FE8"/>
    <w:rsid w:val="005279DC"/>
    <w:rsid w:val="00527B12"/>
    <w:rsid w:val="005300D6"/>
    <w:rsid w:val="0053057B"/>
    <w:rsid w:val="005305DE"/>
    <w:rsid w:val="00530AD0"/>
    <w:rsid w:val="00530C0C"/>
    <w:rsid w:val="00530C2B"/>
    <w:rsid w:val="0053111A"/>
    <w:rsid w:val="00531188"/>
    <w:rsid w:val="00531983"/>
    <w:rsid w:val="00532075"/>
    <w:rsid w:val="0053217C"/>
    <w:rsid w:val="005325C9"/>
    <w:rsid w:val="005326BF"/>
    <w:rsid w:val="005331B1"/>
    <w:rsid w:val="0053321D"/>
    <w:rsid w:val="00533501"/>
    <w:rsid w:val="00533692"/>
    <w:rsid w:val="005336E1"/>
    <w:rsid w:val="005337FC"/>
    <w:rsid w:val="00533811"/>
    <w:rsid w:val="0053388F"/>
    <w:rsid w:val="0053392C"/>
    <w:rsid w:val="00533DCF"/>
    <w:rsid w:val="00533E12"/>
    <w:rsid w:val="00533F28"/>
    <w:rsid w:val="0053424E"/>
    <w:rsid w:val="005342F3"/>
    <w:rsid w:val="00534C91"/>
    <w:rsid w:val="00534DB5"/>
    <w:rsid w:val="0053509E"/>
    <w:rsid w:val="00535104"/>
    <w:rsid w:val="00535687"/>
    <w:rsid w:val="00535806"/>
    <w:rsid w:val="005359DD"/>
    <w:rsid w:val="00535B09"/>
    <w:rsid w:val="00535B47"/>
    <w:rsid w:val="00535B98"/>
    <w:rsid w:val="00535D06"/>
    <w:rsid w:val="00535F50"/>
    <w:rsid w:val="00536369"/>
    <w:rsid w:val="00536CBC"/>
    <w:rsid w:val="00537390"/>
    <w:rsid w:val="00537588"/>
    <w:rsid w:val="00537B43"/>
    <w:rsid w:val="00537BEE"/>
    <w:rsid w:val="00537E71"/>
    <w:rsid w:val="00537ED3"/>
    <w:rsid w:val="0054026C"/>
    <w:rsid w:val="00540D4B"/>
    <w:rsid w:val="00540DFE"/>
    <w:rsid w:val="00541F1A"/>
    <w:rsid w:val="00542689"/>
    <w:rsid w:val="005427EF"/>
    <w:rsid w:val="00542A17"/>
    <w:rsid w:val="00542DFE"/>
    <w:rsid w:val="00543371"/>
    <w:rsid w:val="005434AB"/>
    <w:rsid w:val="005435CD"/>
    <w:rsid w:val="00543B02"/>
    <w:rsid w:val="00543D3E"/>
    <w:rsid w:val="00543D83"/>
    <w:rsid w:val="0054454A"/>
    <w:rsid w:val="005445F3"/>
    <w:rsid w:val="005449EB"/>
    <w:rsid w:val="00544B5E"/>
    <w:rsid w:val="00544F8F"/>
    <w:rsid w:val="00545056"/>
    <w:rsid w:val="0054581F"/>
    <w:rsid w:val="00546019"/>
    <w:rsid w:val="00546419"/>
    <w:rsid w:val="0054687F"/>
    <w:rsid w:val="00546AE4"/>
    <w:rsid w:val="005470BD"/>
    <w:rsid w:val="005472E4"/>
    <w:rsid w:val="005476EB"/>
    <w:rsid w:val="005478C3"/>
    <w:rsid w:val="00547985"/>
    <w:rsid w:val="00547A6D"/>
    <w:rsid w:val="00547C35"/>
    <w:rsid w:val="00547E48"/>
    <w:rsid w:val="00547EFC"/>
    <w:rsid w:val="005503A9"/>
    <w:rsid w:val="00550567"/>
    <w:rsid w:val="005508DF"/>
    <w:rsid w:val="00551021"/>
    <w:rsid w:val="00551029"/>
    <w:rsid w:val="00551786"/>
    <w:rsid w:val="00551D6F"/>
    <w:rsid w:val="00551DB5"/>
    <w:rsid w:val="00552152"/>
    <w:rsid w:val="00552B5D"/>
    <w:rsid w:val="00552BDF"/>
    <w:rsid w:val="00552EF5"/>
    <w:rsid w:val="00553241"/>
    <w:rsid w:val="005537A4"/>
    <w:rsid w:val="005538ED"/>
    <w:rsid w:val="00553E6A"/>
    <w:rsid w:val="00554091"/>
    <w:rsid w:val="005540C2"/>
    <w:rsid w:val="00554466"/>
    <w:rsid w:val="0055455B"/>
    <w:rsid w:val="00554789"/>
    <w:rsid w:val="00554B19"/>
    <w:rsid w:val="00554B3F"/>
    <w:rsid w:val="00554E50"/>
    <w:rsid w:val="0055506E"/>
    <w:rsid w:val="0055532C"/>
    <w:rsid w:val="005558B7"/>
    <w:rsid w:val="00555994"/>
    <w:rsid w:val="00555997"/>
    <w:rsid w:val="005561CE"/>
    <w:rsid w:val="00556276"/>
    <w:rsid w:val="00556292"/>
    <w:rsid w:val="005562E5"/>
    <w:rsid w:val="005562F8"/>
    <w:rsid w:val="00556A53"/>
    <w:rsid w:val="00556B51"/>
    <w:rsid w:val="00556D6D"/>
    <w:rsid w:val="00556DC3"/>
    <w:rsid w:val="005571D0"/>
    <w:rsid w:val="00557272"/>
    <w:rsid w:val="005574CF"/>
    <w:rsid w:val="005575AD"/>
    <w:rsid w:val="00557BD9"/>
    <w:rsid w:val="005600A7"/>
    <w:rsid w:val="0056056B"/>
    <w:rsid w:val="00560AC5"/>
    <w:rsid w:val="00560C25"/>
    <w:rsid w:val="00560FB8"/>
    <w:rsid w:val="00560FE9"/>
    <w:rsid w:val="0056139F"/>
    <w:rsid w:val="00561512"/>
    <w:rsid w:val="0056171F"/>
    <w:rsid w:val="00561940"/>
    <w:rsid w:val="00561AFE"/>
    <w:rsid w:val="005626B3"/>
    <w:rsid w:val="00562ABC"/>
    <w:rsid w:val="00562AEE"/>
    <w:rsid w:val="00562F6D"/>
    <w:rsid w:val="0056328E"/>
    <w:rsid w:val="005632CF"/>
    <w:rsid w:val="005633E8"/>
    <w:rsid w:val="005637D0"/>
    <w:rsid w:val="005639C1"/>
    <w:rsid w:val="00563C33"/>
    <w:rsid w:val="00563E61"/>
    <w:rsid w:val="00564154"/>
    <w:rsid w:val="005648E2"/>
    <w:rsid w:val="00564B1F"/>
    <w:rsid w:val="00564BDE"/>
    <w:rsid w:val="00564E63"/>
    <w:rsid w:val="00564F65"/>
    <w:rsid w:val="00565179"/>
    <w:rsid w:val="00565380"/>
    <w:rsid w:val="0056550D"/>
    <w:rsid w:val="00565523"/>
    <w:rsid w:val="00565E4F"/>
    <w:rsid w:val="00565F0F"/>
    <w:rsid w:val="00566397"/>
    <w:rsid w:val="0056686F"/>
    <w:rsid w:val="00566897"/>
    <w:rsid w:val="00566B54"/>
    <w:rsid w:val="0056707D"/>
    <w:rsid w:val="0056743C"/>
    <w:rsid w:val="0056762A"/>
    <w:rsid w:val="005676CB"/>
    <w:rsid w:val="00567A73"/>
    <w:rsid w:val="00567BA6"/>
    <w:rsid w:val="00567BD1"/>
    <w:rsid w:val="00567C7F"/>
    <w:rsid w:val="00567E54"/>
    <w:rsid w:val="00567F95"/>
    <w:rsid w:val="005701A1"/>
    <w:rsid w:val="0057021C"/>
    <w:rsid w:val="005704C3"/>
    <w:rsid w:val="00570B72"/>
    <w:rsid w:val="00570BE2"/>
    <w:rsid w:val="0057114D"/>
    <w:rsid w:val="00571379"/>
    <w:rsid w:val="0057184D"/>
    <w:rsid w:val="00571946"/>
    <w:rsid w:val="00571A0D"/>
    <w:rsid w:val="00571E45"/>
    <w:rsid w:val="005722F3"/>
    <w:rsid w:val="0057243D"/>
    <w:rsid w:val="005726B7"/>
    <w:rsid w:val="005727ED"/>
    <w:rsid w:val="00572AA3"/>
    <w:rsid w:val="00572FB2"/>
    <w:rsid w:val="00573010"/>
    <w:rsid w:val="005736D5"/>
    <w:rsid w:val="00573B2A"/>
    <w:rsid w:val="00573D10"/>
    <w:rsid w:val="00573E94"/>
    <w:rsid w:val="0057493E"/>
    <w:rsid w:val="00574A76"/>
    <w:rsid w:val="00574DD7"/>
    <w:rsid w:val="00574F15"/>
    <w:rsid w:val="00575140"/>
    <w:rsid w:val="00575960"/>
    <w:rsid w:val="00575AC4"/>
    <w:rsid w:val="00575B6B"/>
    <w:rsid w:val="00575D69"/>
    <w:rsid w:val="00575E11"/>
    <w:rsid w:val="0057665F"/>
    <w:rsid w:val="00576663"/>
    <w:rsid w:val="005767D5"/>
    <w:rsid w:val="005769A9"/>
    <w:rsid w:val="00576B3D"/>
    <w:rsid w:val="00577468"/>
    <w:rsid w:val="0057755F"/>
    <w:rsid w:val="005775C6"/>
    <w:rsid w:val="0057789D"/>
    <w:rsid w:val="00577AE9"/>
    <w:rsid w:val="00577C1E"/>
    <w:rsid w:val="00577F2D"/>
    <w:rsid w:val="00580043"/>
    <w:rsid w:val="005800FC"/>
    <w:rsid w:val="00580403"/>
    <w:rsid w:val="00580963"/>
    <w:rsid w:val="00580ACC"/>
    <w:rsid w:val="00581414"/>
    <w:rsid w:val="00581744"/>
    <w:rsid w:val="00581834"/>
    <w:rsid w:val="0058193D"/>
    <w:rsid w:val="0058196A"/>
    <w:rsid w:val="005819D2"/>
    <w:rsid w:val="00581F35"/>
    <w:rsid w:val="005821ED"/>
    <w:rsid w:val="0058243C"/>
    <w:rsid w:val="005826C9"/>
    <w:rsid w:val="00582723"/>
    <w:rsid w:val="005827CF"/>
    <w:rsid w:val="00582AF0"/>
    <w:rsid w:val="00582B85"/>
    <w:rsid w:val="00582DD3"/>
    <w:rsid w:val="00582EE1"/>
    <w:rsid w:val="00582F86"/>
    <w:rsid w:val="0058302D"/>
    <w:rsid w:val="00583092"/>
    <w:rsid w:val="005830F9"/>
    <w:rsid w:val="005832E2"/>
    <w:rsid w:val="005835A3"/>
    <w:rsid w:val="00583A51"/>
    <w:rsid w:val="00583B06"/>
    <w:rsid w:val="00583CDD"/>
    <w:rsid w:val="005841E0"/>
    <w:rsid w:val="0058432D"/>
    <w:rsid w:val="005847CD"/>
    <w:rsid w:val="005847E8"/>
    <w:rsid w:val="00584B85"/>
    <w:rsid w:val="00584FAC"/>
    <w:rsid w:val="00585012"/>
    <w:rsid w:val="005852A6"/>
    <w:rsid w:val="00585D74"/>
    <w:rsid w:val="005865BC"/>
    <w:rsid w:val="005866C0"/>
    <w:rsid w:val="005867C3"/>
    <w:rsid w:val="0058687D"/>
    <w:rsid w:val="005868CE"/>
    <w:rsid w:val="00586AAC"/>
    <w:rsid w:val="00586C18"/>
    <w:rsid w:val="00586D30"/>
    <w:rsid w:val="0058719C"/>
    <w:rsid w:val="005873C5"/>
    <w:rsid w:val="00587531"/>
    <w:rsid w:val="00587AB0"/>
    <w:rsid w:val="00587AC0"/>
    <w:rsid w:val="0059000B"/>
    <w:rsid w:val="0059003A"/>
    <w:rsid w:val="00590217"/>
    <w:rsid w:val="00590352"/>
    <w:rsid w:val="00590E24"/>
    <w:rsid w:val="005911D4"/>
    <w:rsid w:val="00591497"/>
    <w:rsid w:val="00591607"/>
    <w:rsid w:val="00591679"/>
    <w:rsid w:val="0059193D"/>
    <w:rsid w:val="00591A4E"/>
    <w:rsid w:val="00591B49"/>
    <w:rsid w:val="00591BE1"/>
    <w:rsid w:val="00591F58"/>
    <w:rsid w:val="00591FE5"/>
    <w:rsid w:val="005924E8"/>
    <w:rsid w:val="00592DA2"/>
    <w:rsid w:val="00592E7C"/>
    <w:rsid w:val="00592F00"/>
    <w:rsid w:val="00592FEC"/>
    <w:rsid w:val="0059309B"/>
    <w:rsid w:val="00593373"/>
    <w:rsid w:val="005933C1"/>
    <w:rsid w:val="005935DA"/>
    <w:rsid w:val="0059364B"/>
    <w:rsid w:val="00593988"/>
    <w:rsid w:val="00593B3F"/>
    <w:rsid w:val="00593C22"/>
    <w:rsid w:val="00594394"/>
    <w:rsid w:val="00594867"/>
    <w:rsid w:val="005949AF"/>
    <w:rsid w:val="00594F98"/>
    <w:rsid w:val="005956EA"/>
    <w:rsid w:val="00595B2F"/>
    <w:rsid w:val="00595D2B"/>
    <w:rsid w:val="00596A59"/>
    <w:rsid w:val="00596BD6"/>
    <w:rsid w:val="00596DB8"/>
    <w:rsid w:val="005974D5"/>
    <w:rsid w:val="00597957"/>
    <w:rsid w:val="005A0028"/>
    <w:rsid w:val="005A0284"/>
    <w:rsid w:val="005A031E"/>
    <w:rsid w:val="005A0353"/>
    <w:rsid w:val="005A15ED"/>
    <w:rsid w:val="005A19D6"/>
    <w:rsid w:val="005A219A"/>
    <w:rsid w:val="005A22A6"/>
    <w:rsid w:val="005A22D1"/>
    <w:rsid w:val="005A2A3F"/>
    <w:rsid w:val="005A2ABB"/>
    <w:rsid w:val="005A2B15"/>
    <w:rsid w:val="005A2C5B"/>
    <w:rsid w:val="005A2D2B"/>
    <w:rsid w:val="005A3067"/>
    <w:rsid w:val="005A31AA"/>
    <w:rsid w:val="005A3694"/>
    <w:rsid w:val="005A3BF5"/>
    <w:rsid w:val="005A3F00"/>
    <w:rsid w:val="005A40E8"/>
    <w:rsid w:val="005A41E4"/>
    <w:rsid w:val="005A4355"/>
    <w:rsid w:val="005A4760"/>
    <w:rsid w:val="005A4A0E"/>
    <w:rsid w:val="005A4A1A"/>
    <w:rsid w:val="005A4AB4"/>
    <w:rsid w:val="005A4BB0"/>
    <w:rsid w:val="005A4F64"/>
    <w:rsid w:val="005A5010"/>
    <w:rsid w:val="005A559F"/>
    <w:rsid w:val="005A55CD"/>
    <w:rsid w:val="005A560A"/>
    <w:rsid w:val="005A577B"/>
    <w:rsid w:val="005A5D8B"/>
    <w:rsid w:val="005A6039"/>
    <w:rsid w:val="005A62C5"/>
    <w:rsid w:val="005A64A2"/>
    <w:rsid w:val="005A65BE"/>
    <w:rsid w:val="005A707D"/>
    <w:rsid w:val="005A7BEE"/>
    <w:rsid w:val="005A7E0C"/>
    <w:rsid w:val="005B082F"/>
    <w:rsid w:val="005B0C33"/>
    <w:rsid w:val="005B1359"/>
    <w:rsid w:val="005B15E2"/>
    <w:rsid w:val="005B1C97"/>
    <w:rsid w:val="005B1E0B"/>
    <w:rsid w:val="005B212F"/>
    <w:rsid w:val="005B2265"/>
    <w:rsid w:val="005B259D"/>
    <w:rsid w:val="005B25D2"/>
    <w:rsid w:val="005B29A3"/>
    <w:rsid w:val="005B2C58"/>
    <w:rsid w:val="005B2C9B"/>
    <w:rsid w:val="005B2DF6"/>
    <w:rsid w:val="005B2FD1"/>
    <w:rsid w:val="005B3039"/>
    <w:rsid w:val="005B33E2"/>
    <w:rsid w:val="005B362A"/>
    <w:rsid w:val="005B37F3"/>
    <w:rsid w:val="005B3B11"/>
    <w:rsid w:val="005B3C07"/>
    <w:rsid w:val="005B3CBC"/>
    <w:rsid w:val="005B3CE9"/>
    <w:rsid w:val="005B3EA0"/>
    <w:rsid w:val="005B4094"/>
    <w:rsid w:val="005B4097"/>
    <w:rsid w:val="005B4130"/>
    <w:rsid w:val="005B42D1"/>
    <w:rsid w:val="005B50A2"/>
    <w:rsid w:val="005B5212"/>
    <w:rsid w:val="005B52A7"/>
    <w:rsid w:val="005B535E"/>
    <w:rsid w:val="005B5421"/>
    <w:rsid w:val="005B5611"/>
    <w:rsid w:val="005B578D"/>
    <w:rsid w:val="005B598B"/>
    <w:rsid w:val="005B5AA4"/>
    <w:rsid w:val="005B5BE7"/>
    <w:rsid w:val="005B5D4C"/>
    <w:rsid w:val="005B6087"/>
    <w:rsid w:val="005B656B"/>
    <w:rsid w:val="005B67E1"/>
    <w:rsid w:val="005B6954"/>
    <w:rsid w:val="005B6C74"/>
    <w:rsid w:val="005B6DC2"/>
    <w:rsid w:val="005B7089"/>
    <w:rsid w:val="005B747E"/>
    <w:rsid w:val="005B7B6E"/>
    <w:rsid w:val="005B7BEA"/>
    <w:rsid w:val="005B7DCB"/>
    <w:rsid w:val="005B7DEB"/>
    <w:rsid w:val="005C01F4"/>
    <w:rsid w:val="005C0B71"/>
    <w:rsid w:val="005C0D07"/>
    <w:rsid w:val="005C1884"/>
    <w:rsid w:val="005C1A51"/>
    <w:rsid w:val="005C1AD0"/>
    <w:rsid w:val="005C1EFA"/>
    <w:rsid w:val="005C2051"/>
    <w:rsid w:val="005C21EE"/>
    <w:rsid w:val="005C22CA"/>
    <w:rsid w:val="005C2576"/>
    <w:rsid w:val="005C25BE"/>
    <w:rsid w:val="005C29FF"/>
    <w:rsid w:val="005C3677"/>
    <w:rsid w:val="005C36B1"/>
    <w:rsid w:val="005C3888"/>
    <w:rsid w:val="005C38B8"/>
    <w:rsid w:val="005C3BC6"/>
    <w:rsid w:val="005C3EC1"/>
    <w:rsid w:val="005C45A0"/>
    <w:rsid w:val="005C46F4"/>
    <w:rsid w:val="005C4978"/>
    <w:rsid w:val="005C4B32"/>
    <w:rsid w:val="005C4DCE"/>
    <w:rsid w:val="005C4DDD"/>
    <w:rsid w:val="005C4E42"/>
    <w:rsid w:val="005C51BA"/>
    <w:rsid w:val="005C5229"/>
    <w:rsid w:val="005C5239"/>
    <w:rsid w:val="005C5994"/>
    <w:rsid w:val="005C59DE"/>
    <w:rsid w:val="005C5A4E"/>
    <w:rsid w:val="005C5B07"/>
    <w:rsid w:val="005C5FCC"/>
    <w:rsid w:val="005C5FD7"/>
    <w:rsid w:val="005C617D"/>
    <w:rsid w:val="005C67FF"/>
    <w:rsid w:val="005C68B5"/>
    <w:rsid w:val="005C6B76"/>
    <w:rsid w:val="005C6BB6"/>
    <w:rsid w:val="005C6D56"/>
    <w:rsid w:val="005C6EF1"/>
    <w:rsid w:val="005C73DE"/>
    <w:rsid w:val="005C74B8"/>
    <w:rsid w:val="005C77ED"/>
    <w:rsid w:val="005C7A26"/>
    <w:rsid w:val="005C7AD7"/>
    <w:rsid w:val="005D0218"/>
    <w:rsid w:val="005D0ABC"/>
    <w:rsid w:val="005D0AE0"/>
    <w:rsid w:val="005D0AF1"/>
    <w:rsid w:val="005D0D1F"/>
    <w:rsid w:val="005D0F17"/>
    <w:rsid w:val="005D111F"/>
    <w:rsid w:val="005D133A"/>
    <w:rsid w:val="005D16B8"/>
    <w:rsid w:val="005D17D4"/>
    <w:rsid w:val="005D1819"/>
    <w:rsid w:val="005D184C"/>
    <w:rsid w:val="005D1C12"/>
    <w:rsid w:val="005D1CE1"/>
    <w:rsid w:val="005D1E07"/>
    <w:rsid w:val="005D24D3"/>
    <w:rsid w:val="005D2576"/>
    <w:rsid w:val="005D264E"/>
    <w:rsid w:val="005D267E"/>
    <w:rsid w:val="005D275B"/>
    <w:rsid w:val="005D2C4F"/>
    <w:rsid w:val="005D2E9B"/>
    <w:rsid w:val="005D2FDB"/>
    <w:rsid w:val="005D31A3"/>
    <w:rsid w:val="005D33BC"/>
    <w:rsid w:val="005D34AA"/>
    <w:rsid w:val="005D3A46"/>
    <w:rsid w:val="005D40BF"/>
    <w:rsid w:val="005D43C6"/>
    <w:rsid w:val="005D4489"/>
    <w:rsid w:val="005D4523"/>
    <w:rsid w:val="005D4631"/>
    <w:rsid w:val="005D4682"/>
    <w:rsid w:val="005D478B"/>
    <w:rsid w:val="005D4808"/>
    <w:rsid w:val="005D4898"/>
    <w:rsid w:val="005D49DA"/>
    <w:rsid w:val="005D4AE2"/>
    <w:rsid w:val="005D4D29"/>
    <w:rsid w:val="005D5EF3"/>
    <w:rsid w:val="005D65BF"/>
    <w:rsid w:val="005D6E71"/>
    <w:rsid w:val="005D71E4"/>
    <w:rsid w:val="005D7305"/>
    <w:rsid w:val="005D7459"/>
    <w:rsid w:val="005D767E"/>
    <w:rsid w:val="005D7727"/>
    <w:rsid w:val="005D7EE8"/>
    <w:rsid w:val="005E0077"/>
    <w:rsid w:val="005E0432"/>
    <w:rsid w:val="005E04CB"/>
    <w:rsid w:val="005E04F3"/>
    <w:rsid w:val="005E08DE"/>
    <w:rsid w:val="005E0F76"/>
    <w:rsid w:val="005E10D7"/>
    <w:rsid w:val="005E1138"/>
    <w:rsid w:val="005E195D"/>
    <w:rsid w:val="005E1F0E"/>
    <w:rsid w:val="005E1FEA"/>
    <w:rsid w:val="005E234A"/>
    <w:rsid w:val="005E2597"/>
    <w:rsid w:val="005E2AE4"/>
    <w:rsid w:val="005E2B04"/>
    <w:rsid w:val="005E2B5A"/>
    <w:rsid w:val="005E312F"/>
    <w:rsid w:val="005E3365"/>
    <w:rsid w:val="005E344B"/>
    <w:rsid w:val="005E3A85"/>
    <w:rsid w:val="005E3BC8"/>
    <w:rsid w:val="005E3C4A"/>
    <w:rsid w:val="005E4484"/>
    <w:rsid w:val="005E47C2"/>
    <w:rsid w:val="005E49F1"/>
    <w:rsid w:val="005E4D5B"/>
    <w:rsid w:val="005E5132"/>
    <w:rsid w:val="005E520D"/>
    <w:rsid w:val="005E551F"/>
    <w:rsid w:val="005E5666"/>
    <w:rsid w:val="005E5A85"/>
    <w:rsid w:val="005E6193"/>
    <w:rsid w:val="005E61F3"/>
    <w:rsid w:val="005E6221"/>
    <w:rsid w:val="005E6309"/>
    <w:rsid w:val="005E667F"/>
    <w:rsid w:val="005E6760"/>
    <w:rsid w:val="005E6D27"/>
    <w:rsid w:val="005E6D2A"/>
    <w:rsid w:val="005E6E3A"/>
    <w:rsid w:val="005E7024"/>
    <w:rsid w:val="005E79F5"/>
    <w:rsid w:val="005E7B31"/>
    <w:rsid w:val="005E7D9B"/>
    <w:rsid w:val="005F011B"/>
    <w:rsid w:val="005F0198"/>
    <w:rsid w:val="005F01A9"/>
    <w:rsid w:val="005F0389"/>
    <w:rsid w:val="005F03AA"/>
    <w:rsid w:val="005F069A"/>
    <w:rsid w:val="005F0947"/>
    <w:rsid w:val="005F099D"/>
    <w:rsid w:val="005F09D8"/>
    <w:rsid w:val="005F0B7E"/>
    <w:rsid w:val="005F0BC4"/>
    <w:rsid w:val="005F101D"/>
    <w:rsid w:val="005F13C9"/>
    <w:rsid w:val="005F13D3"/>
    <w:rsid w:val="005F1871"/>
    <w:rsid w:val="005F1983"/>
    <w:rsid w:val="005F1CF6"/>
    <w:rsid w:val="005F1FAD"/>
    <w:rsid w:val="005F2083"/>
    <w:rsid w:val="005F21AE"/>
    <w:rsid w:val="005F23A9"/>
    <w:rsid w:val="005F2474"/>
    <w:rsid w:val="005F2863"/>
    <w:rsid w:val="005F2F3E"/>
    <w:rsid w:val="005F3057"/>
    <w:rsid w:val="005F3326"/>
    <w:rsid w:val="005F3BF7"/>
    <w:rsid w:val="005F417D"/>
    <w:rsid w:val="005F4192"/>
    <w:rsid w:val="005F442A"/>
    <w:rsid w:val="005F4951"/>
    <w:rsid w:val="005F4AF6"/>
    <w:rsid w:val="005F4B7D"/>
    <w:rsid w:val="005F4CE9"/>
    <w:rsid w:val="005F55D6"/>
    <w:rsid w:val="005F58B2"/>
    <w:rsid w:val="005F6054"/>
    <w:rsid w:val="005F62F7"/>
    <w:rsid w:val="005F6574"/>
    <w:rsid w:val="005F68D1"/>
    <w:rsid w:val="005F6974"/>
    <w:rsid w:val="005F69E4"/>
    <w:rsid w:val="005F6C9F"/>
    <w:rsid w:val="005F6D49"/>
    <w:rsid w:val="005F6EE3"/>
    <w:rsid w:val="005F6FD2"/>
    <w:rsid w:val="005F75A8"/>
    <w:rsid w:val="005F77E4"/>
    <w:rsid w:val="0060010D"/>
    <w:rsid w:val="006005B9"/>
    <w:rsid w:val="006005ED"/>
    <w:rsid w:val="006006D6"/>
    <w:rsid w:val="00600738"/>
    <w:rsid w:val="0060077B"/>
    <w:rsid w:val="00600837"/>
    <w:rsid w:val="006008ED"/>
    <w:rsid w:val="00600B21"/>
    <w:rsid w:val="00600D15"/>
    <w:rsid w:val="0060126D"/>
    <w:rsid w:val="00601277"/>
    <w:rsid w:val="00601450"/>
    <w:rsid w:val="00601639"/>
    <w:rsid w:val="006019BE"/>
    <w:rsid w:val="00601B70"/>
    <w:rsid w:val="00602173"/>
    <w:rsid w:val="006022FD"/>
    <w:rsid w:val="00602348"/>
    <w:rsid w:val="0060239C"/>
    <w:rsid w:val="0060241F"/>
    <w:rsid w:val="006028A0"/>
    <w:rsid w:val="00602B16"/>
    <w:rsid w:val="00602BF2"/>
    <w:rsid w:val="00603065"/>
    <w:rsid w:val="006031CF"/>
    <w:rsid w:val="0060327E"/>
    <w:rsid w:val="006037B5"/>
    <w:rsid w:val="00603819"/>
    <w:rsid w:val="00603AD0"/>
    <w:rsid w:val="00603AD4"/>
    <w:rsid w:val="00603EFE"/>
    <w:rsid w:val="00604508"/>
    <w:rsid w:val="00604515"/>
    <w:rsid w:val="00604561"/>
    <w:rsid w:val="00604AFF"/>
    <w:rsid w:val="00604ECA"/>
    <w:rsid w:val="0060562E"/>
    <w:rsid w:val="00605C8C"/>
    <w:rsid w:val="00605FFA"/>
    <w:rsid w:val="0060613C"/>
    <w:rsid w:val="0060619C"/>
    <w:rsid w:val="006063A2"/>
    <w:rsid w:val="0060644C"/>
    <w:rsid w:val="006064FE"/>
    <w:rsid w:val="006069BB"/>
    <w:rsid w:val="00606BBB"/>
    <w:rsid w:val="00606CA6"/>
    <w:rsid w:val="00606D91"/>
    <w:rsid w:val="00606DD3"/>
    <w:rsid w:val="006070A3"/>
    <w:rsid w:val="006073BD"/>
    <w:rsid w:val="006077A7"/>
    <w:rsid w:val="0060784D"/>
    <w:rsid w:val="00607BF4"/>
    <w:rsid w:val="00607D96"/>
    <w:rsid w:val="006102C1"/>
    <w:rsid w:val="0061054A"/>
    <w:rsid w:val="00610565"/>
    <w:rsid w:val="0061064C"/>
    <w:rsid w:val="006108C7"/>
    <w:rsid w:val="00610CD8"/>
    <w:rsid w:val="00610D20"/>
    <w:rsid w:val="00610EB8"/>
    <w:rsid w:val="00610EF8"/>
    <w:rsid w:val="00610FB5"/>
    <w:rsid w:val="0061113D"/>
    <w:rsid w:val="006111AF"/>
    <w:rsid w:val="006111C0"/>
    <w:rsid w:val="00611460"/>
    <w:rsid w:val="00611EFD"/>
    <w:rsid w:val="00611F99"/>
    <w:rsid w:val="006123F5"/>
    <w:rsid w:val="006124BC"/>
    <w:rsid w:val="0061255E"/>
    <w:rsid w:val="00612AC7"/>
    <w:rsid w:val="00612F47"/>
    <w:rsid w:val="00613052"/>
    <w:rsid w:val="00613909"/>
    <w:rsid w:val="00613977"/>
    <w:rsid w:val="00613CCF"/>
    <w:rsid w:val="00613CE8"/>
    <w:rsid w:val="00613FE9"/>
    <w:rsid w:val="006140A8"/>
    <w:rsid w:val="006140D1"/>
    <w:rsid w:val="0061439C"/>
    <w:rsid w:val="006144DF"/>
    <w:rsid w:val="006145C6"/>
    <w:rsid w:val="00614727"/>
    <w:rsid w:val="00614A47"/>
    <w:rsid w:val="00614B31"/>
    <w:rsid w:val="00614CC1"/>
    <w:rsid w:val="00614FB8"/>
    <w:rsid w:val="0061535F"/>
    <w:rsid w:val="006154D5"/>
    <w:rsid w:val="00615745"/>
    <w:rsid w:val="00615FB4"/>
    <w:rsid w:val="00616D5A"/>
    <w:rsid w:val="00616E5C"/>
    <w:rsid w:val="006172D9"/>
    <w:rsid w:val="006174E1"/>
    <w:rsid w:val="006176EA"/>
    <w:rsid w:val="0061788E"/>
    <w:rsid w:val="00617BAD"/>
    <w:rsid w:val="00617D2F"/>
    <w:rsid w:val="00617FA4"/>
    <w:rsid w:val="006203BA"/>
    <w:rsid w:val="00620445"/>
    <w:rsid w:val="00620601"/>
    <w:rsid w:val="00620603"/>
    <w:rsid w:val="0062064A"/>
    <w:rsid w:val="00620A24"/>
    <w:rsid w:val="00620AA4"/>
    <w:rsid w:val="00620C4C"/>
    <w:rsid w:val="00620E6B"/>
    <w:rsid w:val="00620F01"/>
    <w:rsid w:val="00620FB5"/>
    <w:rsid w:val="006214C6"/>
    <w:rsid w:val="00621714"/>
    <w:rsid w:val="006219B0"/>
    <w:rsid w:val="00621A20"/>
    <w:rsid w:val="00621A6B"/>
    <w:rsid w:val="00621AB0"/>
    <w:rsid w:val="00621DB0"/>
    <w:rsid w:val="00621F69"/>
    <w:rsid w:val="0062201E"/>
    <w:rsid w:val="006220D2"/>
    <w:rsid w:val="00622454"/>
    <w:rsid w:val="006226C0"/>
    <w:rsid w:val="006226F5"/>
    <w:rsid w:val="006227A1"/>
    <w:rsid w:val="006229A8"/>
    <w:rsid w:val="00623003"/>
    <w:rsid w:val="006231EC"/>
    <w:rsid w:val="00623368"/>
    <w:rsid w:val="006234AC"/>
    <w:rsid w:val="00623839"/>
    <w:rsid w:val="006238B2"/>
    <w:rsid w:val="00623B3D"/>
    <w:rsid w:val="00623C26"/>
    <w:rsid w:val="00623CA1"/>
    <w:rsid w:val="00623EEC"/>
    <w:rsid w:val="00624120"/>
    <w:rsid w:val="00624139"/>
    <w:rsid w:val="0062413D"/>
    <w:rsid w:val="0062448B"/>
    <w:rsid w:val="00624BE8"/>
    <w:rsid w:val="00624CAD"/>
    <w:rsid w:val="006250FC"/>
    <w:rsid w:val="0062522E"/>
    <w:rsid w:val="00626008"/>
    <w:rsid w:val="00626AA4"/>
    <w:rsid w:val="00626B73"/>
    <w:rsid w:val="00626D78"/>
    <w:rsid w:val="00626E66"/>
    <w:rsid w:val="00627203"/>
    <w:rsid w:val="0062781A"/>
    <w:rsid w:val="00627989"/>
    <w:rsid w:val="00627B3C"/>
    <w:rsid w:val="00627C7F"/>
    <w:rsid w:val="00630526"/>
    <w:rsid w:val="00630812"/>
    <w:rsid w:val="006308A7"/>
    <w:rsid w:val="006314AC"/>
    <w:rsid w:val="006314AF"/>
    <w:rsid w:val="00631765"/>
    <w:rsid w:val="006319C3"/>
    <w:rsid w:val="00631BC2"/>
    <w:rsid w:val="00631E1F"/>
    <w:rsid w:val="00631E88"/>
    <w:rsid w:val="00632251"/>
    <w:rsid w:val="00632335"/>
    <w:rsid w:val="00632A53"/>
    <w:rsid w:val="00632AEB"/>
    <w:rsid w:val="00632F42"/>
    <w:rsid w:val="00632FE9"/>
    <w:rsid w:val="006332CD"/>
    <w:rsid w:val="00633377"/>
    <w:rsid w:val="006339FD"/>
    <w:rsid w:val="00633BC2"/>
    <w:rsid w:val="00633E8F"/>
    <w:rsid w:val="0063402D"/>
    <w:rsid w:val="0063437F"/>
    <w:rsid w:val="006345CF"/>
    <w:rsid w:val="0063479F"/>
    <w:rsid w:val="006347EF"/>
    <w:rsid w:val="0063491A"/>
    <w:rsid w:val="00634B19"/>
    <w:rsid w:val="00634BCE"/>
    <w:rsid w:val="00634FF7"/>
    <w:rsid w:val="00635083"/>
    <w:rsid w:val="006350E7"/>
    <w:rsid w:val="00635180"/>
    <w:rsid w:val="0063540B"/>
    <w:rsid w:val="00635773"/>
    <w:rsid w:val="00635779"/>
    <w:rsid w:val="00635994"/>
    <w:rsid w:val="00635B15"/>
    <w:rsid w:val="00635E76"/>
    <w:rsid w:val="00636092"/>
    <w:rsid w:val="0063609B"/>
    <w:rsid w:val="00636537"/>
    <w:rsid w:val="0063663E"/>
    <w:rsid w:val="00636772"/>
    <w:rsid w:val="00636A1D"/>
    <w:rsid w:val="00636B94"/>
    <w:rsid w:val="00636D3D"/>
    <w:rsid w:val="00636F1F"/>
    <w:rsid w:val="00636F8D"/>
    <w:rsid w:val="00637128"/>
    <w:rsid w:val="00637317"/>
    <w:rsid w:val="006373C9"/>
    <w:rsid w:val="0063765B"/>
    <w:rsid w:val="00637698"/>
    <w:rsid w:val="00637DA1"/>
    <w:rsid w:val="00637DC0"/>
    <w:rsid w:val="00637F3D"/>
    <w:rsid w:val="00640197"/>
    <w:rsid w:val="00640226"/>
    <w:rsid w:val="00640304"/>
    <w:rsid w:val="006403E1"/>
    <w:rsid w:val="006403EE"/>
    <w:rsid w:val="00640405"/>
    <w:rsid w:val="006406B2"/>
    <w:rsid w:val="00640945"/>
    <w:rsid w:val="00640FC7"/>
    <w:rsid w:val="0064178A"/>
    <w:rsid w:val="00641A2B"/>
    <w:rsid w:val="00641FD3"/>
    <w:rsid w:val="00642143"/>
    <w:rsid w:val="00642580"/>
    <w:rsid w:val="0064267A"/>
    <w:rsid w:val="00642E57"/>
    <w:rsid w:val="00643216"/>
    <w:rsid w:val="00643946"/>
    <w:rsid w:val="00643C08"/>
    <w:rsid w:val="00643D8B"/>
    <w:rsid w:val="00644394"/>
    <w:rsid w:val="006446CD"/>
    <w:rsid w:val="00644FF3"/>
    <w:rsid w:val="006450AE"/>
    <w:rsid w:val="00645119"/>
    <w:rsid w:val="006452E8"/>
    <w:rsid w:val="0064539C"/>
    <w:rsid w:val="006454E1"/>
    <w:rsid w:val="006455B9"/>
    <w:rsid w:val="006456E5"/>
    <w:rsid w:val="0064588A"/>
    <w:rsid w:val="006458E7"/>
    <w:rsid w:val="00645994"/>
    <w:rsid w:val="006459E6"/>
    <w:rsid w:val="00645D5D"/>
    <w:rsid w:val="00645ECA"/>
    <w:rsid w:val="0064622B"/>
    <w:rsid w:val="006464CA"/>
    <w:rsid w:val="006465B7"/>
    <w:rsid w:val="006468FD"/>
    <w:rsid w:val="00646914"/>
    <w:rsid w:val="00646E27"/>
    <w:rsid w:val="00647347"/>
    <w:rsid w:val="00647706"/>
    <w:rsid w:val="006477AA"/>
    <w:rsid w:val="0064789F"/>
    <w:rsid w:val="00647CE8"/>
    <w:rsid w:val="00647DC2"/>
    <w:rsid w:val="00650C2E"/>
    <w:rsid w:val="00650EC0"/>
    <w:rsid w:val="006513FE"/>
    <w:rsid w:val="0065149F"/>
    <w:rsid w:val="00651820"/>
    <w:rsid w:val="00651934"/>
    <w:rsid w:val="00651AE1"/>
    <w:rsid w:val="00651D55"/>
    <w:rsid w:val="00651F26"/>
    <w:rsid w:val="006524A2"/>
    <w:rsid w:val="006528B9"/>
    <w:rsid w:val="00652D5C"/>
    <w:rsid w:val="00652F50"/>
    <w:rsid w:val="00653090"/>
    <w:rsid w:val="006532B9"/>
    <w:rsid w:val="006535DB"/>
    <w:rsid w:val="00653930"/>
    <w:rsid w:val="00653A7D"/>
    <w:rsid w:val="00653F5F"/>
    <w:rsid w:val="0065402E"/>
    <w:rsid w:val="00654112"/>
    <w:rsid w:val="0065412A"/>
    <w:rsid w:val="006544A6"/>
    <w:rsid w:val="00654D20"/>
    <w:rsid w:val="0065557B"/>
    <w:rsid w:val="00655E55"/>
    <w:rsid w:val="00655F47"/>
    <w:rsid w:val="0065645D"/>
    <w:rsid w:val="0065663D"/>
    <w:rsid w:val="0065668D"/>
    <w:rsid w:val="00656696"/>
    <w:rsid w:val="00656D3B"/>
    <w:rsid w:val="00656EF0"/>
    <w:rsid w:val="00657004"/>
    <w:rsid w:val="006570DA"/>
    <w:rsid w:val="006570DF"/>
    <w:rsid w:val="0065766B"/>
    <w:rsid w:val="006578A1"/>
    <w:rsid w:val="006578F5"/>
    <w:rsid w:val="00657E3C"/>
    <w:rsid w:val="006600E8"/>
    <w:rsid w:val="006600ED"/>
    <w:rsid w:val="0066032C"/>
    <w:rsid w:val="0066051E"/>
    <w:rsid w:val="006605AF"/>
    <w:rsid w:val="00660AFD"/>
    <w:rsid w:val="00660CA0"/>
    <w:rsid w:val="00660E1A"/>
    <w:rsid w:val="00661957"/>
    <w:rsid w:val="00661F2C"/>
    <w:rsid w:val="0066287D"/>
    <w:rsid w:val="00662980"/>
    <w:rsid w:val="00662C11"/>
    <w:rsid w:val="0066339B"/>
    <w:rsid w:val="00663A5C"/>
    <w:rsid w:val="00663BD3"/>
    <w:rsid w:val="00663CAC"/>
    <w:rsid w:val="00663D5A"/>
    <w:rsid w:val="00663F78"/>
    <w:rsid w:val="00664000"/>
    <w:rsid w:val="006641D8"/>
    <w:rsid w:val="006647C8"/>
    <w:rsid w:val="00664A14"/>
    <w:rsid w:val="00664DB4"/>
    <w:rsid w:val="006652FD"/>
    <w:rsid w:val="0066534A"/>
    <w:rsid w:val="006655B1"/>
    <w:rsid w:val="006658BB"/>
    <w:rsid w:val="00665DC2"/>
    <w:rsid w:val="00665F0D"/>
    <w:rsid w:val="00666244"/>
    <w:rsid w:val="006664A4"/>
    <w:rsid w:val="00666763"/>
    <w:rsid w:val="00666BB9"/>
    <w:rsid w:val="00666BBE"/>
    <w:rsid w:val="00666EA6"/>
    <w:rsid w:val="006671A7"/>
    <w:rsid w:val="00667602"/>
    <w:rsid w:val="00667698"/>
    <w:rsid w:val="00667712"/>
    <w:rsid w:val="006679FB"/>
    <w:rsid w:val="00667A0D"/>
    <w:rsid w:val="00667A4F"/>
    <w:rsid w:val="00667B52"/>
    <w:rsid w:val="00670211"/>
    <w:rsid w:val="0067032A"/>
    <w:rsid w:val="006707AE"/>
    <w:rsid w:val="00670824"/>
    <w:rsid w:val="00670E14"/>
    <w:rsid w:val="00671209"/>
    <w:rsid w:val="0067153A"/>
    <w:rsid w:val="00671A9A"/>
    <w:rsid w:val="0067226F"/>
    <w:rsid w:val="00672A84"/>
    <w:rsid w:val="00672C4F"/>
    <w:rsid w:val="00672EF4"/>
    <w:rsid w:val="006731E1"/>
    <w:rsid w:val="00673F9A"/>
    <w:rsid w:val="00674466"/>
    <w:rsid w:val="006747BB"/>
    <w:rsid w:val="00674B5D"/>
    <w:rsid w:val="00674C8E"/>
    <w:rsid w:val="00674CAF"/>
    <w:rsid w:val="006751E7"/>
    <w:rsid w:val="0067573E"/>
    <w:rsid w:val="00675B67"/>
    <w:rsid w:val="00675CE3"/>
    <w:rsid w:val="00676027"/>
    <w:rsid w:val="0067627A"/>
    <w:rsid w:val="00676363"/>
    <w:rsid w:val="006767C3"/>
    <w:rsid w:val="00676987"/>
    <w:rsid w:val="00676B1C"/>
    <w:rsid w:val="00676D9B"/>
    <w:rsid w:val="00676F0B"/>
    <w:rsid w:val="006770C1"/>
    <w:rsid w:val="00677541"/>
    <w:rsid w:val="0067777C"/>
    <w:rsid w:val="0067788A"/>
    <w:rsid w:val="006779D4"/>
    <w:rsid w:val="00677F44"/>
    <w:rsid w:val="00680135"/>
    <w:rsid w:val="00680427"/>
    <w:rsid w:val="00680680"/>
    <w:rsid w:val="00680930"/>
    <w:rsid w:val="00680B63"/>
    <w:rsid w:val="00680CB9"/>
    <w:rsid w:val="00680CC6"/>
    <w:rsid w:val="00680E5D"/>
    <w:rsid w:val="00681548"/>
    <w:rsid w:val="00681D72"/>
    <w:rsid w:val="00681D87"/>
    <w:rsid w:val="00681EDD"/>
    <w:rsid w:val="006825B6"/>
    <w:rsid w:val="00682894"/>
    <w:rsid w:val="00682962"/>
    <w:rsid w:val="00682EE3"/>
    <w:rsid w:val="00682F26"/>
    <w:rsid w:val="0068341C"/>
    <w:rsid w:val="0068354E"/>
    <w:rsid w:val="00683A20"/>
    <w:rsid w:val="00683A55"/>
    <w:rsid w:val="006843A8"/>
    <w:rsid w:val="00684445"/>
    <w:rsid w:val="0068480F"/>
    <w:rsid w:val="00684D50"/>
    <w:rsid w:val="00684D87"/>
    <w:rsid w:val="00684F97"/>
    <w:rsid w:val="0068511D"/>
    <w:rsid w:val="006856FA"/>
    <w:rsid w:val="006859D6"/>
    <w:rsid w:val="00685A5E"/>
    <w:rsid w:val="00685F2B"/>
    <w:rsid w:val="00685F60"/>
    <w:rsid w:val="00686217"/>
    <w:rsid w:val="00686A34"/>
    <w:rsid w:val="00686B45"/>
    <w:rsid w:val="00686B9C"/>
    <w:rsid w:val="00686D3C"/>
    <w:rsid w:val="00686EF4"/>
    <w:rsid w:val="006871A8"/>
    <w:rsid w:val="00687214"/>
    <w:rsid w:val="00687A1C"/>
    <w:rsid w:val="00687CB8"/>
    <w:rsid w:val="00687D2A"/>
    <w:rsid w:val="00687D4D"/>
    <w:rsid w:val="00687E4B"/>
    <w:rsid w:val="006904AC"/>
    <w:rsid w:val="006904F4"/>
    <w:rsid w:val="00690653"/>
    <w:rsid w:val="00690703"/>
    <w:rsid w:val="0069081E"/>
    <w:rsid w:val="0069089D"/>
    <w:rsid w:val="006908AD"/>
    <w:rsid w:val="00690D2C"/>
    <w:rsid w:val="00690E56"/>
    <w:rsid w:val="006910BA"/>
    <w:rsid w:val="00691DBA"/>
    <w:rsid w:val="00691EEE"/>
    <w:rsid w:val="00691F8C"/>
    <w:rsid w:val="00692256"/>
    <w:rsid w:val="006923A5"/>
    <w:rsid w:val="00692AAD"/>
    <w:rsid w:val="00692BD0"/>
    <w:rsid w:val="00692E7B"/>
    <w:rsid w:val="0069306E"/>
    <w:rsid w:val="0069348A"/>
    <w:rsid w:val="006935A7"/>
    <w:rsid w:val="00693754"/>
    <w:rsid w:val="00693AA6"/>
    <w:rsid w:val="00693FE3"/>
    <w:rsid w:val="006942F1"/>
    <w:rsid w:val="006945B2"/>
    <w:rsid w:val="0069466B"/>
    <w:rsid w:val="006946D1"/>
    <w:rsid w:val="006948EF"/>
    <w:rsid w:val="00694A84"/>
    <w:rsid w:val="00694AB5"/>
    <w:rsid w:val="00694E02"/>
    <w:rsid w:val="006954AE"/>
    <w:rsid w:val="006959FC"/>
    <w:rsid w:val="00695A9A"/>
    <w:rsid w:val="0069608A"/>
    <w:rsid w:val="006963E9"/>
    <w:rsid w:val="00696818"/>
    <w:rsid w:val="006970A7"/>
    <w:rsid w:val="0069711C"/>
    <w:rsid w:val="006972C0"/>
    <w:rsid w:val="006974FE"/>
    <w:rsid w:val="006978A2"/>
    <w:rsid w:val="006978EE"/>
    <w:rsid w:val="0069794E"/>
    <w:rsid w:val="00697CBF"/>
    <w:rsid w:val="00697E2D"/>
    <w:rsid w:val="006A021E"/>
    <w:rsid w:val="006A024B"/>
    <w:rsid w:val="006A071E"/>
    <w:rsid w:val="006A089E"/>
    <w:rsid w:val="006A0D1E"/>
    <w:rsid w:val="006A0F24"/>
    <w:rsid w:val="006A0F77"/>
    <w:rsid w:val="006A1357"/>
    <w:rsid w:val="006A149E"/>
    <w:rsid w:val="006A18ED"/>
    <w:rsid w:val="006A18F1"/>
    <w:rsid w:val="006A1EB3"/>
    <w:rsid w:val="006A2618"/>
    <w:rsid w:val="006A2AFD"/>
    <w:rsid w:val="006A2B5D"/>
    <w:rsid w:val="006A31FA"/>
    <w:rsid w:val="006A31FE"/>
    <w:rsid w:val="006A342B"/>
    <w:rsid w:val="006A3628"/>
    <w:rsid w:val="006A37CA"/>
    <w:rsid w:val="006A37D6"/>
    <w:rsid w:val="006A3A2C"/>
    <w:rsid w:val="006A3CF9"/>
    <w:rsid w:val="006A3F22"/>
    <w:rsid w:val="006A4532"/>
    <w:rsid w:val="006A46F3"/>
    <w:rsid w:val="006A4B22"/>
    <w:rsid w:val="006A54EE"/>
    <w:rsid w:val="006A5693"/>
    <w:rsid w:val="006A572C"/>
    <w:rsid w:val="006A57C1"/>
    <w:rsid w:val="006A5A2C"/>
    <w:rsid w:val="006A5AB1"/>
    <w:rsid w:val="006A6682"/>
    <w:rsid w:val="006A69E6"/>
    <w:rsid w:val="006A6BD1"/>
    <w:rsid w:val="006A6C0A"/>
    <w:rsid w:val="006A7016"/>
    <w:rsid w:val="006A774A"/>
    <w:rsid w:val="006A79D0"/>
    <w:rsid w:val="006A79EA"/>
    <w:rsid w:val="006B003A"/>
    <w:rsid w:val="006B0445"/>
    <w:rsid w:val="006B0593"/>
    <w:rsid w:val="006B05DE"/>
    <w:rsid w:val="006B0E50"/>
    <w:rsid w:val="006B1108"/>
    <w:rsid w:val="006B1565"/>
    <w:rsid w:val="006B194B"/>
    <w:rsid w:val="006B1B2B"/>
    <w:rsid w:val="006B251C"/>
    <w:rsid w:val="006B29A6"/>
    <w:rsid w:val="006B2C73"/>
    <w:rsid w:val="006B2E16"/>
    <w:rsid w:val="006B3067"/>
    <w:rsid w:val="006B307D"/>
    <w:rsid w:val="006B3081"/>
    <w:rsid w:val="006B35FF"/>
    <w:rsid w:val="006B3668"/>
    <w:rsid w:val="006B3890"/>
    <w:rsid w:val="006B3ABB"/>
    <w:rsid w:val="006B3BB3"/>
    <w:rsid w:val="006B45BF"/>
    <w:rsid w:val="006B471E"/>
    <w:rsid w:val="006B4D65"/>
    <w:rsid w:val="006B4F00"/>
    <w:rsid w:val="006B4F67"/>
    <w:rsid w:val="006B5189"/>
    <w:rsid w:val="006B5868"/>
    <w:rsid w:val="006B58EC"/>
    <w:rsid w:val="006B5C28"/>
    <w:rsid w:val="006B5CD2"/>
    <w:rsid w:val="006B5E4D"/>
    <w:rsid w:val="006B6290"/>
    <w:rsid w:val="006B681A"/>
    <w:rsid w:val="006B698D"/>
    <w:rsid w:val="006B6B04"/>
    <w:rsid w:val="006B75B0"/>
    <w:rsid w:val="006B7689"/>
    <w:rsid w:val="006B7714"/>
    <w:rsid w:val="006B7A30"/>
    <w:rsid w:val="006B7CD2"/>
    <w:rsid w:val="006C01E6"/>
    <w:rsid w:val="006C032B"/>
    <w:rsid w:val="006C0D4D"/>
    <w:rsid w:val="006C10CB"/>
    <w:rsid w:val="006C10EC"/>
    <w:rsid w:val="006C13F2"/>
    <w:rsid w:val="006C14BC"/>
    <w:rsid w:val="006C197E"/>
    <w:rsid w:val="006C1A2D"/>
    <w:rsid w:val="006C1A9D"/>
    <w:rsid w:val="006C1C93"/>
    <w:rsid w:val="006C2207"/>
    <w:rsid w:val="006C2304"/>
    <w:rsid w:val="006C237F"/>
    <w:rsid w:val="006C2B13"/>
    <w:rsid w:val="006C2E87"/>
    <w:rsid w:val="006C332B"/>
    <w:rsid w:val="006C3459"/>
    <w:rsid w:val="006C3993"/>
    <w:rsid w:val="006C3B76"/>
    <w:rsid w:val="006C3CE9"/>
    <w:rsid w:val="006C3D89"/>
    <w:rsid w:val="006C419C"/>
    <w:rsid w:val="006C438E"/>
    <w:rsid w:val="006C4911"/>
    <w:rsid w:val="006C4A0C"/>
    <w:rsid w:val="006C4A4D"/>
    <w:rsid w:val="006C4B0C"/>
    <w:rsid w:val="006C4BC8"/>
    <w:rsid w:val="006C5058"/>
    <w:rsid w:val="006C533A"/>
    <w:rsid w:val="006C5474"/>
    <w:rsid w:val="006C5650"/>
    <w:rsid w:val="006C57C3"/>
    <w:rsid w:val="006C57C6"/>
    <w:rsid w:val="006C58A2"/>
    <w:rsid w:val="006C5ADA"/>
    <w:rsid w:val="006C5B10"/>
    <w:rsid w:val="006C5F37"/>
    <w:rsid w:val="006C619B"/>
    <w:rsid w:val="006C61C4"/>
    <w:rsid w:val="006C61D4"/>
    <w:rsid w:val="006C63BE"/>
    <w:rsid w:val="006C65C0"/>
    <w:rsid w:val="006C65C5"/>
    <w:rsid w:val="006C65D6"/>
    <w:rsid w:val="006C663C"/>
    <w:rsid w:val="006C6702"/>
    <w:rsid w:val="006C6AA5"/>
    <w:rsid w:val="006C7065"/>
    <w:rsid w:val="006C724E"/>
    <w:rsid w:val="006C72C1"/>
    <w:rsid w:val="006C73CE"/>
    <w:rsid w:val="006C74DE"/>
    <w:rsid w:val="006C7721"/>
    <w:rsid w:val="006C7A11"/>
    <w:rsid w:val="006C7A49"/>
    <w:rsid w:val="006C7A4B"/>
    <w:rsid w:val="006C7B12"/>
    <w:rsid w:val="006C7BC2"/>
    <w:rsid w:val="006D006E"/>
    <w:rsid w:val="006D021F"/>
    <w:rsid w:val="006D03B8"/>
    <w:rsid w:val="006D05C2"/>
    <w:rsid w:val="006D09DD"/>
    <w:rsid w:val="006D0AD2"/>
    <w:rsid w:val="006D0C8B"/>
    <w:rsid w:val="006D0CF7"/>
    <w:rsid w:val="006D0D46"/>
    <w:rsid w:val="006D0E68"/>
    <w:rsid w:val="006D1375"/>
    <w:rsid w:val="006D13AE"/>
    <w:rsid w:val="006D1663"/>
    <w:rsid w:val="006D1A1D"/>
    <w:rsid w:val="006D1CF9"/>
    <w:rsid w:val="006D1E00"/>
    <w:rsid w:val="006D2107"/>
    <w:rsid w:val="006D2337"/>
    <w:rsid w:val="006D248A"/>
    <w:rsid w:val="006D2687"/>
    <w:rsid w:val="006D268E"/>
    <w:rsid w:val="006D2701"/>
    <w:rsid w:val="006D2C95"/>
    <w:rsid w:val="006D2E30"/>
    <w:rsid w:val="006D2F80"/>
    <w:rsid w:val="006D3073"/>
    <w:rsid w:val="006D32D8"/>
    <w:rsid w:val="006D33F1"/>
    <w:rsid w:val="006D34D0"/>
    <w:rsid w:val="006D3B88"/>
    <w:rsid w:val="006D3CF1"/>
    <w:rsid w:val="006D43E9"/>
    <w:rsid w:val="006D4484"/>
    <w:rsid w:val="006D4716"/>
    <w:rsid w:val="006D476D"/>
    <w:rsid w:val="006D484F"/>
    <w:rsid w:val="006D4911"/>
    <w:rsid w:val="006D49CC"/>
    <w:rsid w:val="006D4C25"/>
    <w:rsid w:val="006D4D0E"/>
    <w:rsid w:val="006D4E4A"/>
    <w:rsid w:val="006D4F91"/>
    <w:rsid w:val="006D504E"/>
    <w:rsid w:val="006D59A8"/>
    <w:rsid w:val="006D5BF7"/>
    <w:rsid w:val="006D5FC3"/>
    <w:rsid w:val="006D685E"/>
    <w:rsid w:val="006D690B"/>
    <w:rsid w:val="006D69CE"/>
    <w:rsid w:val="006D719D"/>
    <w:rsid w:val="006D7A6F"/>
    <w:rsid w:val="006D7DE8"/>
    <w:rsid w:val="006E00D4"/>
    <w:rsid w:val="006E0947"/>
    <w:rsid w:val="006E0CA3"/>
    <w:rsid w:val="006E0E00"/>
    <w:rsid w:val="006E0EB5"/>
    <w:rsid w:val="006E1096"/>
    <w:rsid w:val="006E126B"/>
    <w:rsid w:val="006E12F2"/>
    <w:rsid w:val="006E1304"/>
    <w:rsid w:val="006E141B"/>
    <w:rsid w:val="006E14EC"/>
    <w:rsid w:val="006E1585"/>
    <w:rsid w:val="006E1715"/>
    <w:rsid w:val="006E1759"/>
    <w:rsid w:val="006E1889"/>
    <w:rsid w:val="006E1977"/>
    <w:rsid w:val="006E2183"/>
    <w:rsid w:val="006E2A63"/>
    <w:rsid w:val="006E2E70"/>
    <w:rsid w:val="006E30B9"/>
    <w:rsid w:val="006E30C8"/>
    <w:rsid w:val="006E3508"/>
    <w:rsid w:val="006E355C"/>
    <w:rsid w:val="006E358B"/>
    <w:rsid w:val="006E3780"/>
    <w:rsid w:val="006E3B98"/>
    <w:rsid w:val="006E3BC9"/>
    <w:rsid w:val="006E3E3F"/>
    <w:rsid w:val="006E3EC1"/>
    <w:rsid w:val="006E3FCE"/>
    <w:rsid w:val="006E4975"/>
    <w:rsid w:val="006E4A6B"/>
    <w:rsid w:val="006E4D41"/>
    <w:rsid w:val="006E4D90"/>
    <w:rsid w:val="006E4FA2"/>
    <w:rsid w:val="006E51F9"/>
    <w:rsid w:val="006E5272"/>
    <w:rsid w:val="006E53D5"/>
    <w:rsid w:val="006E58C0"/>
    <w:rsid w:val="006E5A63"/>
    <w:rsid w:val="006E5AB6"/>
    <w:rsid w:val="006E5B8C"/>
    <w:rsid w:val="006E5C01"/>
    <w:rsid w:val="006E5C18"/>
    <w:rsid w:val="006E5C23"/>
    <w:rsid w:val="006E5CFB"/>
    <w:rsid w:val="006E5F44"/>
    <w:rsid w:val="006E6005"/>
    <w:rsid w:val="006E613E"/>
    <w:rsid w:val="006E6267"/>
    <w:rsid w:val="006E62EF"/>
    <w:rsid w:val="006E6791"/>
    <w:rsid w:val="006E6A99"/>
    <w:rsid w:val="006E6B39"/>
    <w:rsid w:val="006E6C7C"/>
    <w:rsid w:val="006E6DA8"/>
    <w:rsid w:val="006E7584"/>
    <w:rsid w:val="006E776B"/>
    <w:rsid w:val="006E781E"/>
    <w:rsid w:val="006E78EB"/>
    <w:rsid w:val="006E7939"/>
    <w:rsid w:val="006E7A02"/>
    <w:rsid w:val="006E7B2C"/>
    <w:rsid w:val="006E7B9E"/>
    <w:rsid w:val="006F0008"/>
    <w:rsid w:val="006F04C1"/>
    <w:rsid w:val="006F0B5C"/>
    <w:rsid w:val="006F0D39"/>
    <w:rsid w:val="006F0EAE"/>
    <w:rsid w:val="006F1184"/>
    <w:rsid w:val="006F1447"/>
    <w:rsid w:val="006F1556"/>
    <w:rsid w:val="006F17A7"/>
    <w:rsid w:val="006F1959"/>
    <w:rsid w:val="006F1F19"/>
    <w:rsid w:val="006F1FFC"/>
    <w:rsid w:val="006F2234"/>
    <w:rsid w:val="006F23ED"/>
    <w:rsid w:val="006F2599"/>
    <w:rsid w:val="006F25BD"/>
    <w:rsid w:val="006F2833"/>
    <w:rsid w:val="006F2B23"/>
    <w:rsid w:val="006F2C21"/>
    <w:rsid w:val="006F302A"/>
    <w:rsid w:val="006F311B"/>
    <w:rsid w:val="006F34CA"/>
    <w:rsid w:val="006F3AF5"/>
    <w:rsid w:val="006F3DB2"/>
    <w:rsid w:val="006F40AB"/>
    <w:rsid w:val="006F44C6"/>
    <w:rsid w:val="006F4625"/>
    <w:rsid w:val="006F4B98"/>
    <w:rsid w:val="006F4F37"/>
    <w:rsid w:val="006F5088"/>
    <w:rsid w:val="006F5978"/>
    <w:rsid w:val="006F5BA1"/>
    <w:rsid w:val="006F5C7F"/>
    <w:rsid w:val="006F5EFD"/>
    <w:rsid w:val="006F600E"/>
    <w:rsid w:val="006F613A"/>
    <w:rsid w:val="006F6621"/>
    <w:rsid w:val="006F66E1"/>
    <w:rsid w:val="006F6877"/>
    <w:rsid w:val="006F6C0F"/>
    <w:rsid w:val="006F6E27"/>
    <w:rsid w:val="006F73E7"/>
    <w:rsid w:val="006F7482"/>
    <w:rsid w:val="006F74C1"/>
    <w:rsid w:val="006F7919"/>
    <w:rsid w:val="006F7C76"/>
    <w:rsid w:val="006F7F27"/>
    <w:rsid w:val="007006B5"/>
    <w:rsid w:val="007007BF"/>
    <w:rsid w:val="00700831"/>
    <w:rsid w:val="00700C3C"/>
    <w:rsid w:val="00700D75"/>
    <w:rsid w:val="00701371"/>
    <w:rsid w:val="00701445"/>
    <w:rsid w:val="00701B3B"/>
    <w:rsid w:val="00701E2C"/>
    <w:rsid w:val="007020B8"/>
    <w:rsid w:val="007022D6"/>
    <w:rsid w:val="00702A9F"/>
    <w:rsid w:val="00702BD3"/>
    <w:rsid w:val="0070323A"/>
    <w:rsid w:val="0070378A"/>
    <w:rsid w:val="00703B8D"/>
    <w:rsid w:val="00703F43"/>
    <w:rsid w:val="0070405E"/>
    <w:rsid w:val="00704232"/>
    <w:rsid w:val="007048E1"/>
    <w:rsid w:val="00704D81"/>
    <w:rsid w:val="00704F22"/>
    <w:rsid w:val="00705079"/>
    <w:rsid w:val="007052C1"/>
    <w:rsid w:val="007052D7"/>
    <w:rsid w:val="0070533E"/>
    <w:rsid w:val="007058A0"/>
    <w:rsid w:val="00705901"/>
    <w:rsid w:val="00705AA2"/>
    <w:rsid w:val="00706285"/>
    <w:rsid w:val="00706518"/>
    <w:rsid w:val="00706D28"/>
    <w:rsid w:val="00706F6E"/>
    <w:rsid w:val="007071A0"/>
    <w:rsid w:val="007073B5"/>
    <w:rsid w:val="00707735"/>
    <w:rsid w:val="00707776"/>
    <w:rsid w:val="007078C4"/>
    <w:rsid w:val="00707975"/>
    <w:rsid w:val="00707A9B"/>
    <w:rsid w:val="00707B81"/>
    <w:rsid w:val="00707D4B"/>
    <w:rsid w:val="00707E34"/>
    <w:rsid w:val="00710271"/>
    <w:rsid w:val="00710286"/>
    <w:rsid w:val="00710364"/>
    <w:rsid w:val="00710526"/>
    <w:rsid w:val="00710A8F"/>
    <w:rsid w:val="00710E20"/>
    <w:rsid w:val="00710EA3"/>
    <w:rsid w:val="007111BA"/>
    <w:rsid w:val="007118FA"/>
    <w:rsid w:val="007119E4"/>
    <w:rsid w:val="00712003"/>
    <w:rsid w:val="0071208D"/>
    <w:rsid w:val="007120B5"/>
    <w:rsid w:val="007121A1"/>
    <w:rsid w:val="00712450"/>
    <w:rsid w:val="00712932"/>
    <w:rsid w:val="007129F6"/>
    <w:rsid w:val="00712A1C"/>
    <w:rsid w:val="00712AC9"/>
    <w:rsid w:val="00712B56"/>
    <w:rsid w:val="00712BB6"/>
    <w:rsid w:val="00712FFE"/>
    <w:rsid w:val="007130F1"/>
    <w:rsid w:val="0071316A"/>
    <w:rsid w:val="007131C9"/>
    <w:rsid w:val="00713882"/>
    <w:rsid w:val="00713898"/>
    <w:rsid w:val="00713B48"/>
    <w:rsid w:val="00713B58"/>
    <w:rsid w:val="00713E99"/>
    <w:rsid w:val="00713EC0"/>
    <w:rsid w:val="007142E5"/>
    <w:rsid w:val="007144EE"/>
    <w:rsid w:val="00714510"/>
    <w:rsid w:val="00714BF7"/>
    <w:rsid w:val="00714E6A"/>
    <w:rsid w:val="00714FCD"/>
    <w:rsid w:val="00715272"/>
    <w:rsid w:val="00715DDF"/>
    <w:rsid w:val="00715EA2"/>
    <w:rsid w:val="007161D5"/>
    <w:rsid w:val="00716338"/>
    <w:rsid w:val="0071663E"/>
    <w:rsid w:val="00716BAA"/>
    <w:rsid w:val="00716DD3"/>
    <w:rsid w:val="00716E75"/>
    <w:rsid w:val="00716F56"/>
    <w:rsid w:val="00717095"/>
    <w:rsid w:val="007171B6"/>
    <w:rsid w:val="0071730F"/>
    <w:rsid w:val="007173F3"/>
    <w:rsid w:val="00717760"/>
    <w:rsid w:val="00717837"/>
    <w:rsid w:val="00717B42"/>
    <w:rsid w:val="00717D1F"/>
    <w:rsid w:val="0072013B"/>
    <w:rsid w:val="0072033D"/>
    <w:rsid w:val="00720530"/>
    <w:rsid w:val="007205EF"/>
    <w:rsid w:val="007208B3"/>
    <w:rsid w:val="007208E5"/>
    <w:rsid w:val="0072097A"/>
    <w:rsid w:val="00720A89"/>
    <w:rsid w:val="00720B73"/>
    <w:rsid w:val="00720E04"/>
    <w:rsid w:val="0072137C"/>
    <w:rsid w:val="00721424"/>
    <w:rsid w:val="0072148D"/>
    <w:rsid w:val="007214FE"/>
    <w:rsid w:val="00721866"/>
    <w:rsid w:val="007219CE"/>
    <w:rsid w:val="00721B05"/>
    <w:rsid w:val="00722689"/>
    <w:rsid w:val="0072322D"/>
    <w:rsid w:val="007232C1"/>
    <w:rsid w:val="007235A6"/>
    <w:rsid w:val="007235DE"/>
    <w:rsid w:val="007235E3"/>
    <w:rsid w:val="007236C4"/>
    <w:rsid w:val="00723CF5"/>
    <w:rsid w:val="00724B46"/>
    <w:rsid w:val="00724BED"/>
    <w:rsid w:val="00724C6A"/>
    <w:rsid w:val="00724EE5"/>
    <w:rsid w:val="00725035"/>
    <w:rsid w:val="007251FE"/>
    <w:rsid w:val="0072528A"/>
    <w:rsid w:val="0072577A"/>
    <w:rsid w:val="0072585E"/>
    <w:rsid w:val="00725903"/>
    <w:rsid w:val="00725C73"/>
    <w:rsid w:val="00725DB7"/>
    <w:rsid w:val="00725DC2"/>
    <w:rsid w:val="00725F39"/>
    <w:rsid w:val="00725FBA"/>
    <w:rsid w:val="0072633A"/>
    <w:rsid w:val="007265E8"/>
    <w:rsid w:val="00726740"/>
    <w:rsid w:val="00726839"/>
    <w:rsid w:val="00726EE2"/>
    <w:rsid w:val="00727063"/>
    <w:rsid w:val="007270F9"/>
    <w:rsid w:val="00727187"/>
    <w:rsid w:val="00727863"/>
    <w:rsid w:val="00727D6A"/>
    <w:rsid w:val="007300AF"/>
    <w:rsid w:val="0073062B"/>
    <w:rsid w:val="00730676"/>
    <w:rsid w:val="007309DB"/>
    <w:rsid w:val="00730C31"/>
    <w:rsid w:val="00730E62"/>
    <w:rsid w:val="00731000"/>
    <w:rsid w:val="007315DA"/>
    <w:rsid w:val="007327B6"/>
    <w:rsid w:val="00732B17"/>
    <w:rsid w:val="00732C1C"/>
    <w:rsid w:val="00732D4E"/>
    <w:rsid w:val="0073308C"/>
    <w:rsid w:val="00733490"/>
    <w:rsid w:val="007335D9"/>
    <w:rsid w:val="007338B8"/>
    <w:rsid w:val="007339A0"/>
    <w:rsid w:val="00733D34"/>
    <w:rsid w:val="007343AC"/>
    <w:rsid w:val="00734497"/>
    <w:rsid w:val="00734838"/>
    <w:rsid w:val="007349B4"/>
    <w:rsid w:val="00734C8B"/>
    <w:rsid w:val="00734E03"/>
    <w:rsid w:val="00734E55"/>
    <w:rsid w:val="00735587"/>
    <w:rsid w:val="00735765"/>
    <w:rsid w:val="00735816"/>
    <w:rsid w:val="00735F26"/>
    <w:rsid w:val="0073603C"/>
    <w:rsid w:val="00736058"/>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907"/>
    <w:rsid w:val="00741CA0"/>
    <w:rsid w:val="00742400"/>
    <w:rsid w:val="00742611"/>
    <w:rsid w:val="0074268E"/>
    <w:rsid w:val="007426E8"/>
    <w:rsid w:val="00742974"/>
    <w:rsid w:val="0074313E"/>
    <w:rsid w:val="00743599"/>
    <w:rsid w:val="0074363D"/>
    <w:rsid w:val="00743BE6"/>
    <w:rsid w:val="00743F64"/>
    <w:rsid w:val="00744074"/>
    <w:rsid w:val="00744151"/>
    <w:rsid w:val="0074450F"/>
    <w:rsid w:val="0074458B"/>
    <w:rsid w:val="0074496F"/>
    <w:rsid w:val="00744CCC"/>
    <w:rsid w:val="00744F0E"/>
    <w:rsid w:val="0074525E"/>
    <w:rsid w:val="00745284"/>
    <w:rsid w:val="007458F8"/>
    <w:rsid w:val="00745A38"/>
    <w:rsid w:val="007465EE"/>
    <w:rsid w:val="00746CA3"/>
    <w:rsid w:val="00746F7D"/>
    <w:rsid w:val="0074759B"/>
    <w:rsid w:val="0074798A"/>
    <w:rsid w:val="00747D2A"/>
    <w:rsid w:val="00747E5C"/>
    <w:rsid w:val="00747EF3"/>
    <w:rsid w:val="00750214"/>
    <w:rsid w:val="007503CF"/>
    <w:rsid w:val="007505AB"/>
    <w:rsid w:val="007510A2"/>
    <w:rsid w:val="0075159D"/>
    <w:rsid w:val="00751663"/>
    <w:rsid w:val="00751739"/>
    <w:rsid w:val="00751B5E"/>
    <w:rsid w:val="00751E6D"/>
    <w:rsid w:val="00751FD6"/>
    <w:rsid w:val="007530FC"/>
    <w:rsid w:val="00753107"/>
    <w:rsid w:val="007534F7"/>
    <w:rsid w:val="007536ED"/>
    <w:rsid w:val="00753946"/>
    <w:rsid w:val="00753A39"/>
    <w:rsid w:val="00753C4E"/>
    <w:rsid w:val="00753CA1"/>
    <w:rsid w:val="007542A3"/>
    <w:rsid w:val="007542F7"/>
    <w:rsid w:val="00754C2C"/>
    <w:rsid w:val="00754FFF"/>
    <w:rsid w:val="007558E0"/>
    <w:rsid w:val="00755938"/>
    <w:rsid w:val="00755AFA"/>
    <w:rsid w:val="00755C05"/>
    <w:rsid w:val="00755C27"/>
    <w:rsid w:val="00755E43"/>
    <w:rsid w:val="00755EB6"/>
    <w:rsid w:val="00756250"/>
    <w:rsid w:val="0075629D"/>
    <w:rsid w:val="00756331"/>
    <w:rsid w:val="007564B0"/>
    <w:rsid w:val="00756851"/>
    <w:rsid w:val="0075695D"/>
    <w:rsid w:val="0075699E"/>
    <w:rsid w:val="00756CDF"/>
    <w:rsid w:val="007572D3"/>
    <w:rsid w:val="007575D9"/>
    <w:rsid w:val="007576AE"/>
    <w:rsid w:val="0075770A"/>
    <w:rsid w:val="0075786A"/>
    <w:rsid w:val="0075789E"/>
    <w:rsid w:val="00757EBA"/>
    <w:rsid w:val="00757FC5"/>
    <w:rsid w:val="00760050"/>
    <w:rsid w:val="007603CF"/>
    <w:rsid w:val="00760574"/>
    <w:rsid w:val="00760590"/>
    <w:rsid w:val="00760705"/>
    <w:rsid w:val="00761000"/>
    <w:rsid w:val="007618EC"/>
    <w:rsid w:val="00761987"/>
    <w:rsid w:val="00761B8C"/>
    <w:rsid w:val="00762095"/>
    <w:rsid w:val="00762661"/>
    <w:rsid w:val="00762718"/>
    <w:rsid w:val="0076275E"/>
    <w:rsid w:val="007629E0"/>
    <w:rsid w:val="00762C03"/>
    <w:rsid w:val="00762E03"/>
    <w:rsid w:val="00763224"/>
    <w:rsid w:val="0076330C"/>
    <w:rsid w:val="0076369F"/>
    <w:rsid w:val="0076392A"/>
    <w:rsid w:val="00763EE7"/>
    <w:rsid w:val="00763F58"/>
    <w:rsid w:val="007640AC"/>
    <w:rsid w:val="0076418D"/>
    <w:rsid w:val="007642AE"/>
    <w:rsid w:val="00764872"/>
    <w:rsid w:val="0076487B"/>
    <w:rsid w:val="007649C5"/>
    <w:rsid w:val="0076505D"/>
    <w:rsid w:val="00765120"/>
    <w:rsid w:val="00765157"/>
    <w:rsid w:val="00765849"/>
    <w:rsid w:val="00765D97"/>
    <w:rsid w:val="007661B2"/>
    <w:rsid w:val="007663E7"/>
    <w:rsid w:val="0076666C"/>
    <w:rsid w:val="00766C0E"/>
    <w:rsid w:val="00766FAA"/>
    <w:rsid w:val="0076750E"/>
    <w:rsid w:val="007677D3"/>
    <w:rsid w:val="00767902"/>
    <w:rsid w:val="00770070"/>
    <w:rsid w:val="007700F6"/>
    <w:rsid w:val="00770742"/>
    <w:rsid w:val="00770C35"/>
    <w:rsid w:val="00770E97"/>
    <w:rsid w:val="00770F7A"/>
    <w:rsid w:val="007710CF"/>
    <w:rsid w:val="00771861"/>
    <w:rsid w:val="00771F22"/>
    <w:rsid w:val="00772480"/>
    <w:rsid w:val="00772747"/>
    <w:rsid w:val="00772E5F"/>
    <w:rsid w:val="007730D9"/>
    <w:rsid w:val="00773275"/>
    <w:rsid w:val="00773524"/>
    <w:rsid w:val="00773B51"/>
    <w:rsid w:val="00773B90"/>
    <w:rsid w:val="00773BE3"/>
    <w:rsid w:val="00773F63"/>
    <w:rsid w:val="00774633"/>
    <w:rsid w:val="007749F7"/>
    <w:rsid w:val="00774BF1"/>
    <w:rsid w:val="00774F38"/>
    <w:rsid w:val="00775071"/>
    <w:rsid w:val="00775317"/>
    <w:rsid w:val="0077537C"/>
    <w:rsid w:val="00775734"/>
    <w:rsid w:val="0077575E"/>
    <w:rsid w:val="00776056"/>
    <w:rsid w:val="0077611D"/>
    <w:rsid w:val="007763FF"/>
    <w:rsid w:val="0077767A"/>
    <w:rsid w:val="007779D7"/>
    <w:rsid w:val="00777DFB"/>
    <w:rsid w:val="00777ED8"/>
    <w:rsid w:val="007803B9"/>
    <w:rsid w:val="0078071C"/>
    <w:rsid w:val="00780E7B"/>
    <w:rsid w:val="00781039"/>
    <w:rsid w:val="00781444"/>
    <w:rsid w:val="00781607"/>
    <w:rsid w:val="007817BF"/>
    <w:rsid w:val="00781C39"/>
    <w:rsid w:val="00781EF6"/>
    <w:rsid w:val="00781F37"/>
    <w:rsid w:val="00782186"/>
    <w:rsid w:val="007822BC"/>
    <w:rsid w:val="00782774"/>
    <w:rsid w:val="00782832"/>
    <w:rsid w:val="007828BA"/>
    <w:rsid w:val="00782955"/>
    <w:rsid w:val="00782F2E"/>
    <w:rsid w:val="007830AA"/>
    <w:rsid w:val="00783168"/>
    <w:rsid w:val="00783425"/>
    <w:rsid w:val="007834C6"/>
    <w:rsid w:val="00783915"/>
    <w:rsid w:val="00783BE1"/>
    <w:rsid w:val="00783E9F"/>
    <w:rsid w:val="00784170"/>
    <w:rsid w:val="0078467D"/>
    <w:rsid w:val="00784776"/>
    <w:rsid w:val="007848E7"/>
    <w:rsid w:val="00784930"/>
    <w:rsid w:val="00784A1D"/>
    <w:rsid w:val="00784A69"/>
    <w:rsid w:val="00784BCE"/>
    <w:rsid w:val="00784BDE"/>
    <w:rsid w:val="00784C20"/>
    <w:rsid w:val="007850B6"/>
    <w:rsid w:val="007851DE"/>
    <w:rsid w:val="007852B2"/>
    <w:rsid w:val="007852C7"/>
    <w:rsid w:val="007855D2"/>
    <w:rsid w:val="0078585D"/>
    <w:rsid w:val="0078685E"/>
    <w:rsid w:val="00786873"/>
    <w:rsid w:val="007868A5"/>
    <w:rsid w:val="007868B6"/>
    <w:rsid w:val="00786D95"/>
    <w:rsid w:val="00786E00"/>
    <w:rsid w:val="00787DA5"/>
    <w:rsid w:val="00790266"/>
    <w:rsid w:val="007902A9"/>
    <w:rsid w:val="00790766"/>
    <w:rsid w:val="007907B2"/>
    <w:rsid w:val="007909CA"/>
    <w:rsid w:val="007910DB"/>
    <w:rsid w:val="00791D99"/>
    <w:rsid w:val="00792365"/>
    <w:rsid w:val="007923F3"/>
    <w:rsid w:val="00792801"/>
    <w:rsid w:val="00792A1E"/>
    <w:rsid w:val="00792B61"/>
    <w:rsid w:val="00792C82"/>
    <w:rsid w:val="00792CAA"/>
    <w:rsid w:val="007932ED"/>
    <w:rsid w:val="00793476"/>
    <w:rsid w:val="0079377D"/>
    <w:rsid w:val="00793BAC"/>
    <w:rsid w:val="00793E05"/>
    <w:rsid w:val="00793E9E"/>
    <w:rsid w:val="00793F6C"/>
    <w:rsid w:val="007940D2"/>
    <w:rsid w:val="007943C0"/>
    <w:rsid w:val="007947EA"/>
    <w:rsid w:val="00794FB9"/>
    <w:rsid w:val="00795438"/>
    <w:rsid w:val="007959CB"/>
    <w:rsid w:val="00795E75"/>
    <w:rsid w:val="007962A0"/>
    <w:rsid w:val="0079709A"/>
    <w:rsid w:val="0079712D"/>
    <w:rsid w:val="00797172"/>
    <w:rsid w:val="00797189"/>
    <w:rsid w:val="0079762F"/>
    <w:rsid w:val="007976AC"/>
    <w:rsid w:val="00797DC3"/>
    <w:rsid w:val="00797E89"/>
    <w:rsid w:val="007A04F7"/>
    <w:rsid w:val="007A06CA"/>
    <w:rsid w:val="007A06E3"/>
    <w:rsid w:val="007A1558"/>
    <w:rsid w:val="007A1749"/>
    <w:rsid w:val="007A1796"/>
    <w:rsid w:val="007A1D1B"/>
    <w:rsid w:val="007A1D47"/>
    <w:rsid w:val="007A1FE9"/>
    <w:rsid w:val="007A23F0"/>
    <w:rsid w:val="007A24A4"/>
    <w:rsid w:val="007A24A7"/>
    <w:rsid w:val="007A24F2"/>
    <w:rsid w:val="007A2500"/>
    <w:rsid w:val="007A2838"/>
    <w:rsid w:val="007A2B99"/>
    <w:rsid w:val="007A2D88"/>
    <w:rsid w:val="007A2DEF"/>
    <w:rsid w:val="007A2EDC"/>
    <w:rsid w:val="007A30D8"/>
    <w:rsid w:val="007A32CE"/>
    <w:rsid w:val="007A34E5"/>
    <w:rsid w:val="007A36B8"/>
    <w:rsid w:val="007A3804"/>
    <w:rsid w:val="007A3B2B"/>
    <w:rsid w:val="007A40FA"/>
    <w:rsid w:val="007A439C"/>
    <w:rsid w:val="007A43EB"/>
    <w:rsid w:val="007A4421"/>
    <w:rsid w:val="007A496D"/>
    <w:rsid w:val="007A49D3"/>
    <w:rsid w:val="007A4B6C"/>
    <w:rsid w:val="007A4D99"/>
    <w:rsid w:val="007A4E0D"/>
    <w:rsid w:val="007A4EEA"/>
    <w:rsid w:val="007A56DA"/>
    <w:rsid w:val="007A5F9A"/>
    <w:rsid w:val="007A6160"/>
    <w:rsid w:val="007A61E4"/>
    <w:rsid w:val="007A6324"/>
    <w:rsid w:val="007A69AA"/>
    <w:rsid w:val="007A6AA1"/>
    <w:rsid w:val="007A6AA3"/>
    <w:rsid w:val="007A6AEA"/>
    <w:rsid w:val="007A6B26"/>
    <w:rsid w:val="007A6D6C"/>
    <w:rsid w:val="007A7B9F"/>
    <w:rsid w:val="007A7C46"/>
    <w:rsid w:val="007B07CB"/>
    <w:rsid w:val="007B09A2"/>
    <w:rsid w:val="007B09C5"/>
    <w:rsid w:val="007B09DF"/>
    <w:rsid w:val="007B0B9F"/>
    <w:rsid w:val="007B0D9B"/>
    <w:rsid w:val="007B0E57"/>
    <w:rsid w:val="007B114B"/>
    <w:rsid w:val="007B13C4"/>
    <w:rsid w:val="007B13D7"/>
    <w:rsid w:val="007B160C"/>
    <w:rsid w:val="007B1783"/>
    <w:rsid w:val="007B1913"/>
    <w:rsid w:val="007B1ED8"/>
    <w:rsid w:val="007B21CA"/>
    <w:rsid w:val="007B2302"/>
    <w:rsid w:val="007B265D"/>
    <w:rsid w:val="007B2709"/>
    <w:rsid w:val="007B27AB"/>
    <w:rsid w:val="007B2BFB"/>
    <w:rsid w:val="007B2D86"/>
    <w:rsid w:val="007B2F85"/>
    <w:rsid w:val="007B3034"/>
    <w:rsid w:val="007B30AD"/>
    <w:rsid w:val="007B313A"/>
    <w:rsid w:val="007B3185"/>
    <w:rsid w:val="007B31B1"/>
    <w:rsid w:val="007B3424"/>
    <w:rsid w:val="007B3E54"/>
    <w:rsid w:val="007B441A"/>
    <w:rsid w:val="007B489A"/>
    <w:rsid w:val="007B4918"/>
    <w:rsid w:val="007B4BAB"/>
    <w:rsid w:val="007B4C02"/>
    <w:rsid w:val="007B4D28"/>
    <w:rsid w:val="007B55D8"/>
    <w:rsid w:val="007B5610"/>
    <w:rsid w:val="007B57FE"/>
    <w:rsid w:val="007B581F"/>
    <w:rsid w:val="007B5844"/>
    <w:rsid w:val="007B5A13"/>
    <w:rsid w:val="007B5CEF"/>
    <w:rsid w:val="007B5FF2"/>
    <w:rsid w:val="007B6101"/>
    <w:rsid w:val="007B6679"/>
    <w:rsid w:val="007B66E0"/>
    <w:rsid w:val="007B6E61"/>
    <w:rsid w:val="007B7269"/>
    <w:rsid w:val="007B72D4"/>
    <w:rsid w:val="007B750A"/>
    <w:rsid w:val="007B75EA"/>
    <w:rsid w:val="007B771D"/>
    <w:rsid w:val="007B7895"/>
    <w:rsid w:val="007B7908"/>
    <w:rsid w:val="007B7B43"/>
    <w:rsid w:val="007B7C47"/>
    <w:rsid w:val="007B7C98"/>
    <w:rsid w:val="007B7D25"/>
    <w:rsid w:val="007B7F3E"/>
    <w:rsid w:val="007C011B"/>
    <w:rsid w:val="007C0145"/>
    <w:rsid w:val="007C0250"/>
    <w:rsid w:val="007C0414"/>
    <w:rsid w:val="007C0560"/>
    <w:rsid w:val="007C06BB"/>
    <w:rsid w:val="007C07F0"/>
    <w:rsid w:val="007C0DF1"/>
    <w:rsid w:val="007C1411"/>
    <w:rsid w:val="007C142F"/>
    <w:rsid w:val="007C14C8"/>
    <w:rsid w:val="007C1526"/>
    <w:rsid w:val="007C164A"/>
    <w:rsid w:val="007C18C8"/>
    <w:rsid w:val="007C1B22"/>
    <w:rsid w:val="007C1BAD"/>
    <w:rsid w:val="007C1E72"/>
    <w:rsid w:val="007C1F61"/>
    <w:rsid w:val="007C1F6D"/>
    <w:rsid w:val="007C25FF"/>
    <w:rsid w:val="007C2658"/>
    <w:rsid w:val="007C289A"/>
    <w:rsid w:val="007C28F6"/>
    <w:rsid w:val="007C2AF6"/>
    <w:rsid w:val="007C2CBE"/>
    <w:rsid w:val="007C3158"/>
    <w:rsid w:val="007C324F"/>
    <w:rsid w:val="007C34AC"/>
    <w:rsid w:val="007C372F"/>
    <w:rsid w:val="007C3CD2"/>
    <w:rsid w:val="007C3DD7"/>
    <w:rsid w:val="007C4656"/>
    <w:rsid w:val="007C475E"/>
    <w:rsid w:val="007C4899"/>
    <w:rsid w:val="007C49B2"/>
    <w:rsid w:val="007C4A22"/>
    <w:rsid w:val="007C4AB7"/>
    <w:rsid w:val="007C4B39"/>
    <w:rsid w:val="007C4BAD"/>
    <w:rsid w:val="007C4E19"/>
    <w:rsid w:val="007C4E70"/>
    <w:rsid w:val="007C4EB1"/>
    <w:rsid w:val="007C4FAC"/>
    <w:rsid w:val="007C53CD"/>
    <w:rsid w:val="007C5452"/>
    <w:rsid w:val="007C5520"/>
    <w:rsid w:val="007C5614"/>
    <w:rsid w:val="007C5C59"/>
    <w:rsid w:val="007C5D56"/>
    <w:rsid w:val="007C627B"/>
    <w:rsid w:val="007C62F3"/>
    <w:rsid w:val="007C636F"/>
    <w:rsid w:val="007C6643"/>
    <w:rsid w:val="007C6754"/>
    <w:rsid w:val="007C6F2D"/>
    <w:rsid w:val="007C6FDC"/>
    <w:rsid w:val="007C7065"/>
    <w:rsid w:val="007C70C2"/>
    <w:rsid w:val="007C72ED"/>
    <w:rsid w:val="007C7513"/>
    <w:rsid w:val="007C7667"/>
    <w:rsid w:val="007C7A09"/>
    <w:rsid w:val="007C7C77"/>
    <w:rsid w:val="007C7C90"/>
    <w:rsid w:val="007C7D86"/>
    <w:rsid w:val="007D01EE"/>
    <w:rsid w:val="007D02D8"/>
    <w:rsid w:val="007D02E7"/>
    <w:rsid w:val="007D092A"/>
    <w:rsid w:val="007D0B5B"/>
    <w:rsid w:val="007D0B7B"/>
    <w:rsid w:val="007D0BF8"/>
    <w:rsid w:val="007D0FA3"/>
    <w:rsid w:val="007D1151"/>
    <w:rsid w:val="007D11A0"/>
    <w:rsid w:val="007D11C3"/>
    <w:rsid w:val="007D1696"/>
    <w:rsid w:val="007D1972"/>
    <w:rsid w:val="007D1B21"/>
    <w:rsid w:val="007D1BAF"/>
    <w:rsid w:val="007D1E50"/>
    <w:rsid w:val="007D232E"/>
    <w:rsid w:val="007D2456"/>
    <w:rsid w:val="007D254A"/>
    <w:rsid w:val="007D257B"/>
    <w:rsid w:val="007D2905"/>
    <w:rsid w:val="007D2C98"/>
    <w:rsid w:val="007D2CAB"/>
    <w:rsid w:val="007D2CF1"/>
    <w:rsid w:val="007D2DAC"/>
    <w:rsid w:val="007D2F63"/>
    <w:rsid w:val="007D2FC2"/>
    <w:rsid w:val="007D3470"/>
    <w:rsid w:val="007D380E"/>
    <w:rsid w:val="007D3A2A"/>
    <w:rsid w:val="007D3E34"/>
    <w:rsid w:val="007D3F8B"/>
    <w:rsid w:val="007D40B5"/>
    <w:rsid w:val="007D4B56"/>
    <w:rsid w:val="007D5120"/>
    <w:rsid w:val="007D53C7"/>
    <w:rsid w:val="007D5678"/>
    <w:rsid w:val="007D5968"/>
    <w:rsid w:val="007D5A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8BB"/>
    <w:rsid w:val="007D790B"/>
    <w:rsid w:val="007D799E"/>
    <w:rsid w:val="007D7A15"/>
    <w:rsid w:val="007E0049"/>
    <w:rsid w:val="007E02DA"/>
    <w:rsid w:val="007E0326"/>
    <w:rsid w:val="007E0388"/>
    <w:rsid w:val="007E0407"/>
    <w:rsid w:val="007E04A3"/>
    <w:rsid w:val="007E05B0"/>
    <w:rsid w:val="007E0D76"/>
    <w:rsid w:val="007E0D91"/>
    <w:rsid w:val="007E0E21"/>
    <w:rsid w:val="007E0E7C"/>
    <w:rsid w:val="007E11AF"/>
    <w:rsid w:val="007E177D"/>
    <w:rsid w:val="007E17A6"/>
    <w:rsid w:val="007E19E3"/>
    <w:rsid w:val="007E1DB4"/>
    <w:rsid w:val="007E1F11"/>
    <w:rsid w:val="007E1FD4"/>
    <w:rsid w:val="007E239B"/>
    <w:rsid w:val="007E322F"/>
    <w:rsid w:val="007E3319"/>
    <w:rsid w:val="007E35AD"/>
    <w:rsid w:val="007E36FC"/>
    <w:rsid w:val="007E3BF1"/>
    <w:rsid w:val="007E3F35"/>
    <w:rsid w:val="007E4074"/>
    <w:rsid w:val="007E40AD"/>
    <w:rsid w:val="007E4460"/>
    <w:rsid w:val="007E4608"/>
    <w:rsid w:val="007E4688"/>
    <w:rsid w:val="007E46E4"/>
    <w:rsid w:val="007E46FE"/>
    <w:rsid w:val="007E4774"/>
    <w:rsid w:val="007E4816"/>
    <w:rsid w:val="007E487B"/>
    <w:rsid w:val="007E48B9"/>
    <w:rsid w:val="007E4CA7"/>
    <w:rsid w:val="007E4F1F"/>
    <w:rsid w:val="007E515D"/>
    <w:rsid w:val="007E558B"/>
    <w:rsid w:val="007E577A"/>
    <w:rsid w:val="007E5C44"/>
    <w:rsid w:val="007E5C6A"/>
    <w:rsid w:val="007E5C94"/>
    <w:rsid w:val="007E5D4C"/>
    <w:rsid w:val="007E5F00"/>
    <w:rsid w:val="007E62F5"/>
    <w:rsid w:val="007E6344"/>
    <w:rsid w:val="007E638C"/>
    <w:rsid w:val="007E69D8"/>
    <w:rsid w:val="007E6A1B"/>
    <w:rsid w:val="007E6B7C"/>
    <w:rsid w:val="007E70E8"/>
    <w:rsid w:val="007E715F"/>
    <w:rsid w:val="007E72CF"/>
    <w:rsid w:val="007E73FD"/>
    <w:rsid w:val="007E74E7"/>
    <w:rsid w:val="007E7515"/>
    <w:rsid w:val="007E7656"/>
    <w:rsid w:val="007E7DF3"/>
    <w:rsid w:val="007E7F03"/>
    <w:rsid w:val="007E7F34"/>
    <w:rsid w:val="007E7F99"/>
    <w:rsid w:val="007F0231"/>
    <w:rsid w:val="007F0279"/>
    <w:rsid w:val="007F02D7"/>
    <w:rsid w:val="007F03A8"/>
    <w:rsid w:val="007F04A5"/>
    <w:rsid w:val="007F053D"/>
    <w:rsid w:val="007F05C6"/>
    <w:rsid w:val="007F0663"/>
    <w:rsid w:val="007F0980"/>
    <w:rsid w:val="007F0B30"/>
    <w:rsid w:val="007F0D96"/>
    <w:rsid w:val="007F0E7A"/>
    <w:rsid w:val="007F11DA"/>
    <w:rsid w:val="007F1246"/>
    <w:rsid w:val="007F1B21"/>
    <w:rsid w:val="007F1B42"/>
    <w:rsid w:val="007F1B63"/>
    <w:rsid w:val="007F1E5A"/>
    <w:rsid w:val="007F1E78"/>
    <w:rsid w:val="007F208C"/>
    <w:rsid w:val="007F23CA"/>
    <w:rsid w:val="007F2651"/>
    <w:rsid w:val="007F266D"/>
    <w:rsid w:val="007F2676"/>
    <w:rsid w:val="007F2A00"/>
    <w:rsid w:val="007F2AD5"/>
    <w:rsid w:val="007F2E31"/>
    <w:rsid w:val="007F2FA9"/>
    <w:rsid w:val="007F3007"/>
    <w:rsid w:val="007F3056"/>
    <w:rsid w:val="007F3332"/>
    <w:rsid w:val="007F3432"/>
    <w:rsid w:val="007F3534"/>
    <w:rsid w:val="007F3947"/>
    <w:rsid w:val="007F3D30"/>
    <w:rsid w:val="007F3E75"/>
    <w:rsid w:val="007F3F6A"/>
    <w:rsid w:val="007F411E"/>
    <w:rsid w:val="007F4202"/>
    <w:rsid w:val="007F44AD"/>
    <w:rsid w:val="007F45FD"/>
    <w:rsid w:val="007F48FC"/>
    <w:rsid w:val="007F4A61"/>
    <w:rsid w:val="007F4F41"/>
    <w:rsid w:val="007F549B"/>
    <w:rsid w:val="007F5560"/>
    <w:rsid w:val="007F5A2E"/>
    <w:rsid w:val="007F6090"/>
    <w:rsid w:val="007F62E4"/>
    <w:rsid w:val="007F68CA"/>
    <w:rsid w:val="007F68E4"/>
    <w:rsid w:val="007F6913"/>
    <w:rsid w:val="007F6C07"/>
    <w:rsid w:val="007F6DC0"/>
    <w:rsid w:val="007F71E2"/>
    <w:rsid w:val="007F73ED"/>
    <w:rsid w:val="007F74C2"/>
    <w:rsid w:val="007F7D6C"/>
    <w:rsid w:val="0080015F"/>
    <w:rsid w:val="00800530"/>
    <w:rsid w:val="00800575"/>
    <w:rsid w:val="00800BA8"/>
    <w:rsid w:val="00800D47"/>
    <w:rsid w:val="00800E0C"/>
    <w:rsid w:val="00800EDA"/>
    <w:rsid w:val="00800F5C"/>
    <w:rsid w:val="00801257"/>
    <w:rsid w:val="00801599"/>
    <w:rsid w:val="00801709"/>
    <w:rsid w:val="00801982"/>
    <w:rsid w:val="00801EDE"/>
    <w:rsid w:val="00802123"/>
    <w:rsid w:val="0080220D"/>
    <w:rsid w:val="008026B3"/>
    <w:rsid w:val="00802A09"/>
    <w:rsid w:val="00802B0D"/>
    <w:rsid w:val="00802C5E"/>
    <w:rsid w:val="00802DB1"/>
    <w:rsid w:val="00803164"/>
    <w:rsid w:val="008031AE"/>
    <w:rsid w:val="008033A7"/>
    <w:rsid w:val="00803515"/>
    <w:rsid w:val="008035D1"/>
    <w:rsid w:val="0080382A"/>
    <w:rsid w:val="00803AA9"/>
    <w:rsid w:val="00803B3C"/>
    <w:rsid w:val="00803C89"/>
    <w:rsid w:val="00803E9F"/>
    <w:rsid w:val="00803EFD"/>
    <w:rsid w:val="0080405B"/>
    <w:rsid w:val="008040B6"/>
    <w:rsid w:val="008045CB"/>
    <w:rsid w:val="00804C28"/>
    <w:rsid w:val="0080527B"/>
    <w:rsid w:val="00805288"/>
    <w:rsid w:val="008052B3"/>
    <w:rsid w:val="00805670"/>
    <w:rsid w:val="0080570C"/>
    <w:rsid w:val="00805CB0"/>
    <w:rsid w:val="00805D3D"/>
    <w:rsid w:val="00806045"/>
    <w:rsid w:val="00806263"/>
    <w:rsid w:val="00806367"/>
    <w:rsid w:val="00806E48"/>
    <w:rsid w:val="00806FB1"/>
    <w:rsid w:val="00806FE0"/>
    <w:rsid w:val="008072F5"/>
    <w:rsid w:val="008077AD"/>
    <w:rsid w:val="00807924"/>
    <w:rsid w:val="0081025C"/>
    <w:rsid w:val="0081048A"/>
    <w:rsid w:val="008104A5"/>
    <w:rsid w:val="008105F8"/>
    <w:rsid w:val="00810842"/>
    <w:rsid w:val="00810FFD"/>
    <w:rsid w:val="00811009"/>
    <w:rsid w:val="008115CA"/>
    <w:rsid w:val="00811CA1"/>
    <w:rsid w:val="00811F3F"/>
    <w:rsid w:val="008122C7"/>
    <w:rsid w:val="00812341"/>
    <w:rsid w:val="0081258D"/>
    <w:rsid w:val="00812B80"/>
    <w:rsid w:val="00812D9E"/>
    <w:rsid w:val="0081300F"/>
    <w:rsid w:val="008130AB"/>
    <w:rsid w:val="00813248"/>
    <w:rsid w:val="008133F0"/>
    <w:rsid w:val="008134D6"/>
    <w:rsid w:val="00813532"/>
    <w:rsid w:val="00813632"/>
    <w:rsid w:val="008137F5"/>
    <w:rsid w:val="00813A5E"/>
    <w:rsid w:val="00813C9C"/>
    <w:rsid w:val="0081437E"/>
    <w:rsid w:val="00814443"/>
    <w:rsid w:val="008148A9"/>
    <w:rsid w:val="0081491A"/>
    <w:rsid w:val="00814BFB"/>
    <w:rsid w:val="00814F04"/>
    <w:rsid w:val="00815370"/>
    <w:rsid w:val="00815390"/>
    <w:rsid w:val="008153DC"/>
    <w:rsid w:val="00815763"/>
    <w:rsid w:val="00815798"/>
    <w:rsid w:val="00815803"/>
    <w:rsid w:val="00815953"/>
    <w:rsid w:val="00815BDC"/>
    <w:rsid w:val="00816177"/>
    <w:rsid w:val="00816486"/>
    <w:rsid w:val="00816843"/>
    <w:rsid w:val="0081695D"/>
    <w:rsid w:val="00816C55"/>
    <w:rsid w:val="008171B2"/>
    <w:rsid w:val="0081735A"/>
    <w:rsid w:val="00817693"/>
    <w:rsid w:val="008176F2"/>
    <w:rsid w:val="008178CB"/>
    <w:rsid w:val="00817D2C"/>
    <w:rsid w:val="00820BE0"/>
    <w:rsid w:val="008216E4"/>
    <w:rsid w:val="0082196D"/>
    <w:rsid w:val="00821A00"/>
    <w:rsid w:val="00821DD6"/>
    <w:rsid w:val="00821F51"/>
    <w:rsid w:val="008221FC"/>
    <w:rsid w:val="0082264A"/>
    <w:rsid w:val="0082269B"/>
    <w:rsid w:val="008227F5"/>
    <w:rsid w:val="00822906"/>
    <w:rsid w:val="00822B8A"/>
    <w:rsid w:val="00822F9E"/>
    <w:rsid w:val="0082338D"/>
    <w:rsid w:val="00823766"/>
    <w:rsid w:val="0082404B"/>
    <w:rsid w:val="00824876"/>
    <w:rsid w:val="00824C7A"/>
    <w:rsid w:val="00825018"/>
    <w:rsid w:val="0082542C"/>
    <w:rsid w:val="008254A9"/>
    <w:rsid w:val="008257CC"/>
    <w:rsid w:val="00825AC0"/>
    <w:rsid w:val="00825D2D"/>
    <w:rsid w:val="00826077"/>
    <w:rsid w:val="008262DF"/>
    <w:rsid w:val="008266AF"/>
    <w:rsid w:val="0082671B"/>
    <w:rsid w:val="008268F9"/>
    <w:rsid w:val="00826B4E"/>
    <w:rsid w:val="00826D45"/>
    <w:rsid w:val="00826E0A"/>
    <w:rsid w:val="008273E5"/>
    <w:rsid w:val="008276B6"/>
    <w:rsid w:val="00827854"/>
    <w:rsid w:val="00827CD1"/>
    <w:rsid w:val="00830237"/>
    <w:rsid w:val="008302EA"/>
    <w:rsid w:val="00830478"/>
    <w:rsid w:val="008304CE"/>
    <w:rsid w:val="008305D6"/>
    <w:rsid w:val="008308F0"/>
    <w:rsid w:val="00830B3B"/>
    <w:rsid w:val="008310B4"/>
    <w:rsid w:val="00831698"/>
    <w:rsid w:val="00831798"/>
    <w:rsid w:val="0083181F"/>
    <w:rsid w:val="0083188F"/>
    <w:rsid w:val="00831EDD"/>
    <w:rsid w:val="00831FF9"/>
    <w:rsid w:val="008321F6"/>
    <w:rsid w:val="0083250D"/>
    <w:rsid w:val="00832553"/>
    <w:rsid w:val="008325D3"/>
    <w:rsid w:val="00832842"/>
    <w:rsid w:val="00832C92"/>
    <w:rsid w:val="00832D3E"/>
    <w:rsid w:val="00832F2B"/>
    <w:rsid w:val="00832FA3"/>
    <w:rsid w:val="0083319A"/>
    <w:rsid w:val="008332F3"/>
    <w:rsid w:val="008334EA"/>
    <w:rsid w:val="00833508"/>
    <w:rsid w:val="008336AD"/>
    <w:rsid w:val="0083381C"/>
    <w:rsid w:val="00833916"/>
    <w:rsid w:val="00833D75"/>
    <w:rsid w:val="00834469"/>
    <w:rsid w:val="008349F3"/>
    <w:rsid w:val="00834A0C"/>
    <w:rsid w:val="00834DFF"/>
    <w:rsid w:val="00835183"/>
    <w:rsid w:val="0083536B"/>
    <w:rsid w:val="008361B9"/>
    <w:rsid w:val="008362C8"/>
    <w:rsid w:val="008368F2"/>
    <w:rsid w:val="00836D46"/>
    <w:rsid w:val="00836E16"/>
    <w:rsid w:val="00836E23"/>
    <w:rsid w:val="00836FB9"/>
    <w:rsid w:val="00837A38"/>
    <w:rsid w:val="00837A80"/>
    <w:rsid w:val="00837CC6"/>
    <w:rsid w:val="0084017E"/>
    <w:rsid w:val="0084018A"/>
    <w:rsid w:val="008404B6"/>
    <w:rsid w:val="00840A49"/>
    <w:rsid w:val="00840B45"/>
    <w:rsid w:val="00840B66"/>
    <w:rsid w:val="00841048"/>
    <w:rsid w:val="0084113E"/>
    <w:rsid w:val="00841147"/>
    <w:rsid w:val="008412B4"/>
    <w:rsid w:val="00841576"/>
    <w:rsid w:val="00841868"/>
    <w:rsid w:val="00841936"/>
    <w:rsid w:val="00841B20"/>
    <w:rsid w:val="00841EBB"/>
    <w:rsid w:val="00841F45"/>
    <w:rsid w:val="008423A1"/>
    <w:rsid w:val="008423A6"/>
    <w:rsid w:val="008423E1"/>
    <w:rsid w:val="00842950"/>
    <w:rsid w:val="008432DD"/>
    <w:rsid w:val="008435B5"/>
    <w:rsid w:val="00843671"/>
    <w:rsid w:val="00843706"/>
    <w:rsid w:val="00843719"/>
    <w:rsid w:val="008438D2"/>
    <w:rsid w:val="0084402E"/>
    <w:rsid w:val="00844260"/>
    <w:rsid w:val="0084447A"/>
    <w:rsid w:val="00844606"/>
    <w:rsid w:val="00844840"/>
    <w:rsid w:val="00844D70"/>
    <w:rsid w:val="00844D87"/>
    <w:rsid w:val="00844DE5"/>
    <w:rsid w:val="00844E4D"/>
    <w:rsid w:val="0084531D"/>
    <w:rsid w:val="00845465"/>
    <w:rsid w:val="00845613"/>
    <w:rsid w:val="00845C05"/>
    <w:rsid w:val="00845D94"/>
    <w:rsid w:val="0084609E"/>
    <w:rsid w:val="0084611C"/>
    <w:rsid w:val="008462BC"/>
    <w:rsid w:val="00846595"/>
    <w:rsid w:val="00846B00"/>
    <w:rsid w:val="008473A3"/>
    <w:rsid w:val="00847449"/>
    <w:rsid w:val="008474F5"/>
    <w:rsid w:val="00847577"/>
    <w:rsid w:val="008506B9"/>
    <w:rsid w:val="00850BFD"/>
    <w:rsid w:val="00851628"/>
    <w:rsid w:val="008517F0"/>
    <w:rsid w:val="0085186D"/>
    <w:rsid w:val="00851949"/>
    <w:rsid w:val="00851B29"/>
    <w:rsid w:val="00851BD9"/>
    <w:rsid w:val="00851C6D"/>
    <w:rsid w:val="00851DAC"/>
    <w:rsid w:val="00852269"/>
    <w:rsid w:val="00852963"/>
    <w:rsid w:val="008529E5"/>
    <w:rsid w:val="008533EB"/>
    <w:rsid w:val="00853ACA"/>
    <w:rsid w:val="00853B29"/>
    <w:rsid w:val="00853BE2"/>
    <w:rsid w:val="008549EB"/>
    <w:rsid w:val="00854B5A"/>
    <w:rsid w:val="00855067"/>
    <w:rsid w:val="008550C6"/>
    <w:rsid w:val="00855283"/>
    <w:rsid w:val="0085550C"/>
    <w:rsid w:val="008555AB"/>
    <w:rsid w:val="008556D1"/>
    <w:rsid w:val="0085572A"/>
    <w:rsid w:val="00855764"/>
    <w:rsid w:val="00855BF4"/>
    <w:rsid w:val="00855ED9"/>
    <w:rsid w:val="00856017"/>
    <w:rsid w:val="008565BB"/>
    <w:rsid w:val="008568F3"/>
    <w:rsid w:val="0085698B"/>
    <w:rsid w:val="008569A7"/>
    <w:rsid w:val="00856AB4"/>
    <w:rsid w:val="00856CE3"/>
    <w:rsid w:val="00857173"/>
    <w:rsid w:val="00857180"/>
    <w:rsid w:val="00857399"/>
    <w:rsid w:val="00857C0C"/>
    <w:rsid w:val="00857E11"/>
    <w:rsid w:val="00857E2A"/>
    <w:rsid w:val="0086024B"/>
    <w:rsid w:val="0086060F"/>
    <w:rsid w:val="008608A5"/>
    <w:rsid w:val="00860D90"/>
    <w:rsid w:val="00860DE3"/>
    <w:rsid w:val="00860FFB"/>
    <w:rsid w:val="00861167"/>
    <w:rsid w:val="0086134B"/>
    <w:rsid w:val="00861613"/>
    <w:rsid w:val="0086187E"/>
    <w:rsid w:val="00861ADE"/>
    <w:rsid w:val="008621EC"/>
    <w:rsid w:val="00862280"/>
    <w:rsid w:val="00862378"/>
    <w:rsid w:val="008623DF"/>
    <w:rsid w:val="008627E5"/>
    <w:rsid w:val="00862BD9"/>
    <w:rsid w:val="00862D7F"/>
    <w:rsid w:val="00862F08"/>
    <w:rsid w:val="00863065"/>
    <w:rsid w:val="00863247"/>
    <w:rsid w:val="00863343"/>
    <w:rsid w:val="008634B6"/>
    <w:rsid w:val="00863751"/>
    <w:rsid w:val="00863D40"/>
    <w:rsid w:val="00863E43"/>
    <w:rsid w:val="00863F5F"/>
    <w:rsid w:val="008640EF"/>
    <w:rsid w:val="008642E5"/>
    <w:rsid w:val="008644E8"/>
    <w:rsid w:val="00864ABA"/>
    <w:rsid w:val="00864E9D"/>
    <w:rsid w:val="0086523F"/>
    <w:rsid w:val="00865439"/>
    <w:rsid w:val="0086555B"/>
    <w:rsid w:val="0086563F"/>
    <w:rsid w:val="008658AF"/>
    <w:rsid w:val="008659DE"/>
    <w:rsid w:val="00865A58"/>
    <w:rsid w:val="00865EC1"/>
    <w:rsid w:val="0086604E"/>
    <w:rsid w:val="0086627B"/>
    <w:rsid w:val="008665E8"/>
    <w:rsid w:val="00866845"/>
    <w:rsid w:val="00866E81"/>
    <w:rsid w:val="00866FDA"/>
    <w:rsid w:val="00867343"/>
    <w:rsid w:val="0086776B"/>
    <w:rsid w:val="00867B36"/>
    <w:rsid w:val="00867BA4"/>
    <w:rsid w:val="00867E05"/>
    <w:rsid w:val="00870824"/>
    <w:rsid w:val="008708C4"/>
    <w:rsid w:val="0087091C"/>
    <w:rsid w:val="00870A29"/>
    <w:rsid w:val="00870F65"/>
    <w:rsid w:val="008711AD"/>
    <w:rsid w:val="008713AA"/>
    <w:rsid w:val="00871E7F"/>
    <w:rsid w:val="008721BD"/>
    <w:rsid w:val="0087226E"/>
    <w:rsid w:val="00872352"/>
    <w:rsid w:val="00872BAA"/>
    <w:rsid w:val="00873013"/>
    <w:rsid w:val="00873015"/>
    <w:rsid w:val="008731BB"/>
    <w:rsid w:val="008731DE"/>
    <w:rsid w:val="008732A3"/>
    <w:rsid w:val="00873381"/>
    <w:rsid w:val="00873401"/>
    <w:rsid w:val="008736AD"/>
    <w:rsid w:val="00873760"/>
    <w:rsid w:val="00873AF7"/>
    <w:rsid w:val="00874060"/>
    <w:rsid w:val="00874187"/>
    <w:rsid w:val="008741C0"/>
    <w:rsid w:val="008744AB"/>
    <w:rsid w:val="008747BB"/>
    <w:rsid w:val="00874CBD"/>
    <w:rsid w:val="00874DB0"/>
    <w:rsid w:val="00874FF0"/>
    <w:rsid w:val="00875171"/>
    <w:rsid w:val="0087544F"/>
    <w:rsid w:val="008754FB"/>
    <w:rsid w:val="00875509"/>
    <w:rsid w:val="0087558D"/>
    <w:rsid w:val="008757C8"/>
    <w:rsid w:val="00875C17"/>
    <w:rsid w:val="00875DD2"/>
    <w:rsid w:val="008766A4"/>
    <w:rsid w:val="0087686D"/>
    <w:rsid w:val="00876A87"/>
    <w:rsid w:val="00876BAA"/>
    <w:rsid w:val="00876D0F"/>
    <w:rsid w:val="00876DD1"/>
    <w:rsid w:val="00877182"/>
    <w:rsid w:val="00877245"/>
    <w:rsid w:val="008772A7"/>
    <w:rsid w:val="008773AC"/>
    <w:rsid w:val="00877552"/>
    <w:rsid w:val="00877CE6"/>
    <w:rsid w:val="008800C3"/>
    <w:rsid w:val="00880249"/>
    <w:rsid w:val="008802B8"/>
    <w:rsid w:val="00880479"/>
    <w:rsid w:val="00880B70"/>
    <w:rsid w:val="00880D55"/>
    <w:rsid w:val="00880D81"/>
    <w:rsid w:val="00880F9A"/>
    <w:rsid w:val="00881161"/>
    <w:rsid w:val="008814F1"/>
    <w:rsid w:val="008816B9"/>
    <w:rsid w:val="0088197A"/>
    <w:rsid w:val="00881B3B"/>
    <w:rsid w:val="00881E1A"/>
    <w:rsid w:val="00882118"/>
    <w:rsid w:val="0088211B"/>
    <w:rsid w:val="00882316"/>
    <w:rsid w:val="0088285F"/>
    <w:rsid w:val="00882C9B"/>
    <w:rsid w:val="00882D0D"/>
    <w:rsid w:val="00882D64"/>
    <w:rsid w:val="00882EA6"/>
    <w:rsid w:val="0088347B"/>
    <w:rsid w:val="00883B1E"/>
    <w:rsid w:val="00883B82"/>
    <w:rsid w:val="00883E6C"/>
    <w:rsid w:val="00884174"/>
    <w:rsid w:val="008841E1"/>
    <w:rsid w:val="00884C6E"/>
    <w:rsid w:val="00884E95"/>
    <w:rsid w:val="00884F39"/>
    <w:rsid w:val="00884F7A"/>
    <w:rsid w:val="00885145"/>
    <w:rsid w:val="00885720"/>
    <w:rsid w:val="00885B71"/>
    <w:rsid w:val="00886219"/>
    <w:rsid w:val="00886342"/>
    <w:rsid w:val="00886428"/>
    <w:rsid w:val="008868AA"/>
    <w:rsid w:val="008868C3"/>
    <w:rsid w:val="00886972"/>
    <w:rsid w:val="00886BE7"/>
    <w:rsid w:val="00886CBC"/>
    <w:rsid w:val="00886D17"/>
    <w:rsid w:val="00886EA1"/>
    <w:rsid w:val="008870CB"/>
    <w:rsid w:val="00887316"/>
    <w:rsid w:val="008878CF"/>
    <w:rsid w:val="00887E5C"/>
    <w:rsid w:val="00887F77"/>
    <w:rsid w:val="00890104"/>
    <w:rsid w:val="00890124"/>
    <w:rsid w:val="0089091D"/>
    <w:rsid w:val="00890D9E"/>
    <w:rsid w:val="008912E3"/>
    <w:rsid w:val="0089160B"/>
    <w:rsid w:val="00891610"/>
    <w:rsid w:val="00891E58"/>
    <w:rsid w:val="00891E7F"/>
    <w:rsid w:val="00891EDA"/>
    <w:rsid w:val="00891FDB"/>
    <w:rsid w:val="0089210E"/>
    <w:rsid w:val="00892279"/>
    <w:rsid w:val="0089238D"/>
    <w:rsid w:val="00892541"/>
    <w:rsid w:val="00892595"/>
    <w:rsid w:val="00892701"/>
    <w:rsid w:val="0089271E"/>
    <w:rsid w:val="008927E1"/>
    <w:rsid w:val="00892854"/>
    <w:rsid w:val="00892AC9"/>
    <w:rsid w:val="00892DBE"/>
    <w:rsid w:val="00892E5B"/>
    <w:rsid w:val="00892FDD"/>
    <w:rsid w:val="00893309"/>
    <w:rsid w:val="00893367"/>
    <w:rsid w:val="008933AA"/>
    <w:rsid w:val="00893535"/>
    <w:rsid w:val="008937AA"/>
    <w:rsid w:val="00893876"/>
    <w:rsid w:val="00893BA5"/>
    <w:rsid w:val="00893CDB"/>
    <w:rsid w:val="00893E10"/>
    <w:rsid w:val="0089434D"/>
    <w:rsid w:val="00894578"/>
    <w:rsid w:val="00894864"/>
    <w:rsid w:val="00894969"/>
    <w:rsid w:val="00895103"/>
    <w:rsid w:val="0089523F"/>
    <w:rsid w:val="00895356"/>
    <w:rsid w:val="008953DA"/>
    <w:rsid w:val="008953F4"/>
    <w:rsid w:val="008954CF"/>
    <w:rsid w:val="00895D49"/>
    <w:rsid w:val="00895FE3"/>
    <w:rsid w:val="00896262"/>
    <w:rsid w:val="00896528"/>
    <w:rsid w:val="008966B6"/>
    <w:rsid w:val="00896B1B"/>
    <w:rsid w:val="00896CB8"/>
    <w:rsid w:val="008971ED"/>
    <w:rsid w:val="00897222"/>
    <w:rsid w:val="00897425"/>
    <w:rsid w:val="008975BA"/>
    <w:rsid w:val="00897665"/>
    <w:rsid w:val="008976B2"/>
    <w:rsid w:val="00897785"/>
    <w:rsid w:val="00897AAF"/>
    <w:rsid w:val="00897C2C"/>
    <w:rsid w:val="00897CE1"/>
    <w:rsid w:val="008A0032"/>
    <w:rsid w:val="008A0285"/>
    <w:rsid w:val="008A033B"/>
    <w:rsid w:val="008A0411"/>
    <w:rsid w:val="008A04AD"/>
    <w:rsid w:val="008A060A"/>
    <w:rsid w:val="008A083D"/>
    <w:rsid w:val="008A0A0E"/>
    <w:rsid w:val="008A0A9C"/>
    <w:rsid w:val="008A0B8F"/>
    <w:rsid w:val="008A0CBB"/>
    <w:rsid w:val="008A0D15"/>
    <w:rsid w:val="008A1009"/>
    <w:rsid w:val="008A12E7"/>
    <w:rsid w:val="008A147F"/>
    <w:rsid w:val="008A1791"/>
    <w:rsid w:val="008A17C4"/>
    <w:rsid w:val="008A186A"/>
    <w:rsid w:val="008A1DC4"/>
    <w:rsid w:val="008A1EDA"/>
    <w:rsid w:val="008A1F8D"/>
    <w:rsid w:val="008A212D"/>
    <w:rsid w:val="008A219E"/>
    <w:rsid w:val="008A28FD"/>
    <w:rsid w:val="008A2DF3"/>
    <w:rsid w:val="008A363F"/>
    <w:rsid w:val="008A3651"/>
    <w:rsid w:val="008A37C9"/>
    <w:rsid w:val="008A3821"/>
    <w:rsid w:val="008A3A72"/>
    <w:rsid w:val="008A3E41"/>
    <w:rsid w:val="008A40B3"/>
    <w:rsid w:val="008A40E9"/>
    <w:rsid w:val="008A445E"/>
    <w:rsid w:val="008A4907"/>
    <w:rsid w:val="008A4B0B"/>
    <w:rsid w:val="008A4CB6"/>
    <w:rsid w:val="008A4FD1"/>
    <w:rsid w:val="008A4FE8"/>
    <w:rsid w:val="008A520A"/>
    <w:rsid w:val="008A53B9"/>
    <w:rsid w:val="008A542D"/>
    <w:rsid w:val="008A5BDB"/>
    <w:rsid w:val="008A5DA9"/>
    <w:rsid w:val="008A5E6F"/>
    <w:rsid w:val="008A5FCD"/>
    <w:rsid w:val="008A5FF8"/>
    <w:rsid w:val="008A6233"/>
    <w:rsid w:val="008A659B"/>
    <w:rsid w:val="008A66F4"/>
    <w:rsid w:val="008A6B2C"/>
    <w:rsid w:val="008A6E8D"/>
    <w:rsid w:val="008A7006"/>
    <w:rsid w:val="008A72C0"/>
    <w:rsid w:val="008A77A1"/>
    <w:rsid w:val="008A7E35"/>
    <w:rsid w:val="008B02F1"/>
    <w:rsid w:val="008B04DF"/>
    <w:rsid w:val="008B08A2"/>
    <w:rsid w:val="008B08B1"/>
    <w:rsid w:val="008B10DF"/>
    <w:rsid w:val="008B15C2"/>
    <w:rsid w:val="008B169B"/>
    <w:rsid w:val="008B16DF"/>
    <w:rsid w:val="008B1AC3"/>
    <w:rsid w:val="008B1B7C"/>
    <w:rsid w:val="008B1D30"/>
    <w:rsid w:val="008B1EB5"/>
    <w:rsid w:val="008B1FDC"/>
    <w:rsid w:val="008B20D1"/>
    <w:rsid w:val="008B2923"/>
    <w:rsid w:val="008B2B36"/>
    <w:rsid w:val="008B2C87"/>
    <w:rsid w:val="008B3076"/>
    <w:rsid w:val="008B3245"/>
    <w:rsid w:val="008B3339"/>
    <w:rsid w:val="008B35D6"/>
    <w:rsid w:val="008B3BB4"/>
    <w:rsid w:val="008B41A3"/>
    <w:rsid w:val="008B46F4"/>
    <w:rsid w:val="008B47B8"/>
    <w:rsid w:val="008B4B88"/>
    <w:rsid w:val="008B4BA3"/>
    <w:rsid w:val="008B4C4F"/>
    <w:rsid w:val="008B5164"/>
    <w:rsid w:val="008B54B9"/>
    <w:rsid w:val="008B5584"/>
    <w:rsid w:val="008B55A1"/>
    <w:rsid w:val="008B5686"/>
    <w:rsid w:val="008B5F7C"/>
    <w:rsid w:val="008B5FD9"/>
    <w:rsid w:val="008B62A8"/>
    <w:rsid w:val="008B63B7"/>
    <w:rsid w:val="008B662C"/>
    <w:rsid w:val="008B6B12"/>
    <w:rsid w:val="008B6C2F"/>
    <w:rsid w:val="008B6DE5"/>
    <w:rsid w:val="008B6E43"/>
    <w:rsid w:val="008B7060"/>
    <w:rsid w:val="008B70E9"/>
    <w:rsid w:val="008B70F4"/>
    <w:rsid w:val="008B73FC"/>
    <w:rsid w:val="008B77AD"/>
    <w:rsid w:val="008B7ED9"/>
    <w:rsid w:val="008B7F51"/>
    <w:rsid w:val="008C001C"/>
    <w:rsid w:val="008C08F5"/>
    <w:rsid w:val="008C0AA7"/>
    <w:rsid w:val="008C0C39"/>
    <w:rsid w:val="008C0D0D"/>
    <w:rsid w:val="008C17A1"/>
    <w:rsid w:val="008C18B4"/>
    <w:rsid w:val="008C18BD"/>
    <w:rsid w:val="008C235B"/>
    <w:rsid w:val="008C2657"/>
    <w:rsid w:val="008C2665"/>
    <w:rsid w:val="008C2A4C"/>
    <w:rsid w:val="008C2CEA"/>
    <w:rsid w:val="008C32D1"/>
    <w:rsid w:val="008C3703"/>
    <w:rsid w:val="008C3A4C"/>
    <w:rsid w:val="008C3DCD"/>
    <w:rsid w:val="008C4144"/>
    <w:rsid w:val="008C4595"/>
    <w:rsid w:val="008C45F8"/>
    <w:rsid w:val="008C46D2"/>
    <w:rsid w:val="008C4891"/>
    <w:rsid w:val="008C4FC8"/>
    <w:rsid w:val="008C5016"/>
    <w:rsid w:val="008C5155"/>
    <w:rsid w:val="008C524D"/>
    <w:rsid w:val="008C5270"/>
    <w:rsid w:val="008C528F"/>
    <w:rsid w:val="008C59B6"/>
    <w:rsid w:val="008C6116"/>
    <w:rsid w:val="008C64DD"/>
    <w:rsid w:val="008C6579"/>
    <w:rsid w:val="008C658E"/>
    <w:rsid w:val="008C67CA"/>
    <w:rsid w:val="008C7432"/>
    <w:rsid w:val="008C7BE7"/>
    <w:rsid w:val="008C7E10"/>
    <w:rsid w:val="008C7ECA"/>
    <w:rsid w:val="008D0190"/>
    <w:rsid w:val="008D0199"/>
    <w:rsid w:val="008D01C9"/>
    <w:rsid w:val="008D0401"/>
    <w:rsid w:val="008D0680"/>
    <w:rsid w:val="008D072E"/>
    <w:rsid w:val="008D098F"/>
    <w:rsid w:val="008D0A25"/>
    <w:rsid w:val="008D0B84"/>
    <w:rsid w:val="008D0CA3"/>
    <w:rsid w:val="008D0D9A"/>
    <w:rsid w:val="008D0FBC"/>
    <w:rsid w:val="008D10AC"/>
    <w:rsid w:val="008D136F"/>
    <w:rsid w:val="008D16FA"/>
    <w:rsid w:val="008D1810"/>
    <w:rsid w:val="008D19E1"/>
    <w:rsid w:val="008D1BBE"/>
    <w:rsid w:val="008D2026"/>
    <w:rsid w:val="008D2791"/>
    <w:rsid w:val="008D293B"/>
    <w:rsid w:val="008D3B4C"/>
    <w:rsid w:val="008D3C72"/>
    <w:rsid w:val="008D3E2E"/>
    <w:rsid w:val="008D3E9D"/>
    <w:rsid w:val="008D42DF"/>
    <w:rsid w:val="008D431D"/>
    <w:rsid w:val="008D43B2"/>
    <w:rsid w:val="008D4739"/>
    <w:rsid w:val="008D4B33"/>
    <w:rsid w:val="008D4CC3"/>
    <w:rsid w:val="008D4F52"/>
    <w:rsid w:val="008D507B"/>
    <w:rsid w:val="008D577C"/>
    <w:rsid w:val="008D5824"/>
    <w:rsid w:val="008D58D9"/>
    <w:rsid w:val="008D5942"/>
    <w:rsid w:val="008D5CAF"/>
    <w:rsid w:val="008D5E72"/>
    <w:rsid w:val="008D60C9"/>
    <w:rsid w:val="008D610A"/>
    <w:rsid w:val="008D647A"/>
    <w:rsid w:val="008D6847"/>
    <w:rsid w:val="008D68CC"/>
    <w:rsid w:val="008D6CF4"/>
    <w:rsid w:val="008D6EAD"/>
    <w:rsid w:val="008D704F"/>
    <w:rsid w:val="008D7070"/>
    <w:rsid w:val="008D70E2"/>
    <w:rsid w:val="008D7195"/>
    <w:rsid w:val="008D7589"/>
    <w:rsid w:val="008D78DA"/>
    <w:rsid w:val="008D7A47"/>
    <w:rsid w:val="008D7C6B"/>
    <w:rsid w:val="008E02DD"/>
    <w:rsid w:val="008E0492"/>
    <w:rsid w:val="008E08B8"/>
    <w:rsid w:val="008E0960"/>
    <w:rsid w:val="008E0A10"/>
    <w:rsid w:val="008E0A14"/>
    <w:rsid w:val="008E0DDD"/>
    <w:rsid w:val="008E0FC2"/>
    <w:rsid w:val="008E15B2"/>
    <w:rsid w:val="008E17B1"/>
    <w:rsid w:val="008E1925"/>
    <w:rsid w:val="008E1C3A"/>
    <w:rsid w:val="008E2196"/>
    <w:rsid w:val="008E22B0"/>
    <w:rsid w:val="008E24FA"/>
    <w:rsid w:val="008E292C"/>
    <w:rsid w:val="008E2C6F"/>
    <w:rsid w:val="008E2D43"/>
    <w:rsid w:val="008E2FDB"/>
    <w:rsid w:val="008E3850"/>
    <w:rsid w:val="008E38E3"/>
    <w:rsid w:val="008E3EFD"/>
    <w:rsid w:val="008E3F05"/>
    <w:rsid w:val="008E4479"/>
    <w:rsid w:val="008E4490"/>
    <w:rsid w:val="008E4A0E"/>
    <w:rsid w:val="008E4A4A"/>
    <w:rsid w:val="008E4AE6"/>
    <w:rsid w:val="008E4C71"/>
    <w:rsid w:val="008E4ED5"/>
    <w:rsid w:val="008E4F5A"/>
    <w:rsid w:val="008E526E"/>
    <w:rsid w:val="008E52C5"/>
    <w:rsid w:val="008E577D"/>
    <w:rsid w:val="008E5890"/>
    <w:rsid w:val="008E58AD"/>
    <w:rsid w:val="008E63A5"/>
    <w:rsid w:val="008E63D8"/>
    <w:rsid w:val="008E649B"/>
    <w:rsid w:val="008E6530"/>
    <w:rsid w:val="008E6959"/>
    <w:rsid w:val="008E6B2A"/>
    <w:rsid w:val="008E6CDA"/>
    <w:rsid w:val="008E6D5F"/>
    <w:rsid w:val="008E6DB2"/>
    <w:rsid w:val="008E731E"/>
    <w:rsid w:val="008E7346"/>
    <w:rsid w:val="008E7720"/>
    <w:rsid w:val="008E78F7"/>
    <w:rsid w:val="008E7958"/>
    <w:rsid w:val="008E7BFB"/>
    <w:rsid w:val="008E7D7D"/>
    <w:rsid w:val="008E7DBC"/>
    <w:rsid w:val="008F0328"/>
    <w:rsid w:val="008F03CD"/>
    <w:rsid w:val="008F052D"/>
    <w:rsid w:val="008F0536"/>
    <w:rsid w:val="008F05AC"/>
    <w:rsid w:val="008F06CD"/>
    <w:rsid w:val="008F0C82"/>
    <w:rsid w:val="008F0E70"/>
    <w:rsid w:val="008F1013"/>
    <w:rsid w:val="008F118A"/>
    <w:rsid w:val="008F13DF"/>
    <w:rsid w:val="008F1BD1"/>
    <w:rsid w:val="008F1D32"/>
    <w:rsid w:val="008F203C"/>
    <w:rsid w:val="008F26AA"/>
    <w:rsid w:val="008F34D2"/>
    <w:rsid w:val="008F3674"/>
    <w:rsid w:val="008F3963"/>
    <w:rsid w:val="008F3BBA"/>
    <w:rsid w:val="008F3BBE"/>
    <w:rsid w:val="008F3CA4"/>
    <w:rsid w:val="008F3FD2"/>
    <w:rsid w:val="008F3FF7"/>
    <w:rsid w:val="008F40EB"/>
    <w:rsid w:val="008F459D"/>
    <w:rsid w:val="008F463A"/>
    <w:rsid w:val="008F4C70"/>
    <w:rsid w:val="008F4DAC"/>
    <w:rsid w:val="008F4F64"/>
    <w:rsid w:val="008F501E"/>
    <w:rsid w:val="008F5117"/>
    <w:rsid w:val="008F58F1"/>
    <w:rsid w:val="008F5999"/>
    <w:rsid w:val="008F5A49"/>
    <w:rsid w:val="008F5AC5"/>
    <w:rsid w:val="008F600B"/>
    <w:rsid w:val="008F62AE"/>
    <w:rsid w:val="008F62EC"/>
    <w:rsid w:val="008F696C"/>
    <w:rsid w:val="008F6971"/>
    <w:rsid w:val="008F6A2B"/>
    <w:rsid w:val="008F6BDA"/>
    <w:rsid w:val="008F6D64"/>
    <w:rsid w:val="008F723B"/>
    <w:rsid w:val="008F7283"/>
    <w:rsid w:val="008F7635"/>
    <w:rsid w:val="008F7874"/>
    <w:rsid w:val="009003B9"/>
    <w:rsid w:val="00900651"/>
    <w:rsid w:val="00900ADF"/>
    <w:rsid w:val="00900B8C"/>
    <w:rsid w:val="00900D60"/>
    <w:rsid w:val="00901164"/>
    <w:rsid w:val="009011A3"/>
    <w:rsid w:val="009011FF"/>
    <w:rsid w:val="009015B6"/>
    <w:rsid w:val="00901914"/>
    <w:rsid w:val="00901E7B"/>
    <w:rsid w:val="0090217B"/>
    <w:rsid w:val="009021E8"/>
    <w:rsid w:val="0090242E"/>
    <w:rsid w:val="0090244B"/>
    <w:rsid w:val="0090273C"/>
    <w:rsid w:val="0090276B"/>
    <w:rsid w:val="0090286A"/>
    <w:rsid w:val="009028C7"/>
    <w:rsid w:val="00902B6D"/>
    <w:rsid w:val="00902FBA"/>
    <w:rsid w:val="009033E0"/>
    <w:rsid w:val="00903445"/>
    <w:rsid w:val="00903D29"/>
    <w:rsid w:val="00903ED3"/>
    <w:rsid w:val="009040AB"/>
    <w:rsid w:val="009040CA"/>
    <w:rsid w:val="00904756"/>
    <w:rsid w:val="00904BCB"/>
    <w:rsid w:val="00904BCD"/>
    <w:rsid w:val="00904E5F"/>
    <w:rsid w:val="00905046"/>
    <w:rsid w:val="0090585A"/>
    <w:rsid w:val="009059C7"/>
    <w:rsid w:val="00905B0E"/>
    <w:rsid w:val="00906028"/>
    <w:rsid w:val="009061F8"/>
    <w:rsid w:val="009064A0"/>
    <w:rsid w:val="009069FC"/>
    <w:rsid w:val="00906B67"/>
    <w:rsid w:val="00906BD9"/>
    <w:rsid w:val="00906FEB"/>
    <w:rsid w:val="0090719C"/>
    <w:rsid w:val="009071EC"/>
    <w:rsid w:val="009072D5"/>
    <w:rsid w:val="009073DC"/>
    <w:rsid w:val="009076A8"/>
    <w:rsid w:val="0090797D"/>
    <w:rsid w:val="00907F4D"/>
    <w:rsid w:val="00910161"/>
    <w:rsid w:val="00910539"/>
    <w:rsid w:val="00910C78"/>
    <w:rsid w:val="00910ECD"/>
    <w:rsid w:val="0091149D"/>
    <w:rsid w:val="00911627"/>
    <w:rsid w:val="009116B4"/>
    <w:rsid w:val="00911806"/>
    <w:rsid w:val="00911B24"/>
    <w:rsid w:val="00911BF3"/>
    <w:rsid w:val="00911DDC"/>
    <w:rsid w:val="00911F8E"/>
    <w:rsid w:val="0091212A"/>
    <w:rsid w:val="00912497"/>
    <w:rsid w:val="009126B2"/>
    <w:rsid w:val="00912D26"/>
    <w:rsid w:val="00913368"/>
    <w:rsid w:val="00913569"/>
    <w:rsid w:val="00913671"/>
    <w:rsid w:val="009136D2"/>
    <w:rsid w:val="0091370A"/>
    <w:rsid w:val="00913815"/>
    <w:rsid w:val="00913A77"/>
    <w:rsid w:val="00913A88"/>
    <w:rsid w:val="00913DB9"/>
    <w:rsid w:val="0091439B"/>
    <w:rsid w:val="009144F0"/>
    <w:rsid w:val="009144FB"/>
    <w:rsid w:val="00914550"/>
    <w:rsid w:val="00914AA2"/>
    <w:rsid w:val="00914B13"/>
    <w:rsid w:val="00914C06"/>
    <w:rsid w:val="0091514B"/>
    <w:rsid w:val="0091566D"/>
    <w:rsid w:val="00915B81"/>
    <w:rsid w:val="00915BF3"/>
    <w:rsid w:val="00915E6B"/>
    <w:rsid w:val="00916365"/>
    <w:rsid w:val="00916389"/>
    <w:rsid w:val="009164A9"/>
    <w:rsid w:val="00916591"/>
    <w:rsid w:val="0091662F"/>
    <w:rsid w:val="00916D21"/>
    <w:rsid w:val="00916DA3"/>
    <w:rsid w:val="009170BE"/>
    <w:rsid w:val="00917642"/>
    <w:rsid w:val="00917A7C"/>
    <w:rsid w:val="00917B1B"/>
    <w:rsid w:val="00917BE2"/>
    <w:rsid w:val="00917C0D"/>
    <w:rsid w:val="00917D6A"/>
    <w:rsid w:val="00917F2D"/>
    <w:rsid w:val="00917F43"/>
    <w:rsid w:val="009201DC"/>
    <w:rsid w:val="009205DC"/>
    <w:rsid w:val="0092069E"/>
    <w:rsid w:val="00920744"/>
    <w:rsid w:val="00920DBE"/>
    <w:rsid w:val="00920FE2"/>
    <w:rsid w:val="00920FEE"/>
    <w:rsid w:val="00921002"/>
    <w:rsid w:val="00921227"/>
    <w:rsid w:val="00921559"/>
    <w:rsid w:val="00921872"/>
    <w:rsid w:val="00921BAC"/>
    <w:rsid w:val="00921CB8"/>
    <w:rsid w:val="00921DB5"/>
    <w:rsid w:val="0092240F"/>
    <w:rsid w:val="0092241D"/>
    <w:rsid w:val="0092272F"/>
    <w:rsid w:val="009227E4"/>
    <w:rsid w:val="009228E4"/>
    <w:rsid w:val="00922B3E"/>
    <w:rsid w:val="00922EA3"/>
    <w:rsid w:val="009234BC"/>
    <w:rsid w:val="009239A1"/>
    <w:rsid w:val="00923AC9"/>
    <w:rsid w:val="00923DBB"/>
    <w:rsid w:val="00923FD8"/>
    <w:rsid w:val="00924622"/>
    <w:rsid w:val="009249E1"/>
    <w:rsid w:val="0092535F"/>
    <w:rsid w:val="009253FE"/>
    <w:rsid w:val="00925580"/>
    <w:rsid w:val="00925641"/>
    <w:rsid w:val="009256B8"/>
    <w:rsid w:val="00925BCE"/>
    <w:rsid w:val="0092679A"/>
    <w:rsid w:val="00926B17"/>
    <w:rsid w:val="00926BE4"/>
    <w:rsid w:val="00926F77"/>
    <w:rsid w:val="0092765D"/>
    <w:rsid w:val="00927ACC"/>
    <w:rsid w:val="00927C76"/>
    <w:rsid w:val="00927E02"/>
    <w:rsid w:val="00930351"/>
    <w:rsid w:val="00930864"/>
    <w:rsid w:val="00930901"/>
    <w:rsid w:val="00930A4C"/>
    <w:rsid w:val="00930CF2"/>
    <w:rsid w:val="00930D5B"/>
    <w:rsid w:val="00930FCB"/>
    <w:rsid w:val="009315FA"/>
    <w:rsid w:val="009317E1"/>
    <w:rsid w:val="009318EA"/>
    <w:rsid w:val="00931CC6"/>
    <w:rsid w:val="009322EE"/>
    <w:rsid w:val="0093238E"/>
    <w:rsid w:val="009323FC"/>
    <w:rsid w:val="009324C4"/>
    <w:rsid w:val="00932709"/>
    <w:rsid w:val="009327FC"/>
    <w:rsid w:val="0093289F"/>
    <w:rsid w:val="00932915"/>
    <w:rsid w:val="009334FF"/>
    <w:rsid w:val="00933D42"/>
    <w:rsid w:val="0093404F"/>
    <w:rsid w:val="009341FE"/>
    <w:rsid w:val="009344EB"/>
    <w:rsid w:val="00934706"/>
    <w:rsid w:val="00934715"/>
    <w:rsid w:val="00934835"/>
    <w:rsid w:val="00934BD0"/>
    <w:rsid w:val="00934C72"/>
    <w:rsid w:val="00934C79"/>
    <w:rsid w:val="00934DE9"/>
    <w:rsid w:val="00934E5E"/>
    <w:rsid w:val="00934F2D"/>
    <w:rsid w:val="0093516D"/>
    <w:rsid w:val="009351C6"/>
    <w:rsid w:val="00935B1A"/>
    <w:rsid w:val="009361DD"/>
    <w:rsid w:val="009361EC"/>
    <w:rsid w:val="009361F0"/>
    <w:rsid w:val="0093621D"/>
    <w:rsid w:val="0093672A"/>
    <w:rsid w:val="00936796"/>
    <w:rsid w:val="009368CD"/>
    <w:rsid w:val="00936CDD"/>
    <w:rsid w:val="00936D52"/>
    <w:rsid w:val="009370F5"/>
    <w:rsid w:val="00937214"/>
    <w:rsid w:val="00937608"/>
    <w:rsid w:val="00937710"/>
    <w:rsid w:val="0093795A"/>
    <w:rsid w:val="009379C8"/>
    <w:rsid w:val="00937C7A"/>
    <w:rsid w:val="0094000C"/>
    <w:rsid w:val="00940074"/>
    <w:rsid w:val="00940109"/>
    <w:rsid w:val="0094044C"/>
    <w:rsid w:val="009408D2"/>
    <w:rsid w:val="00940C77"/>
    <w:rsid w:val="00940D78"/>
    <w:rsid w:val="0094116E"/>
    <w:rsid w:val="009416D7"/>
    <w:rsid w:val="00941889"/>
    <w:rsid w:val="009418CF"/>
    <w:rsid w:val="009419A8"/>
    <w:rsid w:val="009419FF"/>
    <w:rsid w:val="00941DB7"/>
    <w:rsid w:val="00941DEF"/>
    <w:rsid w:val="00941E42"/>
    <w:rsid w:val="009423E3"/>
    <w:rsid w:val="009426F8"/>
    <w:rsid w:val="00942760"/>
    <w:rsid w:val="00942D61"/>
    <w:rsid w:val="0094337C"/>
    <w:rsid w:val="0094343C"/>
    <w:rsid w:val="0094383A"/>
    <w:rsid w:val="00943849"/>
    <w:rsid w:val="00943886"/>
    <w:rsid w:val="009439E2"/>
    <w:rsid w:val="00943A0D"/>
    <w:rsid w:val="00943AB4"/>
    <w:rsid w:val="00943BDA"/>
    <w:rsid w:val="00944168"/>
    <w:rsid w:val="009441A8"/>
    <w:rsid w:val="0094420B"/>
    <w:rsid w:val="00944317"/>
    <w:rsid w:val="00944381"/>
    <w:rsid w:val="00944393"/>
    <w:rsid w:val="009445B8"/>
    <w:rsid w:val="009448C4"/>
    <w:rsid w:val="009448FE"/>
    <w:rsid w:val="00944A12"/>
    <w:rsid w:val="00944AF4"/>
    <w:rsid w:val="00944B8A"/>
    <w:rsid w:val="009458B2"/>
    <w:rsid w:val="00945A79"/>
    <w:rsid w:val="00945C1C"/>
    <w:rsid w:val="0094659F"/>
    <w:rsid w:val="0094710C"/>
    <w:rsid w:val="0094727F"/>
    <w:rsid w:val="0094732E"/>
    <w:rsid w:val="0094740C"/>
    <w:rsid w:val="00947423"/>
    <w:rsid w:val="009478DF"/>
    <w:rsid w:val="009479D5"/>
    <w:rsid w:val="00947A4E"/>
    <w:rsid w:val="00947DD7"/>
    <w:rsid w:val="0095026D"/>
    <w:rsid w:val="00950585"/>
    <w:rsid w:val="009508ED"/>
    <w:rsid w:val="00950C0E"/>
    <w:rsid w:val="00950E74"/>
    <w:rsid w:val="00951009"/>
    <w:rsid w:val="00951314"/>
    <w:rsid w:val="00951B3A"/>
    <w:rsid w:val="00951C05"/>
    <w:rsid w:val="00951D0C"/>
    <w:rsid w:val="00951EC7"/>
    <w:rsid w:val="0095202C"/>
    <w:rsid w:val="00952073"/>
    <w:rsid w:val="009520E6"/>
    <w:rsid w:val="0095218E"/>
    <w:rsid w:val="00952E42"/>
    <w:rsid w:val="00952F4B"/>
    <w:rsid w:val="00953086"/>
    <w:rsid w:val="009530DF"/>
    <w:rsid w:val="00953285"/>
    <w:rsid w:val="0095330D"/>
    <w:rsid w:val="009534D7"/>
    <w:rsid w:val="00953524"/>
    <w:rsid w:val="009535F8"/>
    <w:rsid w:val="009538DB"/>
    <w:rsid w:val="009539FB"/>
    <w:rsid w:val="00953B40"/>
    <w:rsid w:val="00953E5A"/>
    <w:rsid w:val="00954364"/>
    <w:rsid w:val="0095495A"/>
    <w:rsid w:val="00954A83"/>
    <w:rsid w:val="009555AB"/>
    <w:rsid w:val="0095568C"/>
    <w:rsid w:val="0095579E"/>
    <w:rsid w:val="00955D8F"/>
    <w:rsid w:val="00956038"/>
    <w:rsid w:val="00956200"/>
    <w:rsid w:val="009567E1"/>
    <w:rsid w:val="00956951"/>
    <w:rsid w:val="0095715D"/>
    <w:rsid w:val="009577F1"/>
    <w:rsid w:val="00957C26"/>
    <w:rsid w:val="00957DBF"/>
    <w:rsid w:val="00957E4B"/>
    <w:rsid w:val="00957EE6"/>
    <w:rsid w:val="0096016B"/>
    <w:rsid w:val="00960574"/>
    <w:rsid w:val="0096071B"/>
    <w:rsid w:val="00960B44"/>
    <w:rsid w:val="0096105E"/>
    <w:rsid w:val="00961517"/>
    <w:rsid w:val="009615CF"/>
    <w:rsid w:val="00961712"/>
    <w:rsid w:val="00961858"/>
    <w:rsid w:val="0096210C"/>
    <w:rsid w:val="0096242A"/>
    <w:rsid w:val="00962758"/>
    <w:rsid w:val="00962AFA"/>
    <w:rsid w:val="00962B31"/>
    <w:rsid w:val="0096302C"/>
    <w:rsid w:val="00963151"/>
    <w:rsid w:val="00963342"/>
    <w:rsid w:val="009634B9"/>
    <w:rsid w:val="00963C8F"/>
    <w:rsid w:val="009645D0"/>
    <w:rsid w:val="0096466A"/>
    <w:rsid w:val="00964C7E"/>
    <w:rsid w:val="00964E3B"/>
    <w:rsid w:val="009653DB"/>
    <w:rsid w:val="00965661"/>
    <w:rsid w:val="00965AC7"/>
    <w:rsid w:val="00965B03"/>
    <w:rsid w:val="0096605E"/>
    <w:rsid w:val="009663F7"/>
    <w:rsid w:val="00966A31"/>
    <w:rsid w:val="00966D80"/>
    <w:rsid w:val="00966E27"/>
    <w:rsid w:val="009673BC"/>
    <w:rsid w:val="00967C23"/>
    <w:rsid w:val="00970185"/>
    <w:rsid w:val="0097068B"/>
    <w:rsid w:val="0097071C"/>
    <w:rsid w:val="00970B0B"/>
    <w:rsid w:val="00970DA8"/>
    <w:rsid w:val="00970ED5"/>
    <w:rsid w:val="009718DE"/>
    <w:rsid w:val="00971B61"/>
    <w:rsid w:val="00971CF6"/>
    <w:rsid w:val="00971DBF"/>
    <w:rsid w:val="00971E06"/>
    <w:rsid w:val="00971FD4"/>
    <w:rsid w:val="00972018"/>
    <w:rsid w:val="009724AC"/>
    <w:rsid w:val="0097289B"/>
    <w:rsid w:val="00972978"/>
    <w:rsid w:val="00972B35"/>
    <w:rsid w:val="00972FD3"/>
    <w:rsid w:val="0097306B"/>
    <w:rsid w:val="00973283"/>
    <w:rsid w:val="0097329D"/>
    <w:rsid w:val="00973E9C"/>
    <w:rsid w:val="00973ED6"/>
    <w:rsid w:val="009742FA"/>
    <w:rsid w:val="009743A8"/>
    <w:rsid w:val="00974642"/>
    <w:rsid w:val="009746C6"/>
    <w:rsid w:val="00974835"/>
    <w:rsid w:val="00974A4B"/>
    <w:rsid w:val="00974A99"/>
    <w:rsid w:val="00974B59"/>
    <w:rsid w:val="00974E0A"/>
    <w:rsid w:val="009750B4"/>
    <w:rsid w:val="00975112"/>
    <w:rsid w:val="009751C8"/>
    <w:rsid w:val="00975221"/>
    <w:rsid w:val="0097523E"/>
    <w:rsid w:val="009752AB"/>
    <w:rsid w:val="0097532D"/>
    <w:rsid w:val="00975685"/>
    <w:rsid w:val="00975766"/>
    <w:rsid w:val="00975846"/>
    <w:rsid w:val="00975937"/>
    <w:rsid w:val="00975A4E"/>
    <w:rsid w:val="00975A88"/>
    <w:rsid w:val="00975DF2"/>
    <w:rsid w:val="00975EBB"/>
    <w:rsid w:val="00976576"/>
    <w:rsid w:val="0097671A"/>
    <w:rsid w:val="009767C5"/>
    <w:rsid w:val="00976838"/>
    <w:rsid w:val="00976F61"/>
    <w:rsid w:val="0097716A"/>
    <w:rsid w:val="009772D4"/>
    <w:rsid w:val="009772EA"/>
    <w:rsid w:val="009777EF"/>
    <w:rsid w:val="009779A3"/>
    <w:rsid w:val="00977A87"/>
    <w:rsid w:val="00977ACE"/>
    <w:rsid w:val="00977CD6"/>
    <w:rsid w:val="00980021"/>
    <w:rsid w:val="0098031B"/>
    <w:rsid w:val="009805F6"/>
    <w:rsid w:val="00980607"/>
    <w:rsid w:val="009807B3"/>
    <w:rsid w:val="00980AF7"/>
    <w:rsid w:val="00980BAD"/>
    <w:rsid w:val="00980E04"/>
    <w:rsid w:val="009811E2"/>
    <w:rsid w:val="0098154D"/>
    <w:rsid w:val="00982063"/>
    <w:rsid w:val="00982203"/>
    <w:rsid w:val="00982B6C"/>
    <w:rsid w:val="00983272"/>
    <w:rsid w:val="00983316"/>
    <w:rsid w:val="00983531"/>
    <w:rsid w:val="00983574"/>
    <w:rsid w:val="009835DB"/>
    <w:rsid w:val="00983629"/>
    <w:rsid w:val="00983684"/>
    <w:rsid w:val="00983762"/>
    <w:rsid w:val="009837E7"/>
    <w:rsid w:val="009838DB"/>
    <w:rsid w:val="00983954"/>
    <w:rsid w:val="00983A3B"/>
    <w:rsid w:val="00983E5B"/>
    <w:rsid w:val="00984565"/>
    <w:rsid w:val="00984724"/>
    <w:rsid w:val="0098478D"/>
    <w:rsid w:val="00984B75"/>
    <w:rsid w:val="00985422"/>
    <w:rsid w:val="00985576"/>
    <w:rsid w:val="0098573D"/>
    <w:rsid w:val="00985DB2"/>
    <w:rsid w:val="0098635E"/>
    <w:rsid w:val="009864F1"/>
    <w:rsid w:val="009865E3"/>
    <w:rsid w:val="009869BF"/>
    <w:rsid w:val="009869DB"/>
    <w:rsid w:val="00986B0A"/>
    <w:rsid w:val="00986F0F"/>
    <w:rsid w:val="009870B0"/>
    <w:rsid w:val="009872B5"/>
    <w:rsid w:val="009872BE"/>
    <w:rsid w:val="00987416"/>
    <w:rsid w:val="0098752B"/>
    <w:rsid w:val="0098761E"/>
    <w:rsid w:val="0098762E"/>
    <w:rsid w:val="0098763E"/>
    <w:rsid w:val="00987744"/>
    <w:rsid w:val="00987C78"/>
    <w:rsid w:val="00987F25"/>
    <w:rsid w:val="00987F3E"/>
    <w:rsid w:val="009900DA"/>
    <w:rsid w:val="009900F3"/>
    <w:rsid w:val="00990191"/>
    <w:rsid w:val="009903B6"/>
    <w:rsid w:val="009904E1"/>
    <w:rsid w:val="00990961"/>
    <w:rsid w:val="00990B26"/>
    <w:rsid w:val="00990B48"/>
    <w:rsid w:val="00990B79"/>
    <w:rsid w:val="0099160B"/>
    <w:rsid w:val="00991AAE"/>
    <w:rsid w:val="00991BD0"/>
    <w:rsid w:val="00991C75"/>
    <w:rsid w:val="00991E3A"/>
    <w:rsid w:val="00991EBE"/>
    <w:rsid w:val="00992208"/>
    <w:rsid w:val="009922CA"/>
    <w:rsid w:val="0099286F"/>
    <w:rsid w:val="00992A2D"/>
    <w:rsid w:val="00992D0E"/>
    <w:rsid w:val="00992EEF"/>
    <w:rsid w:val="00992FA2"/>
    <w:rsid w:val="00993076"/>
    <w:rsid w:val="009930C9"/>
    <w:rsid w:val="0099313E"/>
    <w:rsid w:val="009931A8"/>
    <w:rsid w:val="00993715"/>
    <w:rsid w:val="00993810"/>
    <w:rsid w:val="00993942"/>
    <w:rsid w:val="00993B20"/>
    <w:rsid w:val="00993D60"/>
    <w:rsid w:val="0099411B"/>
    <w:rsid w:val="0099461C"/>
    <w:rsid w:val="0099477F"/>
    <w:rsid w:val="00994D37"/>
    <w:rsid w:val="00994E8C"/>
    <w:rsid w:val="009951DB"/>
    <w:rsid w:val="00995212"/>
    <w:rsid w:val="00995413"/>
    <w:rsid w:val="00995649"/>
    <w:rsid w:val="00995955"/>
    <w:rsid w:val="00995986"/>
    <w:rsid w:val="009959FC"/>
    <w:rsid w:val="00995A8D"/>
    <w:rsid w:val="00995C0F"/>
    <w:rsid w:val="00995DB0"/>
    <w:rsid w:val="00995F09"/>
    <w:rsid w:val="00995FBA"/>
    <w:rsid w:val="009960CA"/>
    <w:rsid w:val="009961D8"/>
    <w:rsid w:val="009963FF"/>
    <w:rsid w:val="0099657E"/>
    <w:rsid w:val="00996600"/>
    <w:rsid w:val="0099686E"/>
    <w:rsid w:val="009968E3"/>
    <w:rsid w:val="00996A69"/>
    <w:rsid w:val="00996D06"/>
    <w:rsid w:val="00996F96"/>
    <w:rsid w:val="009970DF"/>
    <w:rsid w:val="00997441"/>
    <w:rsid w:val="009975FA"/>
    <w:rsid w:val="0099768E"/>
    <w:rsid w:val="0099769E"/>
    <w:rsid w:val="00997B24"/>
    <w:rsid w:val="00997BAE"/>
    <w:rsid w:val="00997C33"/>
    <w:rsid w:val="00997DB3"/>
    <w:rsid w:val="009A0074"/>
    <w:rsid w:val="009A0087"/>
    <w:rsid w:val="009A0502"/>
    <w:rsid w:val="009A0522"/>
    <w:rsid w:val="009A0E20"/>
    <w:rsid w:val="009A0EFA"/>
    <w:rsid w:val="009A1380"/>
    <w:rsid w:val="009A1478"/>
    <w:rsid w:val="009A1866"/>
    <w:rsid w:val="009A1E07"/>
    <w:rsid w:val="009A2183"/>
    <w:rsid w:val="009A251A"/>
    <w:rsid w:val="009A2801"/>
    <w:rsid w:val="009A2D3E"/>
    <w:rsid w:val="009A3550"/>
    <w:rsid w:val="009A35C5"/>
    <w:rsid w:val="009A3B6D"/>
    <w:rsid w:val="009A3F0B"/>
    <w:rsid w:val="009A4049"/>
    <w:rsid w:val="009A432B"/>
    <w:rsid w:val="009A445F"/>
    <w:rsid w:val="009A4DEA"/>
    <w:rsid w:val="009A5112"/>
    <w:rsid w:val="009A53E2"/>
    <w:rsid w:val="009A556A"/>
    <w:rsid w:val="009A55BD"/>
    <w:rsid w:val="009A5991"/>
    <w:rsid w:val="009A5A81"/>
    <w:rsid w:val="009A5AD1"/>
    <w:rsid w:val="009A616E"/>
    <w:rsid w:val="009A66D2"/>
    <w:rsid w:val="009A6B83"/>
    <w:rsid w:val="009A6E8C"/>
    <w:rsid w:val="009A6EA5"/>
    <w:rsid w:val="009A6F2E"/>
    <w:rsid w:val="009A6F74"/>
    <w:rsid w:val="009A70E0"/>
    <w:rsid w:val="009A7272"/>
    <w:rsid w:val="009A7B8D"/>
    <w:rsid w:val="009B0035"/>
    <w:rsid w:val="009B0544"/>
    <w:rsid w:val="009B0AE5"/>
    <w:rsid w:val="009B0B9C"/>
    <w:rsid w:val="009B0CC4"/>
    <w:rsid w:val="009B0FF8"/>
    <w:rsid w:val="009B1036"/>
    <w:rsid w:val="009B103C"/>
    <w:rsid w:val="009B10F1"/>
    <w:rsid w:val="009B17A9"/>
    <w:rsid w:val="009B1C98"/>
    <w:rsid w:val="009B218A"/>
    <w:rsid w:val="009B2760"/>
    <w:rsid w:val="009B29F5"/>
    <w:rsid w:val="009B2F82"/>
    <w:rsid w:val="009B305E"/>
    <w:rsid w:val="009B31E9"/>
    <w:rsid w:val="009B3533"/>
    <w:rsid w:val="009B3588"/>
    <w:rsid w:val="009B37A8"/>
    <w:rsid w:val="009B3854"/>
    <w:rsid w:val="009B3987"/>
    <w:rsid w:val="009B475D"/>
    <w:rsid w:val="009B4D30"/>
    <w:rsid w:val="009B4E28"/>
    <w:rsid w:val="009B5347"/>
    <w:rsid w:val="009B557E"/>
    <w:rsid w:val="009B58C9"/>
    <w:rsid w:val="009B5D1C"/>
    <w:rsid w:val="009B5E90"/>
    <w:rsid w:val="009B665A"/>
    <w:rsid w:val="009B66B6"/>
    <w:rsid w:val="009B6CBD"/>
    <w:rsid w:val="009B6EAB"/>
    <w:rsid w:val="009B7B25"/>
    <w:rsid w:val="009B7C62"/>
    <w:rsid w:val="009C039D"/>
    <w:rsid w:val="009C03E1"/>
    <w:rsid w:val="009C044C"/>
    <w:rsid w:val="009C050C"/>
    <w:rsid w:val="009C0926"/>
    <w:rsid w:val="009C0D78"/>
    <w:rsid w:val="009C0E0D"/>
    <w:rsid w:val="009C0ECC"/>
    <w:rsid w:val="009C18C5"/>
    <w:rsid w:val="009C1946"/>
    <w:rsid w:val="009C1F3A"/>
    <w:rsid w:val="009C274C"/>
    <w:rsid w:val="009C288E"/>
    <w:rsid w:val="009C28A1"/>
    <w:rsid w:val="009C2B36"/>
    <w:rsid w:val="009C337E"/>
    <w:rsid w:val="009C33DA"/>
    <w:rsid w:val="009C3B2E"/>
    <w:rsid w:val="009C3C18"/>
    <w:rsid w:val="009C4038"/>
    <w:rsid w:val="009C45FF"/>
    <w:rsid w:val="009C47F9"/>
    <w:rsid w:val="009C4A91"/>
    <w:rsid w:val="009C4C48"/>
    <w:rsid w:val="009C4F7E"/>
    <w:rsid w:val="009C505B"/>
    <w:rsid w:val="009C551D"/>
    <w:rsid w:val="009C5799"/>
    <w:rsid w:val="009C59DB"/>
    <w:rsid w:val="009C5A14"/>
    <w:rsid w:val="009C5BF6"/>
    <w:rsid w:val="009C5C9C"/>
    <w:rsid w:val="009C5D80"/>
    <w:rsid w:val="009C6042"/>
    <w:rsid w:val="009C6169"/>
    <w:rsid w:val="009C6395"/>
    <w:rsid w:val="009C63C7"/>
    <w:rsid w:val="009C6768"/>
    <w:rsid w:val="009C69E9"/>
    <w:rsid w:val="009C6A23"/>
    <w:rsid w:val="009C6B44"/>
    <w:rsid w:val="009C70F3"/>
    <w:rsid w:val="009C73EB"/>
    <w:rsid w:val="009C7A6D"/>
    <w:rsid w:val="009C7A74"/>
    <w:rsid w:val="009C7EC6"/>
    <w:rsid w:val="009D0078"/>
    <w:rsid w:val="009D00DD"/>
    <w:rsid w:val="009D02C4"/>
    <w:rsid w:val="009D03C3"/>
    <w:rsid w:val="009D0435"/>
    <w:rsid w:val="009D061B"/>
    <w:rsid w:val="009D0707"/>
    <w:rsid w:val="009D0B69"/>
    <w:rsid w:val="009D0C4E"/>
    <w:rsid w:val="009D0CEF"/>
    <w:rsid w:val="009D0D5E"/>
    <w:rsid w:val="009D11D6"/>
    <w:rsid w:val="009D14A8"/>
    <w:rsid w:val="009D1864"/>
    <w:rsid w:val="009D19B0"/>
    <w:rsid w:val="009D1A3E"/>
    <w:rsid w:val="009D20B9"/>
    <w:rsid w:val="009D2123"/>
    <w:rsid w:val="009D2427"/>
    <w:rsid w:val="009D2701"/>
    <w:rsid w:val="009D2F47"/>
    <w:rsid w:val="009D2FB1"/>
    <w:rsid w:val="009D32DB"/>
    <w:rsid w:val="009D32EC"/>
    <w:rsid w:val="009D34A4"/>
    <w:rsid w:val="009D3792"/>
    <w:rsid w:val="009D3848"/>
    <w:rsid w:val="009D3933"/>
    <w:rsid w:val="009D39BF"/>
    <w:rsid w:val="009D3B57"/>
    <w:rsid w:val="009D3CF7"/>
    <w:rsid w:val="009D479E"/>
    <w:rsid w:val="009D4A74"/>
    <w:rsid w:val="009D4FE7"/>
    <w:rsid w:val="009D54FB"/>
    <w:rsid w:val="009D5BEF"/>
    <w:rsid w:val="009D5D92"/>
    <w:rsid w:val="009D5F28"/>
    <w:rsid w:val="009D61EF"/>
    <w:rsid w:val="009D6644"/>
    <w:rsid w:val="009D6B68"/>
    <w:rsid w:val="009D6C35"/>
    <w:rsid w:val="009D6CB0"/>
    <w:rsid w:val="009D70D0"/>
    <w:rsid w:val="009D7103"/>
    <w:rsid w:val="009D72A6"/>
    <w:rsid w:val="009D732E"/>
    <w:rsid w:val="009D75FF"/>
    <w:rsid w:val="009D7614"/>
    <w:rsid w:val="009D767A"/>
    <w:rsid w:val="009D786A"/>
    <w:rsid w:val="009D79CD"/>
    <w:rsid w:val="009D7A21"/>
    <w:rsid w:val="009D7ABC"/>
    <w:rsid w:val="009D7C4D"/>
    <w:rsid w:val="009D7CBA"/>
    <w:rsid w:val="009E05E0"/>
    <w:rsid w:val="009E09F3"/>
    <w:rsid w:val="009E0B27"/>
    <w:rsid w:val="009E0EED"/>
    <w:rsid w:val="009E1017"/>
    <w:rsid w:val="009E125D"/>
    <w:rsid w:val="009E14EB"/>
    <w:rsid w:val="009E1851"/>
    <w:rsid w:val="009E1991"/>
    <w:rsid w:val="009E1A91"/>
    <w:rsid w:val="009E1D2B"/>
    <w:rsid w:val="009E2163"/>
    <w:rsid w:val="009E21BC"/>
    <w:rsid w:val="009E2216"/>
    <w:rsid w:val="009E24F4"/>
    <w:rsid w:val="009E2596"/>
    <w:rsid w:val="009E26D4"/>
    <w:rsid w:val="009E29A9"/>
    <w:rsid w:val="009E2AF0"/>
    <w:rsid w:val="009E2D89"/>
    <w:rsid w:val="009E2E9F"/>
    <w:rsid w:val="009E34F2"/>
    <w:rsid w:val="009E3879"/>
    <w:rsid w:val="009E3B38"/>
    <w:rsid w:val="009E3B9B"/>
    <w:rsid w:val="009E3C0A"/>
    <w:rsid w:val="009E3D32"/>
    <w:rsid w:val="009E4267"/>
    <w:rsid w:val="009E42C8"/>
    <w:rsid w:val="009E4908"/>
    <w:rsid w:val="009E4B10"/>
    <w:rsid w:val="009E4D20"/>
    <w:rsid w:val="009E4DAA"/>
    <w:rsid w:val="009E56CB"/>
    <w:rsid w:val="009E57A8"/>
    <w:rsid w:val="009E585C"/>
    <w:rsid w:val="009E590F"/>
    <w:rsid w:val="009E5C08"/>
    <w:rsid w:val="009E5CF8"/>
    <w:rsid w:val="009E60EA"/>
    <w:rsid w:val="009E625A"/>
    <w:rsid w:val="009E632F"/>
    <w:rsid w:val="009E6FAD"/>
    <w:rsid w:val="009E7919"/>
    <w:rsid w:val="009E7DA1"/>
    <w:rsid w:val="009F00C9"/>
    <w:rsid w:val="009F022A"/>
    <w:rsid w:val="009F058E"/>
    <w:rsid w:val="009F0794"/>
    <w:rsid w:val="009F080A"/>
    <w:rsid w:val="009F08CC"/>
    <w:rsid w:val="009F0C4B"/>
    <w:rsid w:val="009F1127"/>
    <w:rsid w:val="009F18D9"/>
    <w:rsid w:val="009F1CF6"/>
    <w:rsid w:val="009F1D65"/>
    <w:rsid w:val="009F1D9D"/>
    <w:rsid w:val="009F1F99"/>
    <w:rsid w:val="009F25BA"/>
    <w:rsid w:val="009F29F5"/>
    <w:rsid w:val="009F2AA6"/>
    <w:rsid w:val="009F2B77"/>
    <w:rsid w:val="009F2C03"/>
    <w:rsid w:val="009F2DC0"/>
    <w:rsid w:val="009F2DE1"/>
    <w:rsid w:val="009F2FDC"/>
    <w:rsid w:val="009F338A"/>
    <w:rsid w:val="009F34F6"/>
    <w:rsid w:val="009F3849"/>
    <w:rsid w:val="009F3886"/>
    <w:rsid w:val="009F3AE8"/>
    <w:rsid w:val="009F3B99"/>
    <w:rsid w:val="009F3D6D"/>
    <w:rsid w:val="009F3E16"/>
    <w:rsid w:val="009F3EA8"/>
    <w:rsid w:val="009F3F69"/>
    <w:rsid w:val="009F43A5"/>
    <w:rsid w:val="009F449E"/>
    <w:rsid w:val="009F46A9"/>
    <w:rsid w:val="009F4B90"/>
    <w:rsid w:val="009F4D1B"/>
    <w:rsid w:val="009F50DB"/>
    <w:rsid w:val="009F5280"/>
    <w:rsid w:val="009F52E8"/>
    <w:rsid w:val="009F5320"/>
    <w:rsid w:val="009F53D6"/>
    <w:rsid w:val="009F5952"/>
    <w:rsid w:val="009F59F7"/>
    <w:rsid w:val="009F5EE3"/>
    <w:rsid w:val="009F6138"/>
    <w:rsid w:val="009F6659"/>
    <w:rsid w:val="009F68FB"/>
    <w:rsid w:val="009F69C7"/>
    <w:rsid w:val="009F6F29"/>
    <w:rsid w:val="009F7012"/>
    <w:rsid w:val="009F7097"/>
    <w:rsid w:val="009F7223"/>
    <w:rsid w:val="009F7415"/>
    <w:rsid w:val="009F762C"/>
    <w:rsid w:val="009F780E"/>
    <w:rsid w:val="009F785A"/>
    <w:rsid w:val="009F7CD4"/>
    <w:rsid w:val="009F7E2B"/>
    <w:rsid w:val="009F7FD0"/>
    <w:rsid w:val="00A005FF"/>
    <w:rsid w:val="00A00FC9"/>
    <w:rsid w:val="00A01053"/>
    <w:rsid w:val="00A014E0"/>
    <w:rsid w:val="00A01528"/>
    <w:rsid w:val="00A0161B"/>
    <w:rsid w:val="00A01F65"/>
    <w:rsid w:val="00A023A5"/>
    <w:rsid w:val="00A02675"/>
    <w:rsid w:val="00A0267D"/>
    <w:rsid w:val="00A028F8"/>
    <w:rsid w:val="00A02A82"/>
    <w:rsid w:val="00A02C70"/>
    <w:rsid w:val="00A02CEC"/>
    <w:rsid w:val="00A02CF3"/>
    <w:rsid w:val="00A02EA6"/>
    <w:rsid w:val="00A0309E"/>
    <w:rsid w:val="00A03210"/>
    <w:rsid w:val="00A032E5"/>
    <w:rsid w:val="00A0363D"/>
    <w:rsid w:val="00A03785"/>
    <w:rsid w:val="00A0396F"/>
    <w:rsid w:val="00A03AF2"/>
    <w:rsid w:val="00A041E8"/>
    <w:rsid w:val="00A04307"/>
    <w:rsid w:val="00A0439E"/>
    <w:rsid w:val="00A04803"/>
    <w:rsid w:val="00A049A7"/>
    <w:rsid w:val="00A051E8"/>
    <w:rsid w:val="00A054B3"/>
    <w:rsid w:val="00A05963"/>
    <w:rsid w:val="00A05CD3"/>
    <w:rsid w:val="00A06269"/>
    <w:rsid w:val="00A064F4"/>
    <w:rsid w:val="00A06601"/>
    <w:rsid w:val="00A068ED"/>
    <w:rsid w:val="00A06EDE"/>
    <w:rsid w:val="00A07494"/>
    <w:rsid w:val="00A07712"/>
    <w:rsid w:val="00A0790B"/>
    <w:rsid w:val="00A07E78"/>
    <w:rsid w:val="00A07E90"/>
    <w:rsid w:val="00A07F2A"/>
    <w:rsid w:val="00A10038"/>
    <w:rsid w:val="00A10174"/>
    <w:rsid w:val="00A10755"/>
    <w:rsid w:val="00A11184"/>
    <w:rsid w:val="00A11197"/>
    <w:rsid w:val="00A112FB"/>
    <w:rsid w:val="00A121F7"/>
    <w:rsid w:val="00A123EB"/>
    <w:rsid w:val="00A1258C"/>
    <w:rsid w:val="00A12DFF"/>
    <w:rsid w:val="00A12E7D"/>
    <w:rsid w:val="00A1392C"/>
    <w:rsid w:val="00A13AE5"/>
    <w:rsid w:val="00A13C8F"/>
    <w:rsid w:val="00A13DDE"/>
    <w:rsid w:val="00A13E1D"/>
    <w:rsid w:val="00A13EAF"/>
    <w:rsid w:val="00A13FF0"/>
    <w:rsid w:val="00A14619"/>
    <w:rsid w:val="00A14721"/>
    <w:rsid w:val="00A14833"/>
    <w:rsid w:val="00A149A1"/>
    <w:rsid w:val="00A14ACB"/>
    <w:rsid w:val="00A14E04"/>
    <w:rsid w:val="00A1501D"/>
    <w:rsid w:val="00A15892"/>
    <w:rsid w:val="00A15A7C"/>
    <w:rsid w:val="00A15BB0"/>
    <w:rsid w:val="00A15C69"/>
    <w:rsid w:val="00A162C9"/>
    <w:rsid w:val="00A16611"/>
    <w:rsid w:val="00A169D0"/>
    <w:rsid w:val="00A16D18"/>
    <w:rsid w:val="00A17038"/>
    <w:rsid w:val="00A17339"/>
    <w:rsid w:val="00A17478"/>
    <w:rsid w:val="00A176FB"/>
    <w:rsid w:val="00A17B75"/>
    <w:rsid w:val="00A17C63"/>
    <w:rsid w:val="00A17CD0"/>
    <w:rsid w:val="00A17FEF"/>
    <w:rsid w:val="00A200A6"/>
    <w:rsid w:val="00A200FC"/>
    <w:rsid w:val="00A2033B"/>
    <w:rsid w:val="00A204BD"/>
    <w:rsid w:val="00A2052F"/>
    <w:rsid w:val="00A20537"/>
    <w:rsid w:val="00A208DB"/>
    <w:rsid w:val="00A20B66"/>
    <w:rsid w:val="00A20FBD"/>
    <w:rsid w:val="00A21064"/>
    <w:rsid w:val="00A21C1D"/>
    <w:rsid w:val="00A21C61"/>
    <w:rsid w:val="00A21FE2"/>
    <w:rsid w:val="00A22025"/>
    <w:rsid w:val="00A220D0"/>
    <w:rsid w:val="00A22138"/>
    <w:rsid w:val="00A226D6"/>
    <w:rsid w:val="00A22A97"/>
    <w:rsid w:val="00A22B68"/>
    <w:rsid w:val="00A22FF7"/>
    <w:rsid w:val="00A230CE"/>
    <w:rsid w:val="00A2318F"/>
    <w:rsid w:val="00A2329E"/>
    <w:rsid w:val="00A2342A"/>
    <w:rsid w:val="00A2351F"/>
    <w:rsid w:val="00A23648"/>
    <w:rsid w:val="00A2385F"/>
    <w:rsid w:val="00A23BFF"/>
    <w:rsid w:val="00A23E69"/>
    <w:rsid w:val="00A24065"/>
    <w:rsid w:val="00A2441C"/>
    <w:rsid w:val="00A246E9"/>
    <w:rsid w:val="00A24785"/>
    <w:rsid w:val="00A2489C"/>
    <w:rsid w:val="00A24EB2"/>
    <w:rsid w:val="00A255C9"/>
    <w:rsid w:val="00A25736"/>
    <w:rsid w:val="00A25A3C"/>
    <w:rsid w:val="00A26204"/>
    <w:rsid w:val="00A26933"/>
    <w:rsid w:val="00A26AF2"/>
    <w:rsid w:val="00A26CC7"/>
    <w:rsid w:val="00A2709A"/>
    <w:rsid w:val="00A275CF"/>
    <w:rsid w:val="00A276EA"/>
    <w:rsid w:val="00A27949"/>
    <w:rsid w:val="00A3005E"/>
    <w:rsid w:val="00A30464"/>
    <w:rsid w:val="00A307C8"/>
    <w:rsid w:val="00A30A16"/>
    <w:rsid w:val="00A30A51"/>
    <w:rsid w:val="00A30D6D"/>
    <w:rsid w:val="00A30D7A"/>
    <w:rsid w:val="00A31266"/>
    <w:rsid w:val="00A315F9"/>
    <w:rsid w:val="00A316C0"/>
    <w:rsid w:val="00A31747"/>
    <w:rsid w:val="00A317E3"/>
    <w:rsid w:val="00A31FEF"/>
    <w:rsid w:val="00A3201A"/>
    <w:rsid w:val="00A322B5"/>
    <w:rsid w:val="00A322CA"/>
    <w:rsid w:val="00A32342"/>
    <w:rsid w:val="00A32739"/>
    <w:rsid w:val="00A329C0"/>
    <w:rsid w:val="00A32A42"/>
    <w:rsid w:val="00A32D27"/>
    <w:rsid w:val="00A330FF"/>
    <w:rsid w:val="00A331ED"/>
    <w:rsid w:val="00A332D4"/>
    <w:rsid w:val="00A33E66"/>
    <w:rsid w:val="00A33F80"/>
    <w:rsid w:val="00A33FAE"/>
    <w:rsid w:val="00A340A8"/>
    <w:rsid w:val="00A3414A"/>
    <w:rsid w:val="00A3417F"/>
    <w:rsid w:val="00A3438D"/>
    <w:rsid w:val="00A34531"/>
    <w:rsid w:val="00A34597"/>
    <w:rsid w:val="00A34E9B"/>
    <w:rsid w:val="00A34FE7"/>
    <w:rsid w:val="00A3520B"/>
    <w:rsid w:val="00A3532C"/>
    <w:rsid w:val="00A35E12"/>
    <w:rsid w:val="00A35E41"/>
    <w:rsid w:val="00A36025"/>
    <w:rsid w:val="00A36557"/>
    <w:rsid w:val="00A36678"/>
    <w:rsid w:val="00A368FD"/>
    <w:rsid w:val="00A36C74"/>
    <w:rsid w:val="00A370C4"/>
    <w:rsid w:val="00A37205"/>
    <w:rsid w:val="00A37304"/>
    <w:rsid w:val="00A3758F"/>
    <w:rsid w:val="00A3760E"/>
    <w:rsid w:val="00A37674"/>
    <w:rsid w:val="00A37777"/>
    <w:rsid w:val="00A37C59"/>
    <w:rsid w:val="00A400DD"/>
    <w:rsid w:val="00A40163"/>
    <w:rsid w:val="00A40307"/>
    <w:rsid w:val="00A40320"/>
    <w:rsid w:val="00A40397"/>
    <w:rsid w:val="00A40428"/>
    <w:rsid w:val="00A40BBC"/>
    <w:rsid w:val="00A40CA3"/>
    <w:rsid w:val="00A40CEE"/>
    <w:rsid w:val="00A40EC5"/>
    <w:rsid w:val="00A4127E"/>
    <w:rsid w:val="00A41807"/>
    <w:rsid w:val="00A41841"/>
    <w:rsid w:val="00A41D60"/>
    <w:rsid w:val="00A41E57"/>
    <w:rsid w:val="00A41EB5"/>
    <w:rsid w:val="00A41FD7"/>
    <w:rsid w:val="00A42316"/>
    <w:rsid w:val="00A42366"/>
    <w:rsid w:val="00A42597"/>
    <w:rsid w:val="00A42A96"/>
    <w:rsid w:val="00A42B7A"/>
    <w:rsid w:val="00A42CB6"/>
    <w:rsid w:val="00A43072"/>
    <w:rsid w:val="00A43116"/>
    <w:rsid w:val="00A43141"/>
    <w:rsid w:val="00A43368"/>
    <w:rsid w:val="00A433A1"/>
    <w:rsid w:val="00A43501"/>
    <w:rsid w:val="00A43512"/>
    <w:rsid w:val="00A43694"/>
    <w:rsid w:val="00A4381F"/>
    <w:rsid w:val="00A43DF9"/>
    <w:rsid w:val="00A4421D"/>
    <w:rsid w:val="00A442FF"/>
    <w:rsid w:val="00A44388"/>
    <w:rsid w:val="00A44979"/>
    <w:rsid w:val="00A44A89"/>
    <w:rsid w:val="00A44AD9"/>
    <w:rsid w:val="00A44FAA"/>
    <w:rsid w:val="00A44FD3"/>
    <w:rsid w:val="00A4507E"/>
    <w:rsid w:val="00A45569"/>
    <w:rsid w:val="00A45679"/>
    <w:rsid w:val="00A45F55"/>
    <w:rsid w:val="00A46048"/>
    <w:rsid w:val="00A46822"/>
    <w:rsid w:val="00A469D7"/>
    <w:rsid w:val="00A47617"/>
    <w:rsid w:val="00A4772B"/>
    <w:rsid w:val="00A47AF8"/>
    <w:rsid w:val="00A47F7D"/>
    <w:rsid w:val="00A47FE2"/>
    <w:rsid w:val="00A501A2"/>
    <w:rsid w:val="00A50252"/>
    <w:rsid w:val="00A5044C"/>
    <w:rsid w:val="00A505B1"/>
    <w:rsid w:val="00A505B8"/>
    <w:rsid w:val="00A5075B"/>
    <w:rsid w:val="00A50A7B"/>
    <w:rsid w:val="00A50BB3"/>
    <w:rsid w:val="00A50E7E"/>
    <w:rsid w:val="00A510B3"/>
    <w:rsid w:val="00A51182"/>
    <w:rsid w:val="00A51313"/>
    <w:rsid w:val="00A514C1"/>
    <w:rsid w:val="00A51764"/>
    <w:rsid w:val="00A5187E"/>
    <w:rsid w:val="00A51A90"/>
    <w:rsid w:val="00A51B82"/>
    <w:rsid w:val="00A51FAA"/>
    <w:rsid w:val="00A522CC"/>
    <w:rsid w:val="00A52363"/>
    <w:rsid w:val="00A5250B"/>
    <w:rsid w:val="00A52578"/>
    <w:rsid w:val="00A52621"/>
    <w:rsid w:val="00A52F49"/>
    <w:rsid w:val="00A535F7"/>
    <w:rsid w:val="00A53A5E"/>
    <w:rsid w:val="00A53AAE"/>
    <w:rsid w:val="00A53BD8"/>
    <w:rsid w:val="00A541F7"/>
    <w:rsid w:val="00A54240"/>
    <w:rsid w:val="00A544BB"/>
    <w:rsid w:val="00A54521"/>
    <w:rsid w:val="00A5462F"/>
    <w:rsid w:val="00A54828"/>
    <w:rsid w:val="00A54C7B"/>
    <w:rsid w:val="00A54CB0"/>
    <w:rsid w:val="00A54DCD"/>
    <w:rsid w:val="00A55350"/>
    <w:rsid w:val="00A55501"/>
    <w:rsid w:val="00A5552E"/>
    <w:rsid w:val="00A5564A"/>
    <w:rsid w:val="00A55689"/>
    <w:rsid w:val="00A5593E"/>
    <w:rsid w:val="00A56073"/>
    <w:rsid w:val="00A560D9"/>
    <w:rsid w:val="00A562B2"/>
    <w:rsid w:val="00A564D1"/>
    <w:rsid w:val="00A56AE9"/>
    <w:rsid w:val="00A56B4B"/>
    <w:rsid w:val="00A56E7E"/>
    <w:rsid w:val="00A570B9"/>
    <w:rsid w:val="00A57746"/>
    <w:rsid w:val="00A579D6"/>
    <w:rsid w:val="00A57AAA"/>
    <w:rsid w:val="00A57B5E"/>
    <w:rsid w:val="00A60145"/>
    <w:rsid w:val="00A601C8"/>
    <w:rsid w:val="00A60203"/>
    <w:rsid w:val="00A6053B"/>
    <w:rsid w:val="00A6077F"/>
    <w:rsid w:val="00A608F1"/>
    <w:rsid w:val="00A60902"/>
    <w:rsid w:val="00A60932"/>
    <w:rsid w:val="00A60F23"/>
    <w:rsid w:val="00A611F7"/>
    <w:rsid w:val="00A6134F"/>
    <w:rsid w:val="00A613B4"/>
    <w:rsid w:val="00A619F7"/>
    <w:rsid w:val="00A61B78"/>
    <w:rsid w:val="00A61CEC"/>
    <w:rsid w:val="00A61E32"/>
    <w:rsid w:val="00A61F91"/>
    <w:rsid w:val="00A6272F"/>
    <w:rsid w:val="00A630B0"/>
    <w:rsid w:val="00A63463"/>
    <w:rsid w:val="00A6357A"/>
    <w:rsid w:val="00A63934"/>
    <w:rsid w:val="00A63978"/>
    <w:rsid w:val="00A63AED"/>
    <w:rsid w:val="00A63C9A"/>
    <w:rsid w:val="00A63E38"/>
    <w:rsid w:val="00A644F8"/>
    <w:rsid w:val="00A64FD1"/>
    <w:rsid w:val="00A6521E"/>
    <w:rsid w:val="00A65D43"/>
    <w:rsid w:val="00A66361"/>
    <w:rsid w:val="00A66439"/>
    <w:rsid w:val="00A66493"/>
    <w:rsid w:val="00A66652"/>
    <w:rsid w:val="00A6669D"/>
    <w:rsid w:val="00A6685C"/>
    <w:rsid w:val="00A6697E"/>
    <w:rsid w:val="00A66C65"/>
    <w:rsid w:val="00A67028"/>
    <w:rsid w:val="00A6712A"/>
    <w:rsid w:val="00A67165"/>
    <w:rsid w:val="00A67441"/>
    <w:rsid w:val="00A675B5"/>
    <w:rsid w:val="00A676E2"/>
    <w:rsid w:val="00A678B0"/>
    <w:rsid w:val="00A67A99"/>
    <w:rsid w:val="00A67B77"/>
    <w:rsid w:val="00A67D08"/>
    <w:rsid w:val="00A7021D"/>
    <w:rsid w:val="00A70294"/>
    <w:rsid w:val="00A703C5"/>
    <w:rsid w:val="00A70441"/>
    <w:rsid w:val="00A70740"/>
    <w:rsid w:val="00A709DF"/>
    <w:rsid w:val="00A70FCB"/>
    <w:rsid w:val="00A711B7"/>
    <w:rsid w:val="00A712AF"/>
    <w:rsid w:val="00A71D84"/>
    <w:rsid w:val="00A72216"/>
    <w:rsid w:val="00A723BC"/>
    <w:rsid w:val="00A7247F"/>
    <w:rsid w:val="00A725C9"/>
    <w:rsid w:val="00A725ED"/>
    <w:rsid w:val="00A72AB4"/>
    <w:rsid w:val="00A72CBA"/>
    <w:rsid w:val="00A72DB4"/>
    <w:rsid w:val="00A72F05"/>
    <w:rsid w:val="00A73183"/>
    <w:rsid w:val="00A73344"/>
    <w:rsid w:val="00A7347B"/>
    <w:rsid w:val="00A73A0B"/>
    <w:rsid w:val="00A73D3A"/>
    <w:rsid w:val="00A74102"/>
    <w:rsid w:val="00A74130"/>
    <w:rsid w:val="00A7419F"/>
    <w:rsid w:val="00A7458D"/>
    <w:rsid w:val="00A7462C"/>
    <w:rsid w:val="00A74D7C"/>
    <w:rsid w:val="00A753CB"/>
    <w:rsid w:val="00A7545C"/>
    <w:rsid w:val="00A75663"/>
    <w:rsid w:val="00A759A0"/>
    <w:rsid w:val="00A75AB0"/>
    <w:rsid w:val="00A75D85"/>
    <w:rsid w:val="00A75E89"/>
    <w:rsid w:val="00A75F69"/>
    <w:rsid w:val="00A75FD4"/>
    <w:rsid w:val="00A76393"/>
    <w:rsid w:val="00A77211"/>
    <w:rsid w:val="00A77255"/>
    <w:rsid w:val="00A77308"/>
    <w:rsid w:val="00A77399"/>
    <w:rsid w:val="00A77708"/>
    <w:rsid w:val="00A7795F"/>
    <w:rsid w:val="00A779BA"/>
    <w:rsid w:val="00A77E31"/>
    <w:rsid w:val="00A80074"/>
    <w:rsid w:val="00A800A3"/>
    <w:rsid w:val="00A801EA"/>
    <w:rsid w:val="00A802EC"/>
    <w:rsid w:val="00A80382"/>
    <w:rsid w:val="00A80529"/>
    <w:rsid w:val="00A80818"/>
    <w:rsid w:val="00A80AC7"/>
    <w:rsid w:val="00A80B23"/>
    <w:rsid w:val="00A81540"/>
    <w:rsid w:val="00A81780"/>
    <w:rsid w:val="00A8184D"/>
    <w:rsid w:val="00A8196C"/>
    <w:rsid w:val="00A81E6F"/>
    <w:rsid w:val="00A8223B"/>
    <w:rsid w:val="00A82265"/>
    <w:rsid w:val="00A82583"/>
    <w:rsid w:val="00A8261D"/>
    <w:rsid w:val="00A828F4"/>
    <w:rsid w:val="00A82AD7"/>
    <w:rsid w:val="00A82DC5"/>
    <w:rsid w:val="00A83054"/>
    <w:rsid w:val="00A833D9"/>
    <w:rsid w:val="00A83894"/>
    <w:rsid w:val="00A83AF0"/>
    <w:rsid w:val="00A83B23"/>
    <w:rsid w:val="00A843DE"/>
    <w:rsid w:val="00A84940"/>
    <w:rsid w:val="00A84982"/>
    <w:rsid w:val="00A84B14"/>
    <w:rsid w:val="00A84B3E"/>
    <w:rsid w:val="00A84CE9"/>
    <w:rsid w:val="00A8557C"/>
    <w:rsid w:val="00A8562C"/>
    <w:rsid w:val="00A8575E"/>
    <w:rsid w:val="00A857CF"/>
    <w:rsid w:val="00A85F52"/>
    <w:rsid w:val="00A8623E"/>
    <w:rsid w:val="00A86DBC"/>
    <w:rsid w:val="00A86E41"/>
    <w:rsid w:val="00A8700C"/>
    <w:rsid w:val="00A87C72"/>
    <w:rsid w:val="00A90127"/>
    <w:rsid w:val="00A904C5"/>
    <w:rsid w:val="00A907D5"/>
    <w:rsid w:val="00A908E7"/>
    <w:rsid w:val="00A90906"/>
    <w:rsid w:val="00A9098B"/>
    <w:rsid w:val="00A90B1E"/>
    <w:rsid w:val="00A90C0D"/>
    <w:rsid w:val="00A91253"/>
    <w:rsid w:val="00A91599"/>
    <w:rsid w:val="00A9186F"/>
    <w:rsid w:val="00A91AAF"/>
    <w:rsid w:val="00A91AB2"/>
    <w:rsid w:val="00A91B0A"/>
    <w:rsid w:val="00A91D4B"/>
    <w:rsid w:val="00A91DBE"/>
    <w:rsid w:val="00A91FC1"/>
    <w:rsid w:val="00A921E6"/>
    <w:rsid w:val="00A92739"/>
    <w:rsid w:val="00A92B05"/>
    <w:rsid w:val="00A92BA6"/>
    <w:rsid w:val="00A92C06"/>
    <w:rsid w:val="00A92C13"/>
    <w:rsid w:val="00A92E02"/>
    <w:rsid w:val="00A93087"/>
    <w:rsid w:val="00A930E8"/>
    <w:rsid w:val="00A9368F"/>
    <w:rsid w:val="00A93832"/>
    <w:rsid w:val="00A9396A"/>
    <w:rsid w:val="00A93F07"/>
    <w:rsid w:val="00A940C2"/>
    <w:rsid w:val="00A94284"/>
    <w:rsid w:val="00A949DA"/>
    <w:rsid w:val="00A95187"/>
    <w:rsid w:val="00A953CC"/>
    <w:rsid w:val="00A954AE"/>
    <w:rsid w:val="00A95552"/>
    <w:rsid w:val="00A957D5"/>
    <w:rsid w:val="00A959F3"/>
    <w:rsid w:val="00A95C66"/>
    <w:rsid w:val="00A95DA5"/>
    <w:rsid w:val="00A96190"/>
    <w:rsid w:val="00A96237"/>
    <w:rsid w:val="00A9688C"/>
    <w:rsid w:val="00A96A19"/>
    <w:rsid w:val="00A96C46"/>
    <w:rsid w:val="00A97034"/>
    <w:rsid w:val="00A97056"/>
    <w:rsid w:val="00A97209"/>
    <w:rsid w:val="00A9742C"/>
    <w:rsid w:val="00A97A26"/>
    <w:rsid w:val="00A97AFB"/>
    <w:rsid w:val="00A97EC8"/>
    <w:rsid w:val="00AA084E"/>
    <w:rsid w:val="00AA0990"/>
    <w:rsid w:val="00AA0C64"/>
    <w:rsid w:val="00AA0E81"/>
    <w:rsid w:val="00AA0FA3"/>
    <w:rsid w:val="00AA134A"/>
    <w:rsid w:val="00AA1D22"/>
    <w:rsid w:val="00AA1D33"/>
    <w:rsid w:val="00AA25AB"/>
    <w:rsid w:val="00AA3394"/>
    <w:rsid w:val="00AA3636"/>
    <w:rsid w:val="00AA3EF7"/>
    <w:rsid w:val="00AA4298"/>
    <w:rsid w:val="00AA4844"/>
    <w:rsid w:val="00AA4939"/>
    <w:rsid w:val="00AA496A"/>
    <w:rsid w:val="00AA4E0A"/>
    <w:rsid w:val="00AA4F40"/>
    <w:rsid w:val="00AA5015"/>
    <w:rsid w:val="00AA5177"/>
    <w:rsid w:val="00AA51BE"/>
    <w:rsid w:val="00AA51D7"/>
    <w:rsid w:val="00AA51EF"/>
    <w:rsid w:val="00AA5BA8"/>
    <w:rsid w:val="00AA5E7C"/>
    <w:rsid w:val="00AA609D"/>
    <w:rsid w:val="00AA60B3"/>
    <w:rsid w:val="00AA6140"/>
    <w:rsid w:val="00AA61CA"/>
    <w:rsid w:val="00AA6A8A"/>
    <w:rsid w:val="00AA6C59"/>
    <w:rsid w:val="00AA7122"/>
    <w:rsid w:val="00AA7339"/>
    <w:rsid w:val="00AA744D"/>
    <w:rsid w:val="00AA784B"/>
    <w:rsid w:val="00AB071E"/>
    <w:rsid w:val="00AB08C2"/>
    <w:rsid w:val="00AB0C50"/>
    <w:rsid w:val="00AB1525"/>
    <w:rsid w:val="00AB1550"/>
    <w:rsid w:val="00AB1B0B"/>
    <w:rsid w:val="00AB1B4A"/>
    <w:rsid w:val="00AB1BC1"/>
    <w:rsid w:val="00AB1BCF"/>
    <w:rsid w:val="00AB21BF"/>
    <w:rsid w:val="00AB2484"/>
    <w:rsid w:val="00AB25F3"/>
    <w:rsid w:val="00AB2CA0"/>
    <w:rsid w:val="00AB2D99"/>
    <w:rsid w:val="00AB2DFF"/>
    <w:rsid w:val="00AB2E0E"/>
    <w:rsid w:val="00AB2E42"/>
    <w:rsid w:val="00AB39AD"/>
    <w:rsid w:val="00AB3A6E"/>
    <w:rsid w:val="00AB3E37"/>
    <w:rsid w:val="00AB41DA"/>
    <w:rsid w:val="00AB4225"/>
    <w:rsid w:val="00AB4288"/>
    <w:rsid w:val="00AB5603"/>
    <w:rsid w:val="00AB5759"/>
    <w:rsid w:val="00AB5961"/>
    <w:rsid w:val="00AB59AC"/>
    <w:rsid w:val="00AB5CB6"/>
    <w:rsid w:val="00AB5D09"/>
    <w:rsid w:val="00AB6251"/>
    <w:rsid w:val="00AB6500"/>
    <w:rsid w:val="00AB65E4"/>
    <w:rsid w:val="00AB6726"/>
    <w:rsid w:val="00AB6FA7"/>
    <w:rsid w:val="00AB709A"/>
    <w:rsid w:val="00AB70E6"/>
    <w:rsid w:val="00AB7490"/>
    <w:rsid w:val="00AB775E"/>
    <w:rsid w:val="00AB77CB"/>
    <w:rsid w:val="00AB7818"/>
    <w:rsid w:val="00AB7D22"/>
    <w:rsid w:val="00AB7D67"/>
    <w:rsid w:val="00AB7DEE"/>
    <w:rsid w:val="00AC01EF"/>
    <w:rsid w:val="00AC021A"/>
    <w:rsid w:val="00AC0417"/>
    <w:rsid w:val="00AC06CC"/>
    <w:rsid w:val="00AC0718"/>
    <w:rsid w:val="00AC0FCA"/>
    <w:rsid w:val="00AC13F5"/>
    <w:rsid w:val="00AC140C"/>
    <w:rsid w:val="00AC1613"/>
    <w:rsid w:val="00AC168C"/>
    <w:rsid w:val="00AC1766"/>
    <w:rsid w:val="00AC1953"/>
    <w:rsid w:val="00AC1DAB"/>
    <w:rsid w:val="00AC1EC6"/>
    <w:rsid w:val="00AC1FE9"/>
    <w:rsid w:val="00AC2342"/>
    <w:rsid w:val="00AC2CB4"/>
    <w:rsid w:val="00AC2D98"/>
    <w:rsid w:val="00AC3141"/>
    <w:rsid w:val="00AC35E0"/>
    <w:rsid w:val="00AC37F6"/>
    <w:rsid w:val="00AC3BBE"/>
    <w:rsid w:val="00AC401A"/>
    <w:rsid w:val="00AC404D"/>
    <w:rsid w:val="00AC4278"/>
    <w:rsid w:val="00AC46BE"/>
    <w:rsid w:val="00AC555C"/>
    <w:rsid w:val="00AC58A2"/>
    <w:rsid w:val="00AC69E7"/>
    <w:rsid w:val="00AC7121"/>
    <w:rsid w:val="00AC71CF"/>
    <w:rsid w:val="00AC7AB1"/>
    <w:rsid w:val="00AC7E18"/>
    <w:rsid w:val="00AC7EBB"/>
    <w:rsid w:val="00AD02BA"/>
    <w:rsid w:val="00AD02D0"/>
    <w:rsid w:val="00AD03C2"/>
    <w:rsid w:val="00AD03FD"/>
    <w:rsid w:val="00AD09FF"/>
    <w:rsid w:val="00AD0A03"/>
    <w:rsid w:val="00AD134C"/>
    <w:rsid w:val="00AD13C9"/>
    <w:rsid w:val="00AD145D"/>
    <w:rsid w:val="00AD1586"/>
    <w:rsid w:val="00AD2472"/>
    <w:rsid w:val="00AD25A4"/>
    <w:rsid w:val="00AD2A18"/>
    <w:rsid w:val="00AD2C4D"/>
    <w:rsid w:val="00AD309C"/>
    <w:rsid w:val="00AD30DE"/>
    <w:rsid w:val="00AD3254"/>
    <w:rsid w:val="00AD33C3"/>
    <w:rsid w:val="00AD34D3"/>
    <w:rsid w:val="00AD3899"/>
    <w:rsid w:val="00AD3946"/>
    <w:rsid w:val="00AD3AF8"/>
    <w:rsid w:val="00AD4030"/>
    <w:rsid w:val="00AD42A7"/>
    <w:rsid w:val="00AD42D6"/>
    <w:rsid w:val="00AD4320"/>
    <w:rsid w:val="00AD435D"/>
    <w:rsid w:val="00AD438B"/>
    <w:rsid w:val="00AD487B"/>
    <w:rsid w:val="00AD497A"/>
    <w:rsid w:val="00AD49FA"/>
    <w:rsid w:val="00AD4B3D"/>
    <w:rsid w:val="00AD4FF1"/>
    <w:rsid w:val="00AD5362"/>
    <w:rsid w:val="00AD55DC"/>
    <w:rsid w:val="00AD572F"/>
    <w:rsid w:val="00AD5793"/>
    <w:rsid w:val="00AD579B"/>
    <w:rsid w:val="00AD5E3C"/>
    <w:rsid w:val="00AD615D"/>
    <w:rsid w:val="00AD6238"/>
    <w:rsid w:val="00AD6394"/>
    <w:rsid w:val="00AD641A"/>
    <w:rsid w:val="00AD663D"/>
    <w:rsid w:val="00AD678A"/>
    <w:rsid w:val="00AD6C84"/>
    <w:rsid w:val="00AD6F43"/>
    <w:rsid w:val="00AD7009"/>
    <w:rsid w:val="00AD70ED"/>
    <w:rsid w:val="00AD7131"/>
    <w:rsid w:val="00AD721A"/>
    <w:rsid w:val="00AD7290"/>
    <w:rsid w:val="00AD7819"/>
    <w:rsid w:val="00AD7C63"/>
    <w:rsid w:val="00AD7CC6"/>
    <w:rsid w:val="00AE01E2"/>
    <w:rsid w:val="00AE04C5"/>
    <w:rsid w:val="00AE052F"/>
    <w:rsid w:val="00AE06A1"/>
    <w:rsid w:val="00AE0A2E"/>
    <w:rsid w:val="00AE0B7D"/>
    <w:rsid w:val="00AE0D2A"/>
    <w:rsid w:val="00AE0DA4"/>
    <w:rsid w:val="00AE1408"/>
    <w:rsid w:val="00AE1457"/>
    <w:rsid w:val="00AE1622"/>
    <w:rsid w:val="00AE16EE"/>
    <w:rsid w:val="00AE1807"/>
    <w:rsid w:val="00AE1A3D"/>
    <w:rsid w:val="00AE1D86"/>
    <w:rsid w:val="00AE1EB5"/>
    <w:rsid w:val="00AE1FDE"/>
    <w:rsid w:val="00AE2332"/>
    <w:rsid w:val="00AE2481"/>
    <w:rsid w:val="00AE250F"/>
    <w:rsid w:val="00AE263B"/>
    <w:rsid w:val="00AE2916"/>
    <w:rsid w:val="00AE2984"/>
    <w:rsid w:val="00AE2D09"/>
    <w:rsid w:val="00AE2E27"/>
    <w:rsid w:val="00AE2ECC"/>
    <w:rsid w:val="00AE2F26"/>
    <w:rsid w:val="00AE2F65"/>
    <w:rsid w:val="00AE325C"/>
    <w:rsid w:val="00AE34C5"/>
    <w:rsid w:val="00AE3633"/>
    <w:rsid w:val="00AE363E"/>
    <w:rsid w:val="00AE3BA7"/>
    <w:rsid w:val="00AE3D24"/>
    <w:rsid w:val="00AE3DB3"/>
    <w:rsid w:val="00AE3E5E"/>
    <w:rsid w:val="00AE404B"/>
    <w:rsid w:val="00AE447B"/>
    <w:rsid w:val="00AE44A6"/>
    <w:rsid w:val="00AE45AB"/>
    <w:rsid w:val="00AE48D4"/>
    <w:rsid w:val="00AE49AC"/>
    <w:rsid w:val="00AE4FB1"/>
    <w:rsid w:val="00AE4FC1"/>
    <w:rsid w:val="00AE50CB"/>
    <w:rsid w:val="00AE515D"/>
    <w:rsid w:val="00AE5218"/>
    <w:rsid w:val="00AE5436"/>
    <w:rsid w:val="00AE5B3C"/>
    <w:rsid w:val="00AE5C7F"/>
    <w:rsid w:val="00AE624B"/>
    <w:rsid w:val="00AE6270"/>
    <w:rsid w:val="00AE636D"/>
    <w:rsid w:val="00AE65A0"/>
    <w:rsid w:val="00AE65B5"/>
    <w:rsid w:val="00AE6777"/>
    <w:rsid w:val="00AE67A6"/>
    <w:rsid w:val="00AE68F4"/>
    <w:rsid w:val="00AE6940"/>
    <w:rsid w:val="00AE69A7"/>
    <w:rsid w:val="00AE6B02"/>
    <w:rsid w:val="00AE6C64"/>
    <w:rsid w:val="00AE6DCF"/>
    <w:rsid w:val="00AE710B"/>
    <w:rsid w:val="00AE7A54"/>
    <w:rsid w:val="00AE7AC4"/>
    <w:rsid w:val="00AE7BE0"/>
    <w:rsid w:val="00AE7BE7"/>
    <w:rsid w:val="00AE7BF8"/>
    <w:rsid w:val="00AE7D3A"/>
    <w:rsid w:val="00AE7DA9"/>
    <w:rsid w:val="00AF063E"/>
    <w:rsid w:val="00AF07A4"/>
    <w:rsid w:val="00AF0C3C"/>
    <w:rsid w:val="00AF0DC9"/>
    <w:rsid w:val="00AF0E2D"/>
    <w:rsid w:val="00AF12D3"/>
    <w:rsid w:val="00AF14CB"/>
    <w:rsid w:val="00AF188A"/>
    <w:rsid w:val="00AF19FF"/>
    <w:rsid w:val="00AF1B9E"/>
    <w:rsid w:val="00AF1BBB"/>
    <w:rsid w:val="00AF1F83"/>
    <w:rsid w:val="00AF236B"/>
    <w:rsid w:val="00AF23F5"/>
    <w:rsid w:val="00AF24D7"/>
    <w:rsid w:val="00AF2769"/>
    <w:rsid w:val="00AF2F80"/>
    <w:rsid w:val="00AF3509"/>
    <w:rsid w:val="00AF37BC"/>
    <w:rsid w:val="00AF3BD7"/>
    <w:rsid w:val="00AF3D22"/>
    <w:rsid w:val="00AF3F85"/>
    <w:rsid w:val="00AF4059"/>
    <w:rsid w:val="00AF4182"/>
    <w:rsid w:val="00AF41EB"/>
    <w:rsid w:val="00AF46F8"/>
    <w:rsid w:val="00AF47F0"/>
    <w:rsid w:val="00AF4807"/>
    <w:rsid w:val="00AF4D8B"/>
    <w:rsid w:val="00AF4E4F"/>
    <w:rsid w:val="00AF4E97"/>
    <w:rsid w:val="00AF4F81"/>
    <w:rsid w:val="00AF5244"/>
    <w:rsid w:val="00AF5B08"/>
    <w:rsid w:val="00AF5DC6"/>
    <w:rsid w:val="00AF5EC5"/>
    <w:rsid w:val="00AF5EFA"/>
    <w:rsid w:val="00AF5F70"/>
    <w:rsid w:val="00AF601E"/>
    <w:rsid w:val="00AF60A7"/>
    <w:rsid w:val="00AF60BE"/>
    <w:rsid w:val="00AF635E"/>
    <w:rsid w:val="00AF6793"/>
    <w:rsid w:val="00AF6B1D"/>
    <w:rsid w:val="00AF6FB3"/>
    <w:rsid w:val="00AF713A"/>
    <w:rsid w:val="00AF71CF"/>
    <w:rsid w:val="00AF72E7"/>
    <w:rsid w:val="00AF7795"/>
    <w:rsid w:val="00AF791A"/>
    <w:rsid w:val="00AF79E4"/>
    <w:rsid w:val="00AF7C03"/>
    <w:rsid w:val="00AF7F55"/>
    <w:rsid w:val="00B00035"/>
    <w:rsid w:val="00B002FB"/>
    <w:rsid w:val="00B003BF"/>
    <w:rsid w:val="00B00ADA"/>
    <w:rsid w:val="00B00B2A"/>
    <w:rsid w:val="00B00CCA"/>
    <w:rsid w:val="00B00CEE"/>
    <w:rsid w:val="00B01087"/>
    <w:rsid w:val="00B010B8"/>
    <w:rsid w:val="00B010BE"/>
    <w:rsid w:val="00B0156A"/>
    <w:rsid w:val="00B01760"/>
    <w:rsid w:val="00B0181F"/>
    <w:rsid w:val="00B01B00"/>
    <w:rsid w:val="00B01C29"/>
    <w:rsid w:val="00B01FA4"/>
    <w:rsid w:val="00B0200D"/>
    <w:rsid w:val="00B021B5"/>
    <w:rsid w:val="00B02944"/>
    <w:rsid w:val="00B02E16"/>
    <w:rsid w:val="00B03137"/>
    <w:rsid w:val="00B0329D"/>
    <w:rsid w:val="00B03547"/>
    <w:rsid w:val="00B0393D"/>
    <w:rsid w:val="00B03C3B"/>
    <w:rsid w:val="00B03C76"/>
    <w:rsid w:val="00B04005"/>
    <w:rsid w:val="00B041AC"/>
    <w:rsid w:val="00B04613"/>
    <w:rsid w:val="00B04757"/>
    <w:rsid w:val="00B049A0"/>
    <w:rsid w:val="00B04C0D"/>
    <w:rsid w:val="00B04E72"/>
    <w:rsid w:val="00B05360"/>
    <w:rsid w:val="00B05951"/>
    <w:rsid w:val="00B0597F"/>
    <w:rsid w:val="00B07958"/>
    <w:rsid w:val="00B079AA"/>
    <w:rsid w:val="00B07FD5"/>
    <w:rsid w:val="00B1018C"/>
    <w:rsid w:val="00B10299"/>
    <w:rsid w:val="00B104F3"/>
    <w:rsid w:val="00B10527"/>
    <w:rsid w:val="00B10725"/>
    <w:rsid w:val="00B10A7C"/>
    <w:rsid w:val="00B10B61"/>
    <w:rsid w:val="00B10DC0"/>
    <w:rsid w:val="00B11179"/>
    <w:rsid w:val="00B11450"/>
    <w:rsid w:val="00B12260"/>
    <w:rsid w:val="00B1236E"/>
    <w:rsid w:val="00B12938"/>
    <w:rsid w:val="00B13246"/>
    <w:rsid w:val="00B13CA2"/>
    <w:rsid w:val="00B13F1C"/>
    <w:rsid w:val="00B14281"/>
    <w:rsid w:val="00B1478D"/>
    <w:rsid w:val="00B14DC2"/>
    <w:rsid w:val="00B15097"/>
    <w:rsid w:val="00B152AE"/>
    <w:rsid w:val="00B153E0"/>
    <w:rsid w:val="00B156C3"/>
    <w:rsid w:val="00B15866"/>
    <w:rsid w:val="00B15882"/>
    <w:rsid w:val="00B15D43"/>
    <w:rsid w:val="00B16172"/>
    <w:rsid w:val="00B171C6"/>
    <w:rsid w:val="00B17277"/>
    <w:rsid w:val="00B172E3"/>
    <w:rsid w:val="00B172E7"/>
    <w:rsid w:val="00B1736D"/>
    <w:rsid w:val="00B174B7"/>
    <w:rsid w:val="00B1753E"/>
    <w:rsid w:val="00B1770F"/>
    <w:rsid w:val="00B17823"/>
    <w:rsid w:val="00B17C0E"/>
    <w:rsid w:val="00B17C16"/>
    <w:rsid w:val="00B17CE4"/>
    <w:rsid w:val="00B200A0"/>
    <w:rsid w:val="00B204BD"/>
    <w:rsid w:val="00B20680"/>
    <w:rsid w:val="00B20A49"/>
    <w:rsid w:val="00B211F5"/>
    <w:rsid w:val="00B21470"/>
    <w:rsid w:val="00B21A24"/>
    <w:rsid w:val="00B21A79"/>
    <w:rsid w:val="00B21A87"/>
    <w:rsid w:val="00B21AE9"/>
    <w:rsid w:val="00B21B57"/>
    <w:rsid w:val="00B21B6D"/>
    <w:rsid w:val="00B21C53"/>
    <w:rsid w:val="00B21D71"/>
    <w:rsid w:val="00B21D94"/>
    <w:rsid w:val="00B21E84"/>
    <w:rsid w:val="00B229C0"/>
    <w:rsid w:val="00B22D2F"/>
    <w:rsid w:val="00B22DA7"/>
    <w:rsid w:val="00B236F5"/>
    <w:rsid w:val="00B23CE8"/>
    <w:rsid w:val="00B23D68"/>
    <w:rsid w:val="00B23D94"/>
    <w:rsid w:val="00B23E95"/>
    <w:rsid w:val="00B241A1"/>
    <w:rsid w:val="00B244A6"/>
    <w:rsid w:val="00B248F7"/>
    <w:rsid w:val="00B24B86"/>
    <w:rsid w:val="00B24CF0"/>
    <w:rsid w:val="00B24E31"/>
    <w:rsid w:val="00B25262"/>
    <w:rsid w:val="00B25461"/>
    <w:rsid w:val="00B25639"/>
    <w:rsid w:val="00B25758"/>
    <w:rsid w:val="00B25789"/>
    <w:rsid w:val="00B2583F"/>
    <w:rsid w:val="00B25866"/>
    <w:rsid w:val="00B25D81"/>
    <w:rsid w:val="00B260C1"/>
    <w:rsid w:val="00B2659D"/>
    <w:rsid w:val="00B2686D"/>
    <w:rsid w:val="00B2696D"/>
    <w:rsid w:val="00B26A0E"/>
    <w:rsid w:val="00B26C65"/>
    <w:rsid w:val="00B26E18"/>
    <w:rsid w:val="00B26EE4"/>
    <w:rsid w:val="00B26FF0"/>
    <w:rsid w:val="00B272B9"/>
    <w:rsid w:val="00B277EF"/>
    <w:rsid w:val="00B2790A"/>
    <w:rsid w:val="00B27BEF"/>
    <w:rsid w:val="00B27DA6"/>
    <w:rsid w:val="00B27EF9"/>
    <w:rsid w:val="00B3003C"/>
    <w:rsid w:val="00B301AA"/>
    <w:rsid w:val="00B30661"/>
    <w:rsid w:val="00B30A2A"/>
    <w:rsid w:val="00B30C8F"/>
    <w:rsid w:val="00B30D67"/>
    <w:rsid w:val="00B30E46"/>
    <w:rsid w:val="00B3136B"/>
    <w:rsid w:val="00B317B3"/>
    <w:rsid w:val="00B31AF0"/>
    <w:rsid w:val="00B31B6F"/>
    <w:rsid w:val="00B32061"/>
    <w:rsid w:val="00B321E0"/>
    <w:rsid w:val="00B323E4"/>
    <w:rsid w:val="00B3256A"/>
    <w:rsid w:val="00B32A98"/>
    <w:rsid w:val="00B32B30"/>
    <w:rsid w:val="00B32FDD"/>
    <w:rsid w:val="00B32FEA"/>
    <w:rsid w:val="00B33328"/>
    <w:rsid w:val="00B33504"/>
    <w:rsid w:val="00B336E9"/>
    <w:rsid w:val="00B33B0E"/>
    <w:rsid w:val="00B33E40"/>
    <w:rsid w:val="00B3463F"/>
    <w:rsid w:val="00B349CC"/>
    <w:rsid w:val="00B34A7C"/>
    <w:rsid w:val="00B34C07"/>
    <w:rsid w:val="00B354FE"/>
    <w:rsid w:val="00B35FE1"/>
    <w:rsid w:val="00B360D0"/>
    <w:rsid w:val="00B3624F"/>
    <w:rsid w:val="00B3625D"/>
    <w:rsid w:val="00B362BF"/>
    <w:rsid w:val="00B36319"/>
    <w:rsid w:val="00B363BE"/>
    <w:rsid w:val="00B363D8"/>
    <w:rsid w:val="00B365F8"/>
    <w:rsid w:val="00B3664E"/>
    <w:rsid w:val="00B368AB"/>
    <w:rsid w:val="00B3693B"/>
    <w:rsid w:val="00B36BCA"/>
    <w:rsid w:val="00B370FE"/>
    <w:rsid w:val="00B37197"/>
    <w:rsid w:val="00B37628"/>
    <w:rsid w:val="00B3768A"/>
    <w:rsid w:val="00B37DCF"/>
    <w:rsid w:val="00B37DFD"/>
    <w:rsid w:val="00B4010D"/>
    <w:rsid w:val="00B402BF"/>
    <w:rsid w:val="00B40468"/>
    <w:rsid w:val="00B40517"/>
    <w:rsid w:val="00B4055D"/>
    <w:rsid w:val="00B40710"/>
    <w:rsid w:val="00B40E48"/>
    <w:rsid w:val="00B413E8"/>
    <w:rsid w:val="00B4151A"/>
    <w:rsid w:val="00B41B01"/>
    <w:rsid w:val="00B41DA8"/>
    <w:rsid w:val="00B41DFD"/>
    <w:rsid w:val="00B41E05"/>
    <w:rsid w:val="00B41E11"/>
    <w:rsid w:val="00B41EA0"/>
    <w:rsid w:val="00B422D0"/>
    <w:rsid w:val="00B425CF"/>
    <w:rsid w:val="00B4272D"/>
    <w:rsid w:val="00B42A72"/>
    <w:rsid w:val="00B42C3D"/>
    <w:rsid w:val="00B42FED"/>
    <w:rsid w:val="00B43660"/>
    <w:rsid w:val="00B437A4"/>
    <w:rsid w:val="00B4381C"/>
    <w:rsid w:val="00B4391C"/>
    <w:rsid w:val="00B43ABC"/>
    <w:rsid w:val="00B43B04"/>
    <w:rsid w:val="00B44331"/>
    <w:rsid w:val="00B4456B"/>
    <w:rsid w:val="00B4493E"/>
    <w:rsid w:val="00B44BD4"/>
    <w:rsid w:val="00B44DA0"/>
    <w:rsid w:val="00B44FF6"/>
    <w:rsid w:val="00B451B1"/>
    <w:rsid w:val="00B4567D"/>
    <w:rsid w:val="00B45AB0"/>
    <w:rsid w:val="00B45BEA"/>
    <w:rsid w:val="00B45C01"/>
    <w:rsid w:val="00B45D41"/>
    <w:rsid w:val="00B464D5"/>
    <w:rsid w:val="00B46C63"/>
    <w:rsid w:val="00B46FA0"/>
    <w:rsid w:val="00B47168"/>
    <w:rsid w:val="00B4719D"/>
    <w:rsid w:val="00B472B4"/>
    <w:rsid w:val="00B4737D"/>
    <w:rsid w:val="00B476D9"/>
    <w:rsid w:val="00B47ABE"/>
    <w:rsid w:val="00B47C39"/>
    <w:rsid w:val="00B5035D"/>
    <w:rsid w:val="00B503FF"/>
    <w:rsid w:val="00B50A1F"/>
    <w:rsid w:val="00B5146D"/>
    <w:rsid w:val="00B51475"/>
    <w:rsid w:val="00B514FA"/>
    <w:rsid w:val="00B51869"/>
    <w:rsid w:val="00B51BCF"/>
    <w:rsid w:val="00B51C25"/>
    <w:rsid w:val="00B51F18"/>
    <w:rsid w:val="00B52201"/>
    <w:rsid w:val="00B5252C"/>
    <w:rsid w:val="00B52575"/>
    <w:rsid w:val="00B5259B"/>
    <w:rsid w:val="00B525DF"/>
    <w:rsid w:val="00B5283E"/>
    <w:rsid w:val="00B52932"/>
    <w:rsid w:val="00B52BF0"/>
    <w:rsid w:val="00B52CE7"/>
    <w:rsid w:val="00B52E04"/>
    <w:rsid w:val="00B52E66"/>
    <w:rsid w:val="00B5361E"/>
    <w:rsid w:val="00B53B29"/>
    <w:rsid w:val="00B53E69"/>
    <w:rsid w:val="00B53E83"/>
    <w:rsid w:val="00B54321"/>
    <w:rsid w:val="00B54652"/>
    <w:rsid w:val="00B546A8"/>
    <w:rsid w:val="00B54752"/>
    <w:rsid w:val="00B54805"/>
    <w:rsid w:val="00B54BE7"/>
    <w:rsid w:val="00B54F68"/>
    <w:rsid w:val="00B55085"/>
    <w:rsid w:val="00B55282"/>
    <w:rsid w:val="00B55448"/>
    <w:rsid w:val="00B55449"/>
    <w:rsid w:val="00B56188"/>
    <w:rsid w:val="00B5656E"/>
    <w:rsid w:val="00B565B4"/>
    <w:rsid w:val="00B566A8"/>
    <w:rsid w:val="00B569AA"/>
    <w:rsid w:val="00B56C5C"/>
    <w:rsid w:val="00B56D79"/>
    <w:rsid w:val="00B56EEF"/>
    <w:rsid w:val="00B56F21"/>
    <w:rsid w:val="00B57199"/>
    <w:rsid w:val="00B571F3"/>
    <w:rsid w:val="00B5735B"/>
    <w:rsid w:val="00B5782F"/>
    <w:rsid w:val="00B57891"/>
    <w:rsid w:val="00B578E8"/>
    <w:rsid w:val="00B579CB"/>
    <w:rsid w:val="00B579E8"/>
    <w:rsid w:val="00B57A19"/>
    <w:rsid w:val="00B57E67"/>
    <w:rsid w:val="00B60091"/>
    <w:rsid w:val="00B6012C"/>
    <w:rsid w:val="00B6014D"/>
    <w:rsid w:val="00B60D7B"/>
    <w:rsid w:val="00B60F8E"/>
    <w:rsid w:val="00B611C7"/>
    <w:rsid w:val="00B6120B"/>
    <w:rsid w:val="00B61496"/>
    <w:rsid w:val="00B616E0"/>
    <w:rsid w:val="00B61D69"/>
    <w:rsid w:val="00B6224C"/>
    <w:rsid w:val="00B624AF"/>
    <w:rsid w:val="00B625EB"/>
    <w:rsid w:val="00B6283B"/>
    <w:rsid w:val="00B630B4"/>
    <w:rsid w:val="00B630EA"/>
    <w:rsid w:val="00B63333"/>
    <w:rsid w:val="00B63957"/>
    <w:rsid w:val="00B63A82"/>
    <w:rsid w:val="00B63F4C"/>
    <w:rsid w:val="00B6491B"/>
    <w:rsid w:val="00B649EA"/>
    <w:rsid w:val="00B64AE8"/>
    <w:rsid w:val="00B64B6F"/>
    <w:rsid w:val="00B64D35"/>
    <w:rsid w:val="00B64D3D"/>
    <w:rsid w:val="00B64DDF"/>
    <w:rsid w:val="00B64E44"/>
    <w:rsid w:val="00B657BC"/>
    <w:rsid w:val="00B65E8D"/>
    <w:rsid w:val="00B6601B"/>
    <w:rsid w:val="00B66147"/>
    <w:rsid w:val="00B665D1"/>
    <w:rsid w:val="00B666A0"/>
    <w:rsid w:val="00B667E5"/>
    <w:rsid w:val="00B66D6A"/>
    <w:rsid w:val="00B66EB6"/>
    <w:rsid w:val="00B6749C"/>
    <w:rsid w:val="00B67A91"/>
    <w:rsid w:val="00B67D1B"/>
    <w:rsid w:val="00B67F70"/>
    <w:rsid w:val="00B67FE1"/>
    <w:rsid w:val="00B7017C"/>
    <w:rsid w:val="00B704F5"/>
    <w:rsid w:val="00B70958"/>
    <w:rsid w:val="00B70CFB"/>
    <w:rsid w:val="00B71019"/>
    <w:rsid w:val="00B71408"/>
    <w:rsid w:val="00B71503"/>
    <w:rsid w:val="00B71571"/>
    <w:rsid w:val="00B7185C"/>
    <w:rsid w:val="00B71B4F"/>
    <w:rsid w:val="00B71EF5"/>
    <w:rsid w:val="00B72261"/>
    <w:rsid w:val="00B72632"/>
    <w:rsid w:val="00B72BD1"/>
    <w:rsid w:val="00B72CD0"/>
    <w:rsid w:val="00B73175"/>
    <w:rsid w:val="00B7403C"/>
    <w:rsid w:val="00B745B0"/>
    <w:rsid w:val="00B745D9"/>
    <w:rsid w:val="00B7471F"/>
    <w:rsid w:val="00B74863"/>
    <w:rsid w:val="00B74D64"/>
    <w:rsid w:val="00B75337"/>
    <w:rsid w:val="00B753CC"/>
    <w:rsid w:val="00B7549F"/>
    <w:rsid w:val="00B75A6B"/>
    <w:rsid w:val="00B75FE4"/>
    <w:rsid w:val="00B766C5"/>
    <w:rsid w:val="00B76B2C"/>
    <w:rsid w:val="00B76BEC"/>
    <w:rsid w:val="00B76DD9"/>
    <w:rsid w:val="00B77522"/>
    <w:rsid w:val="00B7762F"/>
    <w:rsid w:val="00B7766F"/>
    <w:rsid w:val="00B7789F"/>
    <w:rsid w:val="00B77C21"/>
    <w:rsid w:val="00B77C59"/>
    <w:rsid w:val="00B77F49"/>
    <w:rsid w:val="00B80090"/>
    <w:rsid w:val="00B80174"/>
    <w:rsid w:val="00B80245"/>
    <w:rsid w:val="00B80827"/>
    <w:rsid w:val="00B80972"/>
    <w:rsid w:val="00B809D9"/>
    <w:rsid w:val="00B80CF4"/>
    <w:rsid w:val="00B80D4F"/>
    <w:rsid w:val="00B80E03"/>
    <w:rsid w:val="00B814CE"/>
    <w:rsid w:val="00B81FE9"/>
    <w:rsid w:val="00B8255C"/>
    <w:rsid w:val="00B82A0D"/>
    <w:rsid w:val="00B82A9C"/>
    <w:rsid w:val="00B82D5B"/>
    <w:rsid w:val="00B82E5D"/>
    <w:rsid w:val="00B8306B"/>
    <w:rsid w:val="00B831D5"/>
    <w:rsid w:val="00B83881"/>
    <w:rsid w:val="00B839AD"/>
    <w:rsid w:val="00B83AD0"/>
    <w:rsid w:val="00B83CC6"/>
    <w:rsid w:val="00B843AA"/>
    <w:rsid w:val="00B84444"/>
    <w:rsid w:val="00B84B5E"/>
    <w:rsid w:val="00B84BF5"/>
    <w:rsid w:val="00B84FB8"/>
    <w:rsid w:val="00B850DE"/>
    <w:rsid w:val="00B85A26"/>
    <w:rsid w:val="00B860D5"/>
    <w:rsid w:val="00B86499"/>
    <w:rsid w:val="00B865B1"/>
    <w:rsid w:val="00B869F4"/>
    <w:rsid w:val="00B86A75"/>
    <w:rsid w:val="00B872B6"/>
    <w:rsid w:val="00B8747C"/>
    <w:rsid w:val="00B874D0"/>
    <w:rsid w:val="00B87718"/>
    <w:rsid w:val="00B878EB"/>
    <w:rsid w:val="00B87D5B"/>
    <w:rsid w:val="00B904B7"/>
    <w:rsid w:val="00B906D3"/>
    <w:rsid w:val="00B907FE"/>
    <w:rsid w:val="00B90871"/>
    <w:rsid w:val="00B90C65"/>
    <w:rsid w:val="00B90CA7"/>
    <w:rsid w:val="00B910CD"/>
    <w:rsid w:val="00B91380"/>
    <w:rsid w:val="00B91429"/>
    <w:rsid w:val="00B91520"/>
    <w:rsid w:val="00B9163C"/>
    <w:rsid w:val="00B919B3"/>
    <w:rsid w:val="00B92358"/>
    <w:rsid w:val="00B925DD"/>
    <w:rsid w:val="00B92AE9"/>
    <w:rsid w:val="00B92C2F"/>
    <w:rsid w:val="00B9300C"/>
    <w:rsid w:val="00B9312E"/>
    <w:rsid w:val="00B9335F"/>
    <w:rsid w:val="00B936F1"/>
    <w:rsid w:val="00B938DC"/>
    <w:rsid w:val="00B93992"/>
    <w:rsid w:val="00B93CDF"/>
    <w:rsid w:val="00B944AE"/>
    <w:rsid w:val="00B94BC1"/>
    <w:rsid w:val="00B94CEC"/>
    <w:rsid w:val="00B94EB6"/>
    <w:rsid w:val="00B94FAB"/>
    <w:rsid w:val="00B95000"/>
    <w:rsid w:val="00B950B6"/>
    <w:rsid w:val="00B9528E"/>
    <w:rsid w:val="00B95650"/>
    <w:rsid w:val="00B958CA"/>
    <w:rsid w:val="00B959D2"/>
    <w:rsid w:val="00B95BD3"/>
    <w:rsid w:val="00B95C63"/>
    <w:rsid w:val="00B95D11"/>
    <w:rsid w:val="00B95E81"/>
    <w:rsid w:val="00B95FA9"/>
    <w:rsid w:val="00B95FC8"/>
    <w:rsid w:val="00B96041"/>
    <w:rsid w:val="00B960A0"/>
    <w:rsid w:val="00B960E3"/>
    <w:rsid w:val="00B96533"/>
    <w:rsid w:val="00B9669D"/>
    <w:rsid w:val="00B967E7"/>
    <w:rsid w:val="00B96C2A"/>
    <w:rsid w:val="00B96D0D"/>
    <w:rsid w:val="00B96E1E"/>
    <w:rsid w:val="00B96E40"/>
    <w:rsid w:val="00B96EC0"/>
    <w:rsid w:val="00B9733A"/>
    <w:rsid w:val="00B9770D"/>
    <w:rsid w:val="00B9793E"/>
    <w:rsid w:val="00B97C3F"/>
    <w:rsid w:val="00B97D67"/>
    <w:rsid w:val="00B97F80"/>
    <w:rsid w:val="00BA03F9"/>
    <w:rsid w:val="00BA0954"/>
    <w:rsid w:val="00BA0E19"/>
    <w:rsid w:val="00BA0E66"/>
    <w:rsid w:val="00BA1493"/>
    <w:rsid w:val="00BA1624"/>
    <w:rsid w:val="00BA1950"/>
    <w:rsid w:val="00BA1FA8"/>
    <w:rsid w:val="00BA205D"/>
    <w:rsid w:val="00BA221E"/>
    <w:rsid w:val="00BA27B1"/>
    <w:rsid w:val="00BA286A"/>
    <w:rsid w:val="00BA29E5"/>
    <w:rsid w:val="00BA2E1E"/>
    <w:rsid w:val="00BA306E"/>
    <w:rsid w:val="00BA31F5"/>
    <w:rsid w:val="00BA32D3"/>
    <w:rsid w:val="00BA345D"/>
    <w:rsid w:val="00BA3638"/>
    <w:rsid w:val="00BA363B"/>
    <w:rsid w:val="00BA3742"/>
    <w:rsid w:val="00BA3990"/>
    <w:rsid w:val="00BA40A1"/>
    <w:rsid w:val="00BA440F"/>
    <w:rsid w:val="00BA48A9"/>
    <w:rsid w:val="00BA5031"/>
    <w:rsid w:val="00BA5085"/>
    <w:rsid w:val="00BA538C"/>
    <w:rsid w:val="00BA6180"/>
    <w:rsid w:val="00BA63A0"/>
    <w:rsid w:val="00BA64A1"/>
    <w:rsid w:val="00BA7307"/>
    <w:rsid w:val="00BA74A9"/>
    <w:rsid w:val="00BA768D"/>
    <w:rsid w:val="00BA7787"/>
    <w:rsid w:val="00BA7FBC"/>
    <w:rsid w:val="00BB003C"/>
    <w:rsid w:val="00BB0343"/>
    <w:rsid w:val="00BB0406"/>
    <w:rsid w:val="00BB05DA"/>
    <w:rsid w:val="00BB079B"/>
    <w:rsid w:val="00BB0E6C"/>
    <w:rsid w:val="00BB0F2D"/>
    <w:rsid w:val="00BB13E7"/>
    <w:rsid w:val="00BB13EA"/>
    <w:rsid w:val="00BB13FF"/>
    <w:rsid w:val="00BB17C5"/>
    <w:rsid w:val="00BB19DE"/>
    <w:rsid w:val="00BB1C28"/>
    <w:rsid w:val="00BB1CBC"/>
    <w:rsid w:val="00BB1F42"/>
    <w:rsid w:val="00BB2041"/>
    <w:rsid w:val="00BB204F"/>
    <w:rsid w:val="00BB214D"/>
    <w:rsid w:val="00BB238D"/>
    <w:rsid w:val="00BB245F"/>
    <w:rsid w:val="00BB2638"/>
    <w:rsid w:val="00BB264A"/>
    <w:rsid w:val="00BB2740"/>
    <w:rsid w:val="00BB2CA7"/>
    <w:rsid w:val="00BB2DB3"/>
    <w:rsid w:val="00BB2F41"/>
    <w:rsid w:val="00BB3246"/>
    <w:rsid w:val="00BB3872"/>
    <w:rsid w:val="00BB3AEB"/>
    <w:rsid w:val="00BB3B81"/>
    <w:rsid w:val="00BB3BAA"/>
    <w:rsid w:val="00BB3D3F"/>
    <w:rsid w:val="00BB4234"/>
    <w:rsid w:val="00BB42C1"/>
    <w:rsid w:val="00BB464B"/>
    <w:rsid w:val="00BB484B"/>
    <w:rsid w:val="00BB49A7"/>
    <w:rsid w:val="00BB4A42"/>
    <w:rsid w:val="00BB4D40"/>
    <w:rsid w:val="00BB55EE"/>
    <w:rsid w:val="00BB56DF"/>
    <w:rsid w:val="00BB5734"/>
    <w:rsid w:val="00BB5766"/>
    <w:rsid w:val="00BB57B3"/>
    <w:rsid w:val="00BB5B31"/>
    <w:rsid w:val="00BB5B63"/>
    <w:rsid w:val="00BB5E07"/>
    <w:rsid w:val="00BB6088"/>
    <w:rsid w:val="00BB6092"/>
    <w:rsid w:val="00BB6209"/>
    <w:rsid w:val="00BB64AA"/>
    <w:rsid w:val="00BB6C40"/>
    <w:rsid w:val="00BB6CC2"/>
    <w:rsid w:val="00BB705D"/>
    <w:rsid w:val="00BB7166"/>
    <w:rsid w:val="00BB7379"/>
    <w:rsid w:val="00BB753B"/>
    <w:rsid w:val="00BB7AD3"/>
    <w:rsid w:val="00BB7C7D"/>
    <w:rsid w:val="00BB7ED1"/>
    <w:rsid w:val="00BB7EEA"/>
    <w:rsid w:val="00BC011A"/>
    <w:rsid w:val="00BC0482"/>
    <w:rsid w:val="00BC04DA"/>
    <w:rsid w:val="00BC0648"/>
    <w:rsid w:val="00BC09DF"/>
    <w:rsid w:val="00BC0A7C"/>
    <w:rsid w:val="00BC11D8"/>
    <w:rsid w:val="00BC16D9"/>
    <w:rsid w:val="00BC1BF8"/>
    <w:rsid w:val="00BC1D8B"/>
    <w:rsid w:val="00BC2163"/>
    <w:rsid w:val="00BC2482"/>
    <w:rsid w:val="00BC2657"/>
    <w:rsid w:val="00BC2891"/>
    <w:rsid w:val="00BC2A65"/>
    <w:rsid w:val="00BC2C93"/>
    <w:rsid w:val="00BC2EEF"/>
    <w:rsid w:val="00BC30EE"/>
    <w:rsid w:val="00BC31C2"/>
    <w:rsid w:val="00BC332D"/>
    <w:rsid w:val="00BC33D4"/>
    <w:rsid w:val="00BC341A"/>
    <w:rsid w:val="00BC4279"/>
    <w:rsid w:val="00BC4632"/>
    <w:rsid w:val="00BC50AD"/>
    <w:rsid w:val="00BC519C"/>
    <w:rsid w:val="00BC53A3"/>
    <w:rsid w:val="00BC54FF"/>
    <w:rsid w:val="00BC5512"/>
    <w:rsid w:val="00BC557C"/>
    <w:rsid w:val="00BC560D"/>
    <w:rsid w:val="00BC58A0"/>
    <w:rsid w:val="00BC5B33"/>
    <w:rsid w:val="00BC5CD2"/>
    <w:rsid w:val="00BC5D0C"/>
    <w:rsid w:val="00BC5F6E"/>
    <w:rsid w:val="00BC6091"/>
    <w:rsid w:val="00BC60A1"/>
    <w:rsid w:val="00BC6177"/>
    <w:rsid w:val="00BC61DE"/>
    <w:rsid w:val="00BC63BA"/>
    <w:rsid w:val="00BC63BB"/>
    <w:rsid w:val="00BC65AE"/>
    <w:rsid w:val="00BC673D"/>
    <w:rsid w:val="00BC6B6A"/>
    <w:rsid w:val="00BC6EEF"/>
    <w:rsid w:val="00BC7151"/>
    <w:rsid w:val="00BC73B1"/>
    <w:rsid w:val="00BC741C"/>
    <w:rsid w:val="00BC744C"/>
    <w:rsid w:val="00BC7538"/>
    <w:rsid w:val="00BC75A7"/>
    <w:rsid w:val="00BC79EA"/>
    <w:rsid w:val="00BC7D3E"/>
    <w:rsid w:val="00BC7DE6"/>
    <w:rsid w:val="00BD0474"/>
    <w:rsid w:val="00BD04B2"/>
    <w:rsid w:val="00BD04DE"/>
    <w:rsid w:val="00BD088B"/>
    <w:rsid w:val="00BD0ED8"/>
    <w:rsid w:val="00BD0F0D"/>
    <w:rsid w:val="00BD11DB"/>
    <w:rsid w:val="00BD13D2"/>
    <w:rsid w:val="00BD1855"/>
    <w:rsid w:val="00BD19C5"/>
    <w:rsid w:val="00BD1A8D"/>
    <w:rsid w:val="00BD23CC"/>
    <w:rsid w:val="00BD254A"/>
    <w:rsid w:val="00BD26F6"/>
    <w:rsid w:val="00BD2986"/>
    <w:rsid w:val="00BD2DFE"/>
    <w:rsid w:val="00BD2E1C"/>
    <w:rsid w:val="00BD30F8"/>
    <w:rsid w:val="00BD312E"/>
    <w:rsid w:val="00BD3511"/>
    <w:rsid w:val="00BD35C4"/>
    <w:rsid w:val="00BD36EF"/>
    <w:rsid w:val="00BD3838"/>
    <w:rsid w:val="00BD38C4"/>
    <w:rsid w:val="00BD396E"/>
    <w:rsid w:val="00BD3A00"/>
    <w:rsid w:val="00BD3C8A"/>
    <w:rsid w:val="00BD40C4"/>
    <w:rsid w:val="00BD4589"/>
    <w:rsid w:val="00BD467D"/>
    <w:rsid w:val="00BD46D0"/>
    <w:rsid w:val="00BD4AA4"/>
    <w:rsid w:val="00BD528C"/>
    <w:rsid w:val="00BD5877"/>
    <w:rsid w:val="00BD5949"/>
    <w:rsid w:val="00BD5A04"/>
    <w:rsid w:val="00BD6056"/>
    <w:rsid w:val="00BD633B"/>
    <w:rsid w:val="00BD6418"/>
    <w:rsid w:val="00BD6432"/>
    <w:rsid w:val="00BD67BA"/>
    <w:rsid w:val="00BD6873"/>
    <w:rsid w:val="00BD68B0"/>
    <w:rsid w:val="00BD6A77"/>
    <w:rsid w:val="00BD71CB"/>
    <w:rsid w:val="00BD750C"/>
    <w:rsid w:val="00BD75A6"/>
    <w:rsid w:val="00BD76C4"/>
    <w:rsid w:val="00BD7CDF"/>
    <w:rsid w:val="00BD7E8F"/>
    <w:rsid w:val="00BE009F"/>
    <w:rsid w:val="00BE034E"/>
    <w:rsid w:val="00BE06EE"/>
    <w:rsid w:val="00BE09C2"/>
    <w:rsid w:val="00BE0A22"/>
    <w:rsid w:val="00BE0E80"/>
    <w:rsid w:val="00BE13EB"/>
    <w:rsid w:val="00BE1953"/>
    <w:rsid w:val="00BE19DE"/>
    <w:rsid w:val="00BE1A90"/>
    <w:rsid w:val="00BE1B02"/>
    <w:rsid w:val="00BE1CAA"/>
    <w:rsid w:val="00BE1FD3"/>
    <w:rsid w:val="00BE22A4"/>
    <w:rsid w:val="00BE22E0"/>
    <w:rsid w:val="00BE237A"/>
    <w:rsid w:val="00BE2547"/>
    <w:rsid w:val="00BE2549"/>
    <w:rsid w:val="00BE2550"/>
    <w:rsid w:val="00BE2660"/>
    <w:rsid w:val="00BE2950"/>
    <w:rsid w:val="00BE2A63"/>
    <w:rsid w:val="00BE2C46"/>
    <w:rsid w:val="00BE3106"/>
    <w:rsid w:val="00BE33D1"/>
    <w:rsid w:val="00BE33F4"/>
    <w:rsid w:val="00BE39D5"/>
    <w:rsid w:val="00BE3EAC"/>
    <w:rsid w:val="00BE3ECC"/>
    <w:rsid w:val="00BE3EE8"/>
    <w:rsid w:val="00BE45EB"/>
    <w:rsid w:val="00BE4D1C"/>
    <w:rsid w:val="00BE4FB4"/>
    <w:rsid w:val="00BE5346"/>
    <w:rsid w:val="00BE53F2"/>
    <w:rsid w:val="00BE571A"/>
    <w:rsid w:val="00BE5CC1"/>
    <w:rsid w:val="00BE5D71"/>
    <w:rsid w:val="00BE5EA5"/>
    <w:rsid w:val="00BE612D"/>
    <w:rsid w:val="00BE6221"/>
    <w:rsid w:val="00BE66D6"/>
    <w:rsid w:val="00BE6817"/>
    <w:rsid w:val="00BE6B18"/>
    <w:rsid w:val="00BE6F82"/>
    <w:rsid w:val="00BE7269"/>
    <w:rsid w:val="00BE72B9"/>
    <w:rsid w:val="00BE7504"/>
    <w:rsid w:val="00BE757D"/>
    <w:rsid w:val="00BE78CF"/>
    <w:rsid w:val="00BE7E2E"/>
    <w:rsid w:val="00BF0CAB"/>
    <w:rsid w:val="00BF1260"/>
    <w:rsid w:val="00BF141A"/>
    <w:rsid w:val="00BF14C2"/>
    <w:rsid w:val="00BF191C"/>
    <w:rsid w:val="00BF1DDB"/>
    <w:rsid w:val="00BF1DF3"/>
    <w:rsid w:val="00BF2203"/>
    <w:rsid w:val="00BF2269"/>
    <w:rsid w:val="00BF24F4"/>
    <w:rsid w:val="00BF2638"/>
    <w:rsid w:val="00BF29EA"/>
    <w:rsid w:val="00BF3099"/>
    <w:rsid w:val="00BF30D1"/>
    <w:rsid w:val="00BF347B"/>
    <w:rsid w:val="00BF3698"/>
    <w:rsid w:val="00BF3BE7"/>
    <w:rsid w:val="00BF3EF7"/>
    <w:rsid w:val="00BF3F6A"/>
    <w:rsid w:val="00BF43FC"/>
    <w:rsid w:val="00BF481F"/>
    <w:rsid w:val="00BF4838"/>
    <w:rsid w:val="00BF48AA"/>
    <w:rsid w:val="00BF4A01"/>
    <w:rsid w:val="00BF507C"/>
    <w:rsid w:val="00BF508D"/>
    <w:rsid w:val="00BF5251"/>
    <w:rsid w:val="00BF535B"/>
    <w:rsid w:val="00BF5714"/>
    <w:rsid w:val="00BF5BFA"/>
    <w:rsid w:val="00BF5CCC"/>
    <w:rsid w:val="00BF608C"/>
    <w:rsid w:val="00BF6341"/>
    <w:rsid w:val="00BF639F"/>
    <w:rsid w:val="00BF655F"/>
    <w:rsid w:val="00BF6774"/>
    <w:rsid w:val="00BF68F8"/>
    <w:rsid w:val="00BF6983"/>
    <w:rsid w:val="00BF69DC"/>
    <w:rsid w:val="00BF6A0B"/>
    <w:rsid w:val="00BF6CA5"/>
    <w:rsid w:val="00BF6D4C"/>
    <w:rsid w:val="00BF7292"/>
    <w:rsid w:val="00BF72C9"/>
    <w:rsid w:val="00BF73C0"/>
    <w:rsid w:val="00BF7438"/>
    <w:rsid w:val="00BF7460"/>
    <w:rsid w:val="00BF76E4"/>
    <w:rsid w:val="00BF79CA"/>
    <w:rsid w:val="00BF7F63"/>
    <w:rsid w:val="00C00057"/>
    <w:rsid w:val="00C00737"/>
    <w:rsid w:val="00C00761"/>
    <w:rsid w:val="00C00ECE"/>
    <w:rsid w:val="00C010DC"/>
    <w:rsid w:val="00C01AB7"/>
    <w:rsid w:val="00C01BA3"/>
    <w:rsid w:val="00C01C8F"/>
    <w:rsid w:val="00C01EDE"/>
    <w:rsid w:val="00C01F4C"/>
    <w:rsid w:val="00C0283D"/>
    <w:rsid w:val="00C0388E"/>
    <w:rsid w:val="00C03B50"/>
    <w:rsid w:val="00C03D0E"/>
    <w:rsid w:val="00C043D0"/>
    <w:rsid w:val="00C046D2"/>
    <w:rsid w:val="00C04AD5"/>
    <w:rsid w:val="00C04B61"/>
    <w:rsid w:val="00C054A4"/>
    <w:rsid w:val="00C056C6"/>
    <w:rsid w:val="00C05B97"/>
    <w:rsid w:val="00C06182"/>
    <w:rsid w:val="00C063F3"/>
    <w:rsid w:val="00C06752"/>
    <w:rsid w:val="00C068DC"/>
    <w:rsid w:val="00C06C47"/>
    <w:rsid w:val="00C07B77"/>
    <w:rsid w:val="00C10393"/>
    <w:rsid w:val="00C108E7"/>
    <w:rsid w:val="00C10E09"/>
    <w:rsid w:val="00C10FE2"/>
    <w:rsid w:val="00C1102F"/>
    <w:rsid w:val="00C11167"/>
    <w:rsid w:val="00C113BD"/>
    <w:rsid w:val="00C11424"/>
    <w:rsid w:val="00C114E0"/>
    <w:rsid w:val="00C11672"/>
    <w:rsid w:val="00C11EB5"/>
    <w:rsid w:val="00C120F1"/>
    <w:rsid w:val="00C1232F"/>
    <w:rsid w:val="00C123CE"/>
    <w:rsid w:val="00C124BD"/>
    <w:rsid w:val="00C126ED"/>
    <w:rsid w:val="00C12B8C"/>
    <w:rsid w:val="00C12E78"/>
    <w:rsid w:val="00C132F2"/>
    <w:rsid w:val="00C13CF5"/>
    <w:rsid w:val="00C14046"/>
    <w:rsid w:val="00C14250"/>
    <w:rsid w:val="00C1458A"/>
    <w:rsid w:val="00C149A9"/>
    <w:rsid w:val="00C15522"/>
    <w:rsid w:val="00C158E0"/>
    <w:rsid w:val="00C15C30"/>
    <w:rsid w:val="00C15DAD"/>
    <w:rsid w:val="00C15E37"/>
    <w:rsid w:val="00C15F84"/>
    <w:rsid w:val="00C160B6"/>
    <w:rsid w:val="00C164EE"/>
    <w:rsid w:val="00C165D2"/>
    <w:rsid w:val="00C16969"/>
    <w:rsid w:val="00C169F1"/>
    <w:rsid w:val="00C16E6D"/>
    <w:rsid w:val="00C16F48"/>
    <w:rsid w:val="00C171C8"/>
    <w:rsid w:val="00C17287"/>
    <w:rsid w:val="00C17435"/>
    <w:rsid w:val="00C17436"/>
    <w:rsid w:val="00C176DE"/>
    <w:rsid w:val="00C179F9"/>
    <w:rsid w:val="00C17E7C"/>
    <w:rsid w:val="00C17FC8"/>
    <w:rsid w:val="00C202E2"/>
    <w:rsid w:val="00C20478"/>
    <w:rsid w:val="00C2060B"/>
    <w:rsid w:val="00C20A69"/>
    <w:rsid w:val="00C20C11"/>
    <w:rsid w:val="00C20CE1"/>
    <w:rsid w:val="00C20E04"/>
    <w:rsid w:val="00C20EEA"/>
    <w:rsid w:val="00C20F58"/>
    <w:rsid w:val="00C21920"/>
    <w:rsid w:val="00C21C38"/>
    <w:rsid w:val="00C21C5E"/>
    <w:rsid w:val="00C2201C"/>
    <w:rsid w:val="00C22053"/>
    <w:rsid w:val="00C22127"/>
    <w:rsid w:val="00C22623"/>
    <w:rsid w:val="00C22800"/>
    <w:rsid w:val="00C228DF"/>
    <w:rsid w:val="00C22A02"/>
    <w:rsid w:val="00C22E9B"/>
    <w:rsid w:val="00C2308B"/>
    <w:rsid w:val="00C231E6"/>
    <w:rsid w:val="00C23246"/>
    <w:rsid w:val="00C23332"/>
    <w:rsid w:val="00C2353D"/>
    <w:rsid w:val="00C23710"/>
    <w:rsid w:val="00C23BE8"/>
    <w:rsid w:val="00C23EBB"/>
    <w:rsid w:val="00C23F83"/>
    <w:rsid w:val="00C24100"/>
    <w:rsid w:val="00C242DE"/>
    <w:rsid w:val="00C24353"/>
    <w:rsid w:val="00C24459"/>
    <w:rsid w:val="00C24EC0"/>
    <w:rsid w:val="00C24FCA"/>
    <w:rsid w:val="00C25542"/>
    <w:rsid w:val="00C2567B"/>
    <w:rsid w:val="00C25849"/>
    <w:rsid w:val="00C25E5A"/>
    <w:rsid w:val="00C263B6"/>
    <w:rsid w:val="00C265EC"/>
    <w:rsid w:val="00C26916"/>
    <w:rsid w:val="00C26B00"/>
    <w:rsid w:val="00C26F8F"/>
    <w:rsid w:val="00C27023"/>
    <w:rsid w:val="00C2706D"/>
    <w:rsid w:val="00C272CC"/>
    <w:rsid w:val="00C274AA"/>
    <w:rsid w:val="00C2751A"/>
    <w:rsid w:val="00C27543"/>
    <w:rsid w:val="00C27641"/>
    <w:rsid w:val="00C27C3C"/>
    <w:rsid w:val="00C27EB4"/>
    <w:rsid w:val="00C303FB"/>
    <w:rsid w:val="00C30A9F"/>
    <w:rsid w:val="00C30D5E"/>
    <w:rsid w:val="00C30E2F"/>
    <w:rsid w:val="00C30E88"/>
    <w:rsid w:val="00C3132E"/>
    <w:rsid w:val="00C313AD"/>
    <w:rsid w:val="00C31940"/>
    <w:rsid w:val="00C31C45"/>
    <w:rsid w:val="00C31CA2"/>
    <w:rsid w:val="00C32174"/>
    <w:rsid w:val="00C32700"/>
    <w:rsid w:val="00C3273D"/>
    <w:rsid w:val="00C3286E"/>
    <w:rsid w:val="00C32A26"/>
    <w:rsid w:val="00C32C00"/>
    <w:rsid w:val="00C32C19"/>
    <w:rsid w:val="00C32E4C"/>
    <w:rsid w:val="00C33056"/>
    <w:rsid w:val="00C33089"/>
    <w:rsid w:val="00C33FD6"/>
    <w:rsid w:val="00C340FD"/>
    <w:rsid w:val="00C34380"/>
    <w:rsid w:val="00C346BF"/>
    <w:rsid w:val="00C3504C"/>
    <w:rsid w:val="00C35335"/>
    <w:rsid w:val="00C354EB"/>
    <w:rsid w:val="00C35E19"/>
    <w:rsid w:val="00C363C0"/>
    <w:rsid w:val="00C366B4"/>
    <w:rsid w:val="00C36793"/>
    <w:rsid w:val="00C36800"/>
    <w:rsid w:val="00C36959"/>
    <w:rsid w:val="00C3699D"/>
    <w:rsid w:val="00C36B20"/>
    <w:rsid w:val="00C36C67"/>
    <w:rsid w:val="00C36C92"/>
    <w:rsid w:val="00C36D06"/>
    <w:rsid w:val="00C36FE7"/>
    <w:rsid w:val="00C37384"/>
    <w:rsid w:val="00C3745B"/>
    <w:rsid w:val="00C3788B"/>
    <w:rsid w:val="00C37891"/>
    <w:rsid w:val="00C378FC"/>
    <w:rsid w:val="00C37955"/>
    <w:rsid w:val="00C37B26"/>
    <w:rsid w:val="00C37F3F"/>
    <w:rsid w:val="00C400BE"/>
    <w:rsid w:val="00C40269"/>
    <w:rsid w:val="00C40548"/>
    <w:rsid w:val="00C40576"/>
    <w:rsid w:val="00C40C1A"/>
    <w:rsid w:val="00C40DBF"/>
    <w:rsid w:val="00C40F10"/>
    <w:rsid w:val="00C413B3"/>
    <w:rsid w:val="00C41CCA"/>
    <w:rsid w:val="00C41F5F"/>
    <w:rsid w:val="00C4247F"/>
    <w:rsid w:val="00C424CF"/>
    <w:rsid w:val="00C42BD5"/>
    <w:rsid w:val="00C42D04"/>
    <w:rsid w:val="00C43385"/>
    <w:rsid w:val="00C43F11"/>
    <w:rsid w:val="00C44204"/>
    <w:rsid w:val="00C4443A"/>
    <w:rsid w:val="00C4449B"/>
    <w:rsid w:val="00C444D8"/>
    <w:rsid w:val="00C446AF"/>
    <w:rsid w:val="00C4471E"/>
    <w:rsid w:val="00C44E67"/>
    <w:rsid w:val="00C45040"/>
    <w:rsid w:val="00C4596A"/>
    <w:rsid w:val="00C45AE9"/>
    <w:rsid w:val="00C45BA8"/>
    <w:rsid w:val="00C46911"/>
    <w:rsid w:val="00C46B18"/>
    <w:rsid w:val="00C46C48"/>
    <w:rsid w:val="00C46CF8"/>
    <w:rsid w:val="00C46FBE"/>
    <w:rsid w:val="00C47454"/>
    <w:rsid w:val="00C474DD"/>
    <w:rsid w:val="00C4766F"/>
    <w:rsid w:val="00C476E5"/>
    <w:rsid w:val="00C47782"/>
    <w:rsid w:val="00C47B8C"/>
    <w:rsid w:val="00C47C10"/>
    <w:rsid w:val="00C47CE4"/>
    <w:rsid w:val="00C50226"/>
    <w:rsid w:val="00C5022E"/>
    <w:rsid w:val="00C50ACC"/>
    <w:rsid w:val="00C50E6E"/>
    <w:rsid w:val="00C51886"/>
    <w:rsid w:val="00C51939"/>
    <w:rsid w:val="00C5198D"/>
    <w:rsid w:val="00C51D47"/>
    <w:rsid w:val="00C51FA2"/>
    <w:rsid w:val="00C522D6"/>
    <w:rsid w:val="00C52387"/>
    <w:rsid w:val="00C5244E"/>
    <w:rsid w:val="00C52454"/>
    <w:rsid w:val="00C524B0"/>
    <w:rsid w:val="00C52598"/>
    <w:rsid w:val="00C52612"/>
    <w:rsid w:val="00C528A4"/>
    <w:rsid w:val="00C52A4B"/>
    <w:rsid w:val="00C53026"/>
    <w:rsid w:val="00C5384B"/>
    <w:rsid w:val="00C53EC8"/>
    <w:rsid w:val="00C5419E"/>
    <w:rsid w:val="00C54346"/>
    <w:rsid w:val="00C5438F"/>
    <w:rsid w:val="00C54790"/>
    <w:rsid w:val="00C548F1"/>
    <w:rsid w:val="00C55518"/>
    <w:rsid w:val="00C5570A"/>
    <w:rsid w:val="00C55B41"/>
    <w:rsid w:val="00C55CBC"/>
    <w:rsid w:val="00C55D28"/>
    <w:rsid w:val="00C55F03"/>
    <w:rsid w:val="00C55F15"/>
    <w:rsid w:val="00C55FF8"/>
    <w:rsid w:val="00C56088"/>
    <w:rsid w:val="00C56546"/>
    <w:rsid w:val="00C56567"/>
    <w:rsid w:val="00C56A20"/>
    <w:rsid w:val="00C56D83"/>
    <w:rsid w:val="00C56DB5"/>
    <w:rsid w:val="00C56FCD"/>
    <w:rsid w:val="00C570FA"/>
    <w:rsid w:val="00C5734D"/>
    <w:rsid w:val="00C57492"/>
    <w:rsid w:val="00C57632"/>
    <w:rsid w:val="00C57947"/>
    <w:rsid w:val="00C57D41"/>
    <w:rsid w:val="00C6016F"/>
    <w:rsid w:val="00C60252"/>
    <w:rsid w:val="00C603D0"/>
    <w:rsid w:val="00C60622"/>
    <w:rsid w:val="00C60696"/>
    <w:rsid w:val="00C6091C"/>
    <w:rsid w:val="00C60A39"/>
    <w:rsid w:val="00C610A8"/>
    <w:rsid w:val="00C61137"/>
    <w:rsid w:val="00C6191F"/>
    <w:rsid w:val="00C61E87"/>
    <w:rsid w:val="00C620CE"/>
    <w:rsid w:val="00C62344"/>
    <w:rsid w:val="00C627F7"/>
    <w:rsid w:val="00C62AE1"/>
    <w:rsid w:val="00C62CA9"/>
    <w:rsid w:val="00C62E2C"/>
    <w:rsid w:val="00C630CE"/>
    <w:rsid w:val="00C63298"/>
    <w:rsid w:val="00C634C6"/>
    <w:rsid w:val="00C63869"/>
    <w:rsid w:val="00C638AB"/>
    <w:rsid w:val="00C63907"/>
    <w:rsid w:val="00C63C7C"/>
    <w:rsid w:val="00C63C87"/>
    <w:rsid w:val="00C63FAD"/>
    <w:rsid w:val="00C641E2"/>
    <w:rsid w:val="00C64466"/>
    <w:rsid w:val="00C6467A"/>
    <w:rsid w:val="00C646B6"/>
    <w:rsid w:val="00C64787"/>
    <w:rsid w:val="00C6496C"/>
    <w:rsid w:val="00C649B8"/>
    <w:rsid w:val="00C64B21"/>
    <w:rsid w:val="00C64FE7"/>
    <w:rsid w:val="00C6500C"/>
    <w:rsid w:val="00C6509E"/>
    <w:rsid w:val="00C65AAF"/>
    <w:rsid w:val="00C65C24"/>
    <w:rsid w:val="00C65E85"/>
    <w:rsid w:val="00C66309"/>
    <w:rsid w:val="00C665C6"/>
    <w:rsid w:val="00C66627"/>
    <w:rsid w:val="00C66A0D"/>
    <w:rsid w:val="00C66CD5"/>
    <w:rsid w:val="00C66DED"/>
    <w:rsid w:val="00C66FE2"/>
    <w:rsid w:val="00C679B0"/>
    <w:rsid w:val="00C70690"/>
    <w:rsid w:val="00C70B2B"/>
    <w:rsid w:val="00C70CF3"/>
    <w:rsid w:val="00C712F2"/>
    <w:rsid w:val="00C71301"/>
    <w:rsid w:val="00C7143C"/>
    <w:rsid w:val="00C718BB"/>
    <w:rsid w:val="00C71931"/>
    <w:rsid w:val="00C719E3"/>
    <w:rsid w:val="00C71BEA"/>
    <w:rsid w:val="00C71DB1"/>
    <w:rsid w:val="00C71E80"/>
    <w:rsid w:val="00C71EB3"/>
    <w:rsid w:val="00C7202B"/>
    <w:rsid w:val="00C72046"/>
    <w:rsid w:val="00C72317"/>
    <w:rsid w:val="00C72767"/>
    <w:rsid w:val="00C7277F"/>
    <w:rsid w:val="00C72ABA"/>
    <w:rsid w:val="00C73163"/>
    <w:rsid w:val="00C732A2"/>
    <w:rsid w:val="00C7345C"/>
    <w:rsid w:val="00C7394B"/>
    <w:rsid w:val="00C73A91"/>
    <w:rsid w:val="00C74387"/>
    <w:rsid w:val="00C74429"/>
    <w:rsid w:val="00C74562"/>
    <w:rsid w:val="00C74D6A"/>
    <w:rsid w:val="00C755EE"/>
    <w:rsid w:val="00C7567D"/>
    <w:rsid w:val="00C7592B"/>
    <w:rsid w:val="00C7599A"/>
    <w:rsid w:val="00C75B62"/>
    <w:rsid w:val="00C75C05"/>
    <w:rsid w:val="00C75C5C"/>
    <w:rsid w:val="00C75F69"/>
    <w:rsid w:val="00C76F6D"/>
    <w:rsid w:val="00C770CD"/>
    <w:rsid w:val="00C77338"/>
    <w:rsid w:val="00C77A13"/>
    <w:rsid w:val="00C77B9B"/>
    <w:rsid w:val="00C77C9F"/>
    <w:rsid w:val="00C77CE8"/>
    <w:rsid w:val="00C77F32"/>
    <w:rsid w:val="00C77F72"/>
    <w:rsid w:val="00C77FB2"/>
    <w:rsid w:val="00C8001B"/>
    <w:rsid w:val="00C8087C"/>
    <w:rsid w:val="00C80DBA"/>
    <w:rsid w:val="00C80DC5"/>
    <w:rsid w:val="00C8110C"/>
    <w:rsid w:val="00C81197"/>
    <w:rsid w:val="00C812B8"/>
    <w:rsid w:val="00C81424"/>
    <w:rsid w:val="00C815D5"/>
    <w:rsid w:val="00C81837"/>
    <w:rsid w:val="00C82281"/>
    <w:rsid w:val="00C822C6"/>
    <w:rsid w:val="00C82443"/>
    <w:rsid w:val="00C82662"/>
    <w:rsid w:val="00C82706"/>
    <w:rsid w:val="00C8298F"/>
    <w:rsid w:val="00C82A07"/>
    <w:rsid w:val="00C82A86"/>
    <w:rsid w:val="00C82C2F"/>
    <w:rsid w:val="00C832C8"/>
    <w:rsid w:val="00C8356A"/>
    <w:rsid w:val="00C835C9"/>
    <w:rsid w:val="00C83AF0"/>
    <w:rsid w:val="00C83BBB"/>
    <w:rsid w:val="00C83D8F"/>
    <w:rsid w:val="00C843C5"/>
    <w:rsid w:val="00C8447E"/>
    <w:rsid w:val="00C84576"/>
    <w:rsid w:val="00C84622"/>
    <w:rsid w:val="00C8479C"/>
    <w:rsid w:val="00C84850"/>
    <w:rsid w:val="00C84A0A"/>
    <w:rsid w:val="00C84DD4"/>
    <w:rsid w:val="00C84E19"/>
    <w:rsid w:val="00C85124"/>
    <w:rsid w:val="00C86579"/>
    <w:rsid w:val="00C86730"/>
    <w:rsid w:val="00C86ABF"/>
    <w:rsid w:val="00C86B7C"/>
    <w:rsid w:val="00C86CE5"/>
    <w:rsid w:val="00C8734C"/>
    <w:rsid w:val="00C873DD"/>
    <w:rsid w:val="00C876D8"/>
    <w:rsid w:val="00C87710"/>
    <w:rsid w:val="00C87E2B"/>
    <w:rsid w:val="00C87EA6"/>
    <w:rsid w:val="00C900F9"/>
    <w:rsid w:val="00C9032C"/>
    <w:rsid w:val="00C904E8"/>
    <w:rsid w:val="00C9053C"/>
    <w:rsid w:val="00C9077D"/>
    <w:rsid w:val="00C909F1"/>
    <w:rsid w:val="00C90A5E"/>
    <w:rsid w:val="00C91033"/>
    <w:rsid w:val="00C9115F"/>
    <w:rsid w:val="00C91309"/>
    <w:rsid w:val="00C919E3"/>
    <w:rsid w:val="00C921B9"/>
    <w:rsid w:val="00C926A3"/>
    <w:rsid w:val="00C92868"/>
    <w:rsid w:val="00C92920"/>
    <w:rsid w:val="00C92E7C"/>
    <w:rsid w:val="00C9306C"/>
    <w:rsid w:val="00C93A20"/>
    <w:rsid w:val="00C93B6C"/>
    <w:rsid w:val="00C93C1E"/>
    <w:rsid w:val="00C93DE8"/>
    <w:rsid w:val="00C94335"/>
    <w:rsid w:val="00C943EF"/>
    <w:rsid w:val="00C9451B"/>
    <w:rsid w:val="00C946A2"/>
    <w:rsid w:val="00C94BCA"/>
    <w:rsid w:val="00C95147"/>
    <w:rsid w:val="00C9517D"/>
    <w:rsid w:val="00C956FA"/>
    <w:rsid w:val="00C9574F"/>
    <w:rsid w:val="00C95F96"/>
    <w:rsid w:val="00C960F1"/>
    <w:rsid w:val="00C96289"/>
    <w:rsid w:val="00C96314"/>
    <w:rsid w:val="00C963DF"/>
    <w:rsid w:val="00C967E7"/>
    <w:rsid w:val="00C96C8E"/>
    <w:rsid w:val="00C96DDD"/>
    <w:rsid w:val="00C96EBE"/>
    <w:rsid w:val="00C970F0"/>
    <w:rsid w:val="00C972C4"/>
    <w:rsid w:val="00C972CC"/>
    <w:rsid w:val="00C97331"/>
    <w:rsid w:val="00C975F8"/>
    <w:rsid w:val="00C977FB"/>
    <w:rsid w:val="00C97A20"/>
    <w:rsid w:val="00C97CA9"/>
    <w:rsid w:val="00CA0097"/>
    <w:rsid w:val="00CA059A"/>
    <w:rsid w:val="00CA076B"/>
    <w:rsid w:val="00CA0C23"/>
    <w:rsid w:val="00CA0C34"/>
    <w:rsid w:val="00CA0F58"/>
    <w:rsid w:val="00CA0F60"/>
    <w:rsid w:val="00CA178E"/>
    <w:rsid w:val="00CA17A6"/>
    <w:rsid w:val="00CA1A23"/>
    <w:rsid w:val="00CA1E7A"/>
    <w:rsid w:val="00CA203E"/>
    <w:rsid w:val="00CA2145"/>
    <w:rsid w:val="00CA2736"/>
    <w:rsid w:val="00CA29DA"/>
    <w:rsid w:val="00CA2A4C"/>
    <w:rsid w:val="00CA2B13"/>
    <w:rsid w:val="00CA2DBD"/>
    <w:rsid w:val="00CA31D3"/>
    <w:rsid w:val="00CA349E"/>
    <w:rsid w:val="00CA38DE"/>
    <w:rsid w:val="00CA3B8D"/>
    <w:rsid w:val="00CA3C19"/>
    <w:rsid w:val="00CA3F7C"/>
    <w:rsid w:val="00CA4226"/>
    <w:rsid w:val="00CA4469"/>
    <w:rsid w:val="00CA4554"/>
    <w:rsid w:val="00CA46B6"/>
    <w:rsid w:val="00CA4AA6"/>
    <w:rsid w:val="00CA4E91"/>
    <w:rsid w:val="00CA512B"/>
    <w:rsid w:val="00CA55B1"/>
    <w:rsid w:val="00CA5C67"/>
    <w:rsid w:val="00CA5EE8"/>
    <w:rsid w:val="00CA60CB"/>
    <w:rsid w:val="00CA62E1"/>
    <w:rsid w:val="00CA63BE"/>
    <w:rsid w:val="00CA6992"/>
    <w:rsid w:val="00CA6BD0"/>
    <w:rsid w:val="00CA6DB2"/>
    <w:rsid w:val="00CA6E14"/>
    <w:rsid w:val="00CA6F18"/>
    <w:rsid w:val="00CA712F"/>
    <w:rsid w:val="00CA7232"/>
    <w:rsid w:val="00CA748B"/>
    <w:rsid w:val="00CA78B0"/>
    <w:rsid w:val="00CA7AF4"/>
    <w:rsid w:val="00CB02CF"/>
    <w:rsid w:val="00CB032B"/>
    <w:rsid w:val="00CB04E1"/>
    <w:rsid w:val="00CB05B2"/>
    <w:rsid w:val="00CB08DC"/>
    <w:rsid w:val="00CB094A"/>
    <w:rsid w:val="00CB0A93"/>
    <w:rsid w:val="00CB0AF4"/>
    <w:rsid w:val="00CB0CB4"/>
    <w:rsid w:val="00CB0D0E"/>
    <w:rsid w:val="00CB0F46"/>
    <w:rsid w:val="00CB14B8"/>
    <w:rsid w:val="00CB164B"/>
    <w:rsid w:val="00CB180F"/>
    <w:rsid w:val="00CB1A82"/>
    <w:rsid w:val="00CB1B5D"/>
    <w:rsid w:val="00CB1BF5"/>
    <w:rsid w:val="00CB1D99"/>
    <w:rsid w:val="00CB1F1B"/>
    <w:rsid w:val="00CB1FA6"/>
    <w:rsid w:val="00CB1FD6"/>
    <w:rsid w:val="00CB21EC"/>
    <w:rsid w:val="00CB2217"/>
    <w:rsid w:val="00CB23F1"/>
    <w:rsid w:val="00CB2641"/>
    <w:rsid w:val="00CB294A"/>
    <w:rsid w:val="00CB3638"/>
    <w:rsid w:val="00CB3679"/>
    <w:rsid w:val="00CB3D12"/>
    <w:rsid w:val="00CB4184"/>
    <w:rsid w:val="00CB42C1"/>
    <w:rsid w:val="00CB4571"/>
    <w:rsid w:val="00CB4665"/>
    <w:rsid w:val="00CB46A3"/>
    <w:rsid w:val="00CB4A5B"/>
    <w:rsid w:val="00CB50B4"/>
    <w:rsid w:val="00CB5303"/>
    <w:rsid w:val="00CB5312"/>
    <w:rsid w:val="00CB5828"/>
    <w:rsid w:val="00CB5A85"/>
    <w:rsid w:val="00CB5FA3"/>
    <w:rsid w:val="00CB67CB"/>
    <w:rsid w:val="00CB6C1D"/>
    <w:rsid w:val="00CB6C4F"/>
    <w:rsid w:val="00CB6F4C"/>
    <w:rsid w:val="00CB7143"/>
    <w:rsid w:val="00CB7180"/>
    <w:rsid w:val="00CB72CC"/>
    <w:rsid w:val="00CB7A1D"/>
    <w:rsid w:val="00CB7BAF"/>
    <w:rsid w:val="00CC0117"/>
    <w:rsid w:val="00CC01DB"/>
    <w:rsid w:val="00CC0378"/>
    <w:rsid w:val="00CC0AD2"/>
    <w:rsid w:val="00CC0B71"/>
    <w:rsid w:val="00CC0EFF"/>
    <w:rsid w:val="00CC103F"/>
    <w:rsid w:val="00CC141F"/>
    <w:rsid w:val="00CC143E"/>
    <w:rsid w:val="00CC1533"/>
    <w:rsid w:val="00CC15B2"/>
    <w:rsid w:val="00CC199C"/>
    <w:rsid w:val="00CC1C4A"/>
    <w:rsid w:val="00CC1C92"/>
    <w:rsid w:val="00CC1D7B"/>
    <w:rsid w:val="00CC24FD"/>
    <w:rsid w:val="00CC2630"/>
    <w:rsid w:val="00CC26DA"/>
    <w:rsid w:val="00CC3288"/>
    <w:rsid w:val="00CC35BB"/>
    <w:rsid w:val="00CC3865"/>
    <w:rsid w:val="00CC38A9"/>
    <w:rsid w:val="00CC3AED"/>
    <w:rsid w:val="00CC3DB2"/>
    <w:rsid w:val="00CC3EC9"/>
    <w:rsid w:val="00CC431D"/>
    <w:rsid w:val="00CC47E5"/>
    <w:rsid w:val="00CC4E0B"/>
    <w:rsid w:val="00CC5023"/>
    <w:rsid w:val="00CC5381"/>
    <w:rsid w:val="00CC575F"/>
    <w:rsid w:val="00CC5890"/>
    <w:rsid w:val="00CC65C1"/>
    <w:rsid w:val="00CC6642"/>
    <w:rsid w:val="00CC67E0"/>
    <w:rsid w:val="00CC7278"/>
    <w:rsid w:val="00CC76F8"/>
    <w:rsid w:val="00CC77D3"/>
    <w:rsid w:val="00CC7C61"/>
    <w:rsid w:val="00CD01C3"/>
    <w:rsid w:val="00CD03D6"/>
    <w:rsid w:val="00CD067D"/>
    <w:rsid w:val="00CD07EF"/>
    <w:rsid w:val="00CD07FB"/>
    <w:rsid w:val="00CD0EA4"/>
    <w:rsid w:val="00CD0EE0"/>
    <w:rsid w:val="00CD0EEF"/>
    <w:rsid w:val="00CD138B"/>
    <w:rsid w:val="00CD1597"/>
    <w:rsid w:val="00CD1E3D"/>
    <w:rsid w:val="00CD1F97"/>
    <w:rsid w:val="00CD20C4"/>
    <w:rsid w:val="00CD2265"/>
    <w:rsid w:val="00CD2383"/>
    <w:rsid w:val="00CD246F"/>
    <w:rsid w:val="00CD27FC"/>
    <w:rsid w:val="00CD2D4C"/>
    <w:rsid w:val="00CD302A"/>
    <w:rsid w:val="00CD346C"/>
    <w:rsid w:val="00CD3A15"/>
    <w:rsid w:val="00CD3CE0"/>
    <w:rsid w:val="00CD41EC"/>
    <w:rsid w:val="00CD43AF"/>
    <w:rsid w:val="00CD449A"/>
    <w:rsid w:val="00CD4B3B"/>
    <w:rsid w:val="00CD518D"/>
    <w:rsid w:val="00CD52E5"/>
    <w:rsid w:val="00CD539D"/>
    <w:rsid w:val="00CD53A2"/>
    <w:rsid w:val="00CD53A5"/>
    <w:rsid w:val="00CD548B"/>
    <w:rsid w:val="00CD5803"/>
    <w:rsid w:val="00CD598F"/>
    <w:rsid w:val="00CD5A42"/>
    <w:rsid w:val="00CD5B61"/>
    <w:rsid w:val="00CD6442"/>
    <w:rsid w:val="00CD65DF"/>
    <w:rsid w:val="00CD67D5"/>
    <w:rsid w:val="00CD7052"/>
    <w:rsid w:val="00CD7232"/>
    <w:rsid w:val="00CD740C"/>
    <w:rsid w:val="00CD74BA"/>
    <w:rsid w:val="00CD75D8"/>
    <w:rsid w:val="00CD79D9"/>
    <w:rsid w:val="00CD7B61"/>
    <w:rsid w:val="00CD7BFE"/>
    <w:rsid w:val="00CD7D31"/>
    <w:rsid w:val="00CE00A7"/>
    <w:rsid w:val="00CE073E"/>
    <w:rsid w:val="00CE082D"/>
    <w:rsid w:val="00CE0844"/>
    <w:rsid w:val="00CE0A7C"/>
    <w:rsid w:val="00CE1366"/>
    <w:rsid w:val="00CE139F"/>
    <w:rsid w:val="00CE1D3B"/>
    <w:rsid w:val="00CE202C"/>
    <w:rsid w:val="00CE218B"/>
    <w:rsid w:val="00CE23B0"/>
    <w:rsid w:val="00CE24E8"/>
    <w:rsid w:val="00CE251D"/>
    <w:rsid w:val="00CE269A"/>
    <w:rsid w:val="00CE289E"/>
    <w:rsid w:val="00CE28C9"/>
    <w:rsid w:val="00CE2966"/>
    <w:rsid w:val="00CE2CCE"/>
    <w:rsid w:val="00CE2F1D"/>
    <w:rsid w:val="00CE3124"/>
    <w:rsid w:val="00CE34F7"/>
    <w:rsid w:val="00CE352B"/>
    <w:rsid w:val="00CE38B2"/>
    <w:rsid w:val="00CE3DB2"/>
    <w:rsid w:val="00CE3F4B"/>
    <w:rsid w:val="00CE3FC5"/>
    <w:rsid w:val="00CE4081"/>
    <w:rsid w:val="00CE45C4"/>
    <w:rsid w:val="00CE49EE"/>
    <w:rsid w:val="00CE4B6B"/>
    <w:rsid w:val="00CE5284"/>
    <w:rsid w:val="00CE5545"/>
    <w:rsid w:val="00CE57A8"/>
    <w:rsid w:val="00CE5B09"/>
    <w:rsid w:val="00CE5B0B"/>
    <w:rsid w:val="00CE6388"/>
    <w:rsid w:val="00CE6651"/>
    <w:rsid w:val="00CE6707"/>
    <w:rsid w:val="00CE68D6"/>
    <w:rsid w:val="00CE6C3C"/>
    <w:rsid w:val="00CE71A6"/>
    <w:rsid w:val="00CE74F6"/>
    <w:rsid w:val="00CE750E"/>
    <w:rsid w:val="00CE754B"/>
    <w:rsid w:val="00CE763A"/>
    <w:rsid w:val="00CE7751"/>
    <w:rsid w:val="00CE77D4"/>
    <w:rsid w:val="00CE7C72"/>
    <w:rsid w:val="00CE7CA1"/>
    <w:rsid w:val="00CE7EDB"/>
    <w:rsid w:val="00CE7F5A"/>
    <w:rsid w:val="00CF01A4"/>
    <w:rsid w:val="00CF05BF"/>
    <w:rsid w:val="00CF05F8"/>
    <w:rsid w:val="00CF07A3"/>
    <w:rsid w:val="00CF0A0E"/>
    <w:rsid w:val="00CF0A9A"/>
    <w:rsid w:val="00CF0B2E"/>
    <w:rsid w:val="00CF1085"/>
    <w:rsid w:val="00CF1121"/>
    <w:rsid w:val="00CF12A7"/>
    <w:rsid w:val="00CF1343"/>
    <w:rsid w:val="00CF13A8"/>
    <w:rsid w:val="00CF1445"/>
    <w:rsid w:val="00CF14D5"/>
    <w:rsid w:val="00CF169A"/>
    <w:rsid w:val="00CF2157"/>
    <w:rsid w:val="00CF230B"/>
    <w:rsid w:val="00CF24C3"/>
    <w:rsid w:val="00CF26F3"/>
    <w:rsid w:val="00CF2C8A"/>
    <w:rsid w:val="00CF3154"/>
    <w:rsid w:val="00CF3481"/>
    <w:rsid w:val="00CF3875"/>
    <w:rsid w:val="00CF3B6D"/>
    <w:rsid w:val="00CF3E9B"/>
    <w:rsid w:val="00CF3F50"/>
    <w:rsid w:val="00CF4141"/>
    <w:rsid w:val="00CF4548"/>
    <w:rsid w:val="00CF470A"/>
    <w:rsid w:val="00CF4AA4"/>
    <w:rsid w:val="00CF4AB6"/>
    <w:rsid w:val="00CF4BD6"/>
    <w:rsid w:val="00CF4DA6"/>
    <w:rsid w:val="00CF53EA"/>
    <w:rsid w:val="00CF5537"/>
    <w:rsid w:val="00CF591F"/>
    <w:rsid w:val="00CF5C98"/>
    <w:rsid w:val="00CF5F41"/>
    <w:rsid w:val="00CF60D9"/>
    <w:rsid w:val="00CF6348"/>
    <w:rsid w:val="00CF69AC"/>
    <w:rsid w:val="00CF6A07"/>
    <w:rsid w:val="00CF6E5F"/>
    <w:rsid w:val="00CF6F27"/>
    <w:rsid w:val="00CF7058"/>
    <w:rsid w:val="00CF721B"/>
    <w:rsid w:val="00CF7267"/>
    <w:rsid w:val="00CF726E"/>
    <w:rsid w:val="00CF77FA"/>
    <w:rsid w:val="00CF7922"/>
    <w:rsid w:val="00CF793A"/>
    <w:rsid w:val="00CF7984"/>
    <w:rsid w:val="00CF7B4D"/>
    <w:rsid w:val="00CF7CBF"/>
    <w:rsid w:val="00CF7D73"/>
    <w:rsid w:val="00D00772"/>
    <w:rsid w:val="00D00C59"/>
    <w:rsid w:val="00D00CB7"/>
    <w:rsid w:val="00D00D60"/>
    <w:rsid w:val="00D00EA3"/>
    <w:rsid w:val="00D012D0"/>
    <w:rsid w:val="00D0132C"/>
    <w:rsid w:val="00D01457"/>
    <w:rsid w:val="00D01580"/>
    <w:rsid w:val="00D01A65"/>
    <w:rsid w:val="00D01E72"/>
    <w:rsid w:val="00D02677"/>
    <w:rsid w:val="00D02AA3"/>
    <w:rsid w:val="00D02C27"/>
    <w:rsid w:val="00D02E0A"/>
    <w:rsid w:val="00D034AD"/>
    <w:rsid w:val="00D03F03"/>
    <w:rsid w:val="00D03FFA"/>
    <w:rsid w:val="00D04030"/>
    <w:rsid w:val="00D042F7"/>
    <w:rsid w:val="00D043B3"/>
    <w:rsid w:val="00D046C7"/>
    <w:rsid w:val="00D04A9B"/>
    <w:rsid w:val="00D05684"/>
    <w:rsid w:val="00D056D2"/>
    <w:rsid w:val="00D05716"/>
    <w:rsid w:val="00D0583E"/>
    <w:rsid w:val="00D05A7E"/>
    <w:rsid w:val="00D05BD4"/>
    <w:rsid w:val="00D06168"/>
    <w:rsid w:val="00D0638E"/>
    <w:rsid w:val="00D06607"/>
    <w:rsid w:val="00D067C0"/>
    <w:rsid w:val="00D06837"/>
    <w:rsid w:val="00D06922"/>
    <w:rsid w:val="00D06930"/>
    <w:rsid w:val="00D06BFF"/>
    <w:rsid w:val="00D06C74"/>
    <w:rsid w:val="00D06DB9"/>
    <w:rsid w:val="00D06DDA"/>
    <w:rsid w:val="00D0709A"/>
    <w:rsid w:val="00D071A6"/>
    <w:rsid w:val="00D07263"/>
    <w:rsid w:val="00D072E6"/>
    <w:rsid w:val="00D0781D"/>
    <w:rsid w:val="00D07AE0"/>
    <w:rsid w:val="00D100C3"/>
    <w:rsid w:val="00D107B9"/>
    <w:rsid w:val="00D10A2A"/>
    <w:rsid w:val="00D10DC7"/>
    <w:rsid w:val="00D10E85"/>
    <w:rsid w:val="00D10EFE"/>
    <w:rsid w:val="00D1108D"/>
    <w:rsid w:val="00D11271"/>
    <w:rsid w:val="00D112F1"/>
    <w:rsid w:val="00D11596"/>
    <w:rsid w:val="00D117D4"/>
    <w:rsid w:val="00D11E82"/>
    <w:rsid w:val="00D121DB"/>
    <w:rsid w:val="00D1230F"/>
    <w:rsid w:val="00D126B2"/>
    <w:rsid w:val="00D12BA8"/>
    <w:rsid w:val="00D12C46"/>
    <w:rsid w:val="00D12C99"/>
    <w:rsid w:val="00D12C9D"/>
    <w:rsid w:val="00D12DB9"/>
    <w:rsid w:val="00D12E25"/>
    <w:rsid w:val="00D12EF4"/>
    <w:rsid w:val="00D13551"/>
    <w:rsid w:val="00D13A86"/>
    <w:rsid w:val="00D1411E"/>
    <w:rsid w:val="00D141FA"/>
    <w:rsid w:val="00D1421E"/>
    <w:rsid w:val="00D14400"/>
    <w:rsid w:val="00D145A7"/>
    <w:rsid w:val="00D14798"/>
    <w:rsid w:val="00D147B7"/>
    <w:rsid w:val="00D15197"/>
    <w:rsid w:val="00D15432"/>
    <w:rsid w:val="00D1576A"/>
    <w:rsid w:val="00D15A0A"/>
    <w:rsid w:val="00D15A80"/>
    <w:rsid w:val="00D15CB7"/>
    <w:rsid w:val="00D15D05"/>
    <w:rsid w:val="00D15D42"/>
    <w:rsid w:val="00D15E5A"/>
    <w:rsid w:val="00D15F9A"/>
    <w:rsid w:val="00D1606F"/>
    <w:rsid w:val="00D16656"/>
    <w:rsid w:val="00D169F3"/>
    <w:rsid w:val="00D16C71"/>
    <w:rsid w:val="00D16F53"/>
    <w:rsid w:val="00D17165"/>
    <w:rsid w:val="00D17DB9"/>
    <w:rsid w:val="00D17E94"/>
    <w:rsid w:val="00D20123"/>
    <w:rsid w:val="00D20387"/>
    <w:rsid w:val="00D206C1"/>
    <w:rsid w:val="00D20715"/>
    <w:rsid w:val="00D20E22"/>
    <w:rsid w:val="00D21337"/>
    <w:rsid w:val="00D21668"/>
    <w:rsid w:val="00D21BC1"/>
    <w:rsid w:val="00D21E40"/>
    <w:rsid w:val="00D222B1"/>
    <w:rsid w:val="00D224D0"/>
    <w:rsid w:val="00D229E2"/>
    <w:rsid w:val="00D22DD8"/>
    <w:rsid w:val="00D230E0"/>
    <w:rsid w:val="00D23322"/>
    <w:rsid w:val="00D233DC"/>
    <w:rsid w:val="00D23495"/>
    <w:rsid w:val="00D237B3"/>
    <w:rsid w:val="00D23A1F"/>
    <w:rsid w:val="00D23D6E"/>
    <w:rsid w:val="00D23F22"/>
    <w:rsid w:val="00D2419E"/>
    <w:rsid w:val="00D24270"/>
    <w:rsid w:val="00D242F9"/>
    <w:rsid w:val="00D243AF"/>
    <w:rsid w:val="00D245AC"/>
    <w:rsid w:val="00D24A3A"/>
    <w:rsid w:val="00D24D3B"/>
    <w:rsid w:val="00D24F98"/>
    <w:rsid w:val="00D252DE"/>
    <w:rsid w:val="00D252F0"/>
    <w:rsid w:val="00D253B3"/>
    <w:rsid w:val="00D258A5"/>
    <w:rsid w:val="00D2592B"/>
    <w:rsid w:val="00D2666E"/>
    <w:rsid w:val="00D26791"/>
    <w:rsid w:val="00D267CA"/>
    <w:rsid w:val="00D269E6"/>
    <w:rsid w:val="00D26A79"/>
    <w:rsid w:val="00D26B35"/>
    <w:rsid w:val="00D26EDB"/>
    <w:rsid w:val="00D270E9"/>
    <w:rsid w:val="00D2726E"/>
    <w:rsid w:val="00D272EF"/>
    <w:rsid w:val="00D2732A"/>
    <w:rsid w:val="00D27506"/>
    <w:rsid w:val="00D2765E"/>
    <w:rsid w:val="00D276C9"/>
    <w:rsid w:val="00D3000B"/>
    <w:rsid w:val="00D305B1"/>
    <w:rsid w:val="00D308D9"/>
    <w:rsid w:val="00D30C87"/>
    <w:rsid w:val="00D310F1"/>
    <w:rsid w:val="00D31157"/>
    <w:rsid w:val="00D311F0"/>
    <w:rsid w:val="00D31202"/>
    <w:rsid w:val="00D314E3"/>
    <w:rsid w:val="00D314F6"/>
    <w:rsid w:val="00D31A02"/>
    <w:rsid w:val="00D31B0A"/>
    <w:rsid w:val="00D31C48"/>
    <w:rsid w:val="00D32162"/>
    <w:rsid w:val="00D322E7"/>
    <w:rsid w:val="00D32A35"/>
    <w:rsid w:val="00D32B5C"/>
    <w:rsid w:val="00D332DD"/>
    <w:rsid w:val="00D332F4"/>
    <w:rsid w:val="00D33578"/>
    <w:rsid w:val="00D335AB"/>
    <w:rsid w:val="00D33739"/>
    <w:rsid w:val="00D337AD"/>
    <w:rsid w:val="00D33A84"/>
    <w:rsid w:val="00D33CF2"/>
    <w:rsid w:val="00D33F69"/>
    <w:rsid w:val="00D347CE"/>
    <w:rsid w:val="00D357C7"/>
    <w:rsid w:val="00D35824"/>
    <w:rsid w:val="00D35A54"/>
    <w:rsid w:val="00D36364"/>
    <w:rsid w:val="00D36472"/>
    <w:rsid w:val="00D367B8"/>
    <w:rsid w:val="00D36ACA"/>
    <w:rsid w:val="00D3704D"/>
    <w:rsid w:val="00D375B1"/>
    <w:rsid w:val="00D3766A"/>
    <w:rsid w:val="00D376C7"/>
    <w:rsid w:val="00D37812"/>
    <w:rsid w:val="00D37836"/>
    <w:rsid w:val="00D404C4"/>
    <w:rsid w:val="00D409F5"/>
    <w:rsid w:val="00D40AFC"/>
    <w:rsid w:val="00D40E74"/>
    <w:rsid w:val="00D41327"/>
    <w:rsid w:val="00D4132E"/>
    <w:rsid w:val="00D413B4"/>
    <w:rsid w:val="00D4147D"/>
    <w:rsid w:val="00D41594"/>
    <w:rsid w:val="00D419EC"/>
    <w:rsid w:val="00D423F6"/>
    <w:rsid w:val="00D427D7"/>
    <w:rsid w:val="00D429BD"/>
    <w:rsid w:val="00D42ADC"/>
    <w:rsid w:val="00D42DA8"/>
    <w:rsid w:val="00D42F21"/>
    <w:rsid w:val="00D42F3F"/>
    <w:rsid w:val="00D43233"/>
    <w:rsid w:val="00D436BF"/>
    <w:rsid w:val="00D4378B"/>
    <w:rsid w:val="00D43997"/>
    <w:rsid w:val="00D43AD0"/>
    <w:rsid w:val="00D43CC8"/>
    <w:rsid w:val="00D446E8"/>
    <w:rsid w:val="00D44A96"/>
    <w:rsid w:val="00D44C3F"/>
    <w:rsid w:val="00D44C7C"/>
    <w:rsid w:val="00D44CDD"/>
    <w:rsid w:val="00D450C4"/>
    <w:rsid w:val="00D4516A"/>
    <w:rsid w:val="00D451D3"/>
    <w:rsid w:val="00D45910"/>
    <w:rsid w:val="00D459D1"/>
    <w:rsid w:val="00D45D6B"/>
    <w:rsid w:val="00D465D1"/>
    <w:rsid w:val="00D468C0"/>
    <w:rsid w:val="00D46AF1"/>
    <w:rsid w:val="00D46C07"/>
    <w:rsid w:val="00D46D47"/>
    <w:rsid w:val="00D46D58"/>
    <w:rsid w:val="00D47137"/>
    <w:rsid w:val="00D47178"/>
    <w:rsid w:val="00D473C6"/>
    <w:rsid w:val="00D473D1"/>
    <w:rsid w:val="00D479A1"/>
    <w:rsid w:val="00D47A8F"/>
    <w:rsid w:val="00D5044A"/>
    <w:rsid w:val="00D5045B"/>
    <w:rsid w:val="00D50491"/>
    <w:rsid w:val="00D50603"/>
    <w:rsid w:val="00D5095A"/>
    <w:rsid w:val="00D50A17"/>
    <w:rsid w:val="00D50A5D"/>
    <w:rsid w:val="00D50BEC"/>
    <w:rsid w:val="00D50D4E"/>
    <w:rsid w:val="00D50DB1"/>
    <w:rsid w:val="00D50EDE"/>
    <w:rsid w:val="00D50F7F"/>
    <w:rsid w:val="00D51115"/>
    <w:rsid w:val="00D51242"/>
    <w:rsid w:val="00D51308"/>
    <w:rsid w:val="00D518A2"/>
    <w:rsid w:val="00D518EE"/>
    <w:rsid w:val="00D51B69"/>
    <w:rsid w:val="00D52AB0"/>
    <w:rsid w:val="00D52EDC"/>
    <w:rsid w:val="00D530CA"/>
    <w:rsid w:val="00D53231"/>
    <w:rsid w:val="00D532F3"/>
    <w:rsid w:val="00D533DF"/>
    <w:rsid w:val="00D53433"/>
    <w:rsid w:val="00D53632"/>
    <w:rsid w:val="00D53A6B"/>
    <w:rsid w:val="00D53EA2"/>
    <w:rsid w:val="00D5411E"/>
    <w:rsid w:val="00D54133"/>
    <w:rsid w:val="00D542F0"/>
    <w:rsid w:val="00D5497E"/>
    <w:rsid w:val="00D54A9E"/>
    <w:rsid w:val="00D54D80"/>
    <w:rsid w:val="00D54E91"/>
    <w:rsid w:val="00D54E97"/>
    <w:rsid w:val="00D54F6D"/>
    <w:rsid w:val="00D54FFF"/>
    <w:rsid w:val="00D55606"/>
    <w:rsid w:val="00D55C9C"/>
    <w:rsid w:val="00D55FCA"/>
    <w:rsid w:val="00D56730"/>
    <w:rsid w:val="00D57274"/>
    <w:rsid w:val="00D5751D"/>
    <w:rsid w:val="00D575CB"/>
    <w:rsid w:val="00D5765E"/>
    <w:rsid w:val="00D5788E"/>
    <w:rsid w:val="00D57B59"/>
    <w:rsid w:val="00D6024F"/>
    <w:rsid w:val="00D60873"/>
    <w:rsid w:val="00D609A8"/>
    <w:rsid w:val="00D60D5D"/>
    <w:rsid w:val="00D611B5"/>
    <w:rsid w:val="00D61256"/>
    <w:rsid w:val="00D612A6"/>
    <w:rsid w:val="00D616EF"/>
    <w:rsid w:val="00D61896"/>
    <w:rsid w:val="00D618F5"/>
    <w:rsid w:val="00D61DF5"/>
    <w:rsid w:val="00D622AB"/>
    <w:rsid w:val="00D623BD"/>
    <w:rsid w:val="00D623F0"/>
    <w:rsid w:val="00D624AE"/>
    <w:rsid w:val="00D62509"/>
    <w:rsid w:val="00D6264F"/>
    <w:rsid w:val="00D62664"/>
    <w:rsid w:val="00D62699"/>
    <w:rsid w:val="00D627B4"/>
    <w:rsid w:val="00D629B3"/>
    <w:rsid w:val="00D62A05"/>
    <w:rsid w:val="00D62DCE"/>
    <w:rsid w:val="00D62E6C"/>
    <w:rsid w:val="00D63691"/>
    <w:rsid w:val="00D63B70"/>
    <w:rsid w:val="00D63D94"/>
    <w:rsid w:val="00D6400F"/>
    <w:rsid w:val="00D642F2"/>
    <w:rsid w:val="00D64687"/>
    <w:rsid w:val="00D64D6C"/>
    <w:rsid w:val="00D64E30"/>
    <w:rsid w:val="00D64EF0"/>
    <w:rsid w:val="00D65049"/>
    <w:rsid w:val="00D6507D"/>
    <w:rsid w:val="00D650FC"/>
    <w:rsid w:val="00D651A1"/>
    <w:rsid w:val="00D6536E"/>
    <w:rsid w:val="00D65466"/>
    <w:rsid w:val="00D65C1C"/>
    <w:rsid w:val="00D65D18"/>
    <w:rsid w:val="00D66036"/>
    <w:rsid w:val="00D66060"/>
    <w:rsid w:val="00D662B4"/>
    <w:rsid w:val="00D667B8"/>
    <w:rsid w:val="00D66983"/>
    <w:rsid w:val="00D66E20"/>
    <w:rsid w:val="00D66E36"/>
    <w:rsid w:val="00D66ECE"/>
    <w:rsid w:val="00D670F9"/>
    <w:rsid w:val="00D67621"/>
    <w:rsid w:val="00D67649"/>
    <w:rsid w:val="00D67700"/>
    <w:rsid w:val="00D677E0"/>
    <w:rsid w:val="00D67886"/>
    <w:rsid w:val="00D678AE"/>
    <w:rsid w:val="00D679F9"/>
    <w:rsid w:val="00D67B49"/>
    <w:rsid w:val="00D7062F"/>
    <w:rsid w:val="00D70C8D"/>
    <w:rsid w:val="00D70CFD"/>
    <w:rsid w:val="00D70E8C"/>
    <w:rsid w:val="00D70EA1"/>
    <w:rsid w:val="00D71086"/>
    <w:rsid w:val="00D71566"/>
    <w:rsid w:val="00D717E5"/>
    <w:rsid w:val="00D7181C"/>
    <w:rsid w:val="00D71854"/>
    <w:rsid w:val="00D71A3F"/>
    <w:rsid w:val="00D71CD5"/>
    <w:rsid w:val="00D720B2"/>
    <w:rsid w:val="00D72106"/>
    <w:rsid w:val="00D724B8"/>
    <w:rsid w:val="00D72714"/>
    <w:rsid w:val="00D7276C"/>
    <w:rsid w:val="00D72903"/>
    <w:rsid w:val="00D72992"/>
    <w:rsid w:val="00D72B0E"/>
    <w:rsid w:val="00D72B26"/>
    <w:rsid w:val="00D73311"/>
    <w:rsid w:val="00D7339F"/>
    <w:rsid w:val="00D73443"/>
    <w:rsid w:val="00D735BD"/>
    <w:rsid w:val="00D73855"/>
    <w:rsid w:val="00D73A37"/>
    <w:rsid w:val="00D73BAE"/>
    <w:rsid w:val="00D74018"/>
    <w:rsid w:val="00D740CC"/>
    <w:rsid w:val="00D745DC"/>
    <w:rsid w:val="00D74887"/>
    <w:rsid w:val="00D74948"/>
    <w:rsid w:val="00D75144"/>
    <w:rsid w:val="00D751F4"/>
    <w:rsid w:val="00D7563F"/>
    <w:rsid w:val="00D75681"/>
    <w:rsid w:val="00D75D7F"/>
    <w:rsid w:val="00D767A0"/>
    <w:rsid w:val="00D767CA"/>
    <w:rsid w:val="00D76845"/>
    <w:rsid w:val="00D76944"/>
    <w:rsid w:val="00D769F6"/>
    <w:rsid w:val="00D76A64"/>
    <w:rsid w:val="00D76B87"/>
    <w:rsid w:val="00D76E3A"/>
    <w:rsid w:val="00D76F45"/>
    <w:rsid w:val="00D774AF"/>
    <w:rsid w:val="00D7761A"/>
    <w:rsid w:val="00D77769"/>
    <w:rsid w:val="00D77948"/>
    <w:rsid w:val="00D77AE4"/>
    <w:rsid w:val="00D77CC7"/>
    <w:rsid w:val="00D77F86"/>
    <w:rsid w:val="00D80495"/>
    <w:rsid w:val="00D8070E"/>
    <w:rsid w:val="00D808CC"/>
    <w:rsid w:val="00D809DF"/>
    <w:rsid w:val="00D80ABE"/>
    <w:rsid w:val="00D80CBC"/>
    <w:rsid w:val="00D80DDE"/>
    <w:rsid w:val="00D80EF3"/>
    <w:rsid w:val="00D80EF8"/>
    <w:rsid w:val="00D81318"/>
    <w:rsid w:val="00D8175A"/>
    <w:rsid w:val="00D81C60"/>
    <w:rsid w:val="00D81D16"/>
    <w:rsid w:val="00D81F5A"/>
    <w:rsid w:val="00D821FD"/>
    <w:rsid w:val="00D82922"/>
    <w:rsid w:val="00D82975"/>
    <w:rsid w:val="00D82DC0"/>
    <w:rsid w:val="00D82FA7"/>
    <w:rsid w:val="00D831B7"/>
    <w:rsid w:val="00D833BD"/>
    <w:rsid w:val="00D83414"/>
    <w:rsid w:val="00D8342C"/>
    <w:rsid w:val="00D83844"/>
    <w:rsid w:val="00D83E4E"/>
    <w:rsid w:val="00D84441"/>
    <w:rsid w:val="00D846D6"/>
    <w:rsid w:val="00D846D9"/>
    <w:rsid w:val="00D848B0"/>
    <w:rsid w:val="00D849BB"/>
    <w:rsid w:val="00D84A10"/>
    <w:rsid w:val="00D84A49"/>
    <w:rsid w:val="00D84EAE"/>
    <w:rsid w:val="00D85313"/>
    <w:rsid w:val="00D8537A"/>
    <w:rsid w:val="00D85880"/>
    <w:rsid w:val="00D859B5"/>
    <w:rsid w:val="00D85AF2"/>
    <w:rsid w:val="00D85CFF"/>
    <w:rsid w:val="00D8627C"/>
    <w:rsid w:val="00D86371"/>
    <w:rsid w:val="00D86D3A"/>
    <w:rsid w:val="00D876F0"/>
    <w:rsid w:val="00D879A2"/>
    <w:rsid w:val="00D87DC9"/>
    <w:rsid w:val="00D87E7A"/>
    <w:rsid w:val="00D90115"/>
    <w:rsid w:val="00D9083E"/>
    <w:rsid w:val="00D9117D"/>
    <w:rsid w:val="00D91401"/>
    <w:rsid w:val="00D91516"/>
    <w:rsid w:val="00D9163A"/>
    <w:rsid w:val="00D91955"/>
    <w:rsid w:val="00D91EE2"/>
    <w:rsid w:val="00D92147"/>
    <w:rsid w:val="00D9246B"/>
    <w:rsid w:val="00D926CE"/>
    <w:rsid w:val="00D9278F"/>
    <w:rsid w:val="00D927DD"/>
    <w:rsid w:val="00D928B8"/>
    <w:rsid w:val="00D929F8"/>
    <w:rsid w:val="00D92CBD"/>
    <w:rsid w:val="00D93311"/>
    <w:rsid w:val="00D934C1"/>
    <w:rsid w:val="00D93591"/>
    <w:rsid w:val="00D93A04"/>
    <w:rsid w:val="00D93DEF"/>
    <w:rsid w:val="00D93E20"/>
    <w:rsid w:val="00D94066"/>
    <w:rsid w:val="00D941F1"/>
    <w:rsid w:val="00D94A8B"/>
    <w:rsid w:val="00D94A9F"/>
    <w:rsid w:val="00D955F0"/>
    <w:rsid w:val="00D95608"/>
    <w:rsid w:val="00D95BAC"/>
    <w:rsid w:val="00D9619C"/>
    <w:rsid w:val="00D96456"/>
    <w:rsid w:val="00D969FD"/>
    <w:rsid w:val="00D96A20"/>
    <w:rsid w:val="00D96BC5"/>
    <w:rsid w:val="00D96C96"/>
    <w:rsid w:val="00D96EB1"/>
    <w:rsid w:val="00D972AF"/>
    <w:rsid w:val="00D975A0"/>
    <w:rsid w:val="00D97708"/>
    <w:rsid w:val="00D9781D"/>
    <w:rsid w:val="00D979DB"/>
    <w:rsid w:val="00DA0079"/>
    <w:rsid w:val="00DA03E5"/>
    <w:rsid w:val="00DA080A"/>
    <w:rsid w:val="00DA0CA9"/>
    <w:rsid w:val="00DA0D59"/>
    <w:rsid w:val="00DA1183"/>
    <w:rsid w:val="00DA12EB"/>
    <w:rsid w:val="00DA14A1"/>
    <w:rsid w:val="00DA150B"/>
    <w:rsid w:val="00DA1795"/>
    <w:rsid w:val="00DA195E"/>
    <w:rsid w:val="00DA1C63"/>
    <w:rsid w:val="00DA1D89"/>
    <w:rsid w:val="00DA27C4"/>
    <w:rsid w:val="00DA29E0"/>
    <w:rsid w:val="00DA2AE4"/>
    <w:rsid w:val="00DA2B63"/>
    <w:rsid w:val="00DA2BD6"/>
    <w:rsid w:val="00DA2C4C"/>
    <w:rsid w:val="00DA2FBD"/>
    <w:rsid w:val="00DA3153"/>
    <w:rsid w:val="00DA32BF"/>
    <w:rsid w:val="00DA35F6"/>
    <w:rsid w:val="00DA388D"/>
    <w:rsid w:val="00DA3902"/>
    <w:rsid w:val="00DA3F5F"/>
    <w:rsid w:val="00DA4301"/>
    <w:rsid w:val="00DA439E"/>
    <w:rsid w:val="00DA4C5B"/>
    <w:rsid w:val="00DA4EEC"/>
    <w:rsid w:val="00DA510E"/>
    <w:rsid w:val="00DA543B"/>
    <w:rsid w:val="00DA54A4"/>
    <w:rsid w:val="00DA58AA"/>
    <w:rsid w:val="00DA5C4F"/>
    <w:rsid w:val="00DA60F6"/>
    <w:rsid w:val="00DA63CF"/>
    <w:rsid w:val="00DA655E"/>
    <w:rsid w:val="00DA6566"/>
    <w:rsid w:val="00DA6F2F"/>
    <w:rsid w:val="00DA6FAC"/>
    <w:rsid w:val="00DA6FE7"/>
    <w:rsid w:val="00DA78A6"/>
    <w:rsid w:val="00DA7920"/>
    <w:rsid w:val="00DB046C"/>
    <w:rsid w:val="00DB06B9"/>
    <w:rsid w:val="00DB0B32"/>
    <w:rsid w:val="00DB0CB5"/>
    <w:rsid w:val="00DB0CF3"/>
    <w:rsid w:val="00DB0DD5"/>
    <w:rsid w:val="00DB1285"/>
    <w:rsid w:val="00DB138B"/>
    <w:rsid w:val="00DB169F"/>
    <w:rsid w:val="00DB1737"/>
    <w:rsid w:val="00DB17DD"/>
    <w:rsid w:val="00DB18A2"/>
    <w:rsid w:val="00DB1B0F"/>
    <w:rsid w:val="00DB1E89"/>
    <w:rsid w:val="00DB1F44"/>
    <w:rsid w:val="00DB1FD6"/>
    <w:rsid w:val="00DB2060"/>
    <w:rsid w:val="00DB244B"/>
    <w:rsid w:val="00DB24DD"/>
    <w:rsid w:val="00DB26EA"/>
    <w:rsid w:val="00DB28E1"/>
    <w:rsid w:val="00DB29A8"/>
    <w:rsid w:val="00DB2AEA"/>
    <w:rsid w:val="00DB317C"/>
    <w:rsid w:val="00DB32EC"/>
    <w:rsid w:val="00DB35B2"/>
    <w:rsid w:val="00DB3965"/>
    <w:rsid w:val="00DB3BAD"/>
    <w:rsid w:val="00DB3BEE"/>
    <w:rsid w:val="00DB3F01"/>
    <w:rsid w:val="00DB4270"/>
    <w:rsid w:val="00DB44B9"/>
    <w:rsid w:val="00DB4576"/>
    <w:rsid w:val="00DB4726"/>
    <w:rsid w:val="00DB4D0F"/>
    <w:rsid w:val="00DB4E57"/>
    <w:rsid w:val="00DB4E89"/>
    <w:rsid w:val="00DB5755"/>
    <w:rsid w:val="00DB5905"/>
    <w:rsid w:val="00DB59D2"/>
    <w:rsid w:val="00DB65F5"/>
    <w:rsid w:val="00DB6606"/>
    <w:rsid w:val="00DB6AC8"/>
    <w:rsid w:val="00DB6B02"/>
    <w:rsid w:val="00DB73D8"/>
    <w:rsid w:val="00DB767C"/>
    <w:rsid w:val="00DB76EA"/>
    <w:rsid w:val="00DB776C"/>
    <w:rsid w:val="00DB78CE"/>
    <w:rsid w:val="00DB7D8E"/>
    <w:rsid w:val="00DC035B"/>
    <w:rsid w:val="00DC06AC"/>
    <w:rsid w:val="00DC0BE7"/>
    <w:rsid w:val="00DC0C46"/>
    <w:rsid w:val="00DC0DC3"/>
    <w:rsid w:val="00DC14EA"/>
    <w:rsid w:val="00DC1A38"/>
    <w:rsid w:val="00DC1F67"/>
    <w:rsid w:val="00DC22D7"/>
    <w:rsid w:val="00DC2416"/>
    <w:rsid w:val="00DC24C4"/>
    <w:rsid w:val="00DC267B"/>
    <w:rsid w:val="00DC26B1"/>
    <w:rsid w:val="00DC26B6"/>
    <w:rsid w:val="00DC2726"/>
    <w:rsid w:val="00DC2E36"/>
    <w:rsid w:val="00DC2EED"/>
    <w:rsid w:val="00DC3421"/>
    <w:rsid w:val="00DC3609"/>
    <w:rsid w:val="00DC3714"/>
    <w:rsid w:val="00DC387C"/>
    <w:rsid w:val="00DC3A1A"/>
    <w:rsid w:val="00DC3E23"/>
    <w:rsid w:val="00DC4034"/>
    <w:rsid w:val="00DC4143"/>
    <w:rsid w:val="00DC41BD"/>
    <w:rsid w:val="00DC4215"/>
    <w:rsid w:val="00DC47E0"/>
    <w:rsid w:val="00DC4961"/>
    <w:rsid w:val="00DC55C4"/>
    <w:rsid w:val="00DC563A"/>
    <w:rsid w:val="00DC566B"/>
    <w:rsid w:val="00DC59A4"/>
    <w:rsid w:val="00DC5C7B"/>
    <w:rsid w:val="00DC5E31"/>
    <w:rsid w:val="00DC5FB8"/>
    <w:rsid w:val="00DC6263"/>
    <w:rsid w:val="00DC67E3"/>
    <w:rsid w:val="00DC6B7C"/>
    <w:rsid w:val="00DC6BFF"/>
    <w:rsid w:val="00DC6C0F"/>
    <w:rsid w:val="00DC6E81"/>
    <w:rsid w:val="00DC6FAA"/>
    <w:rsid w:val="00DC71DA"/>
    <w:rsid w:val="00DC75E3"/>
    <w:rsid w:val="00DC7803"/>
    <w:rsid w:val="00DD036A"/>
    <w:rsid w:val="00DD091B"/>
    <w:rsid w:val="00DD0985"/>
    <w:rsid w:val="00DD0A82"/>
    <w:rsid w:val="00DD0B22"/>
    <w:rsid w:val="00DD0D1C"/>
    <w:rsid w:val="00DD112D"/>
    <w:rsid w:val="00DD1990"/>
    <w:rsid w:val="00DD1AA2"/>
    <w:rsid w:val="00DD1DAD"/>
    <w:rsid w:val="00DD1E58"/>
    <w:rsid w:val="00DD21F9"/>
    <w:rsid w:val="00DD25EC"/>
    <w:rsid w:val="00DD266C"/>
    <w:rsid w:val="00DD27D9"/>
    <w:rsid w:val="00DD2898"/>
    <w:rsid w:val="00DD2903"/>
    <w:rsid w:val="00DD2921"/>
    <w:rsid w:val="00DD2AC2"/>
    <w:rsid w:val="00DD2ADC"/>
    <w:rsid w:val="00DD2C20"/>
    <w:rsid w:val="00DD2DAB"/>
    <w:rsid w:val="00DD2E93"/>
    <w:rsid w:val="00DD323B"/>
    <w:rsid w:val="00DD34FB"/>
    <w:rsid w:val="00DD3619"/>
    <w:rsid w:val="00DD38E1"/>
    <w:rsid w:val="00DD41AF"/>
    <w:rsid w:val="00DD4CA0"/>
    <w:rsid w:val="00DD4CE2"/>
    <w:rsid w:val="00DD4F15"/>
    <w:rsid w:val="00DD516B"/>
    <w:rsid w:val="00DD51A5"/>
    <w:rsid w:val="00DD535C"/>
    <w:rsid w:val="00DD563E"/>
    <w:rsid w:val="00DD5703"/>
    <w:rsid w:val="00DD5CDF"/>
    <w:rsid w:val="00DD6178"/>
    <w:rsid w:val="00DD635C"/>
    <w:rsid w:val="00DD6478"/>
    <w:rsid w:val="00DD66D4"/>
    <w:rsid w:val="00DD67B5"/>
    <w:rsid w:val="00DD6CA3"/>
    <w:rsid w:val="00DD7013"/>
    <w:rsid w:val="00DD70B0"/>
    <w:rsid w:val="00DD7479"/>
    <w:rsid w:val="00DD763D"/>
    <w:rsid w:val="00DD7693"/>
    <w:rsid w:val="00DD77A7"/>
    <w:rsid w:val="00DD7CC9"/>
    <w:rsid w:val="00DE09E9"/>
    <w:rsid w:val="00DE0CEC"/>
    <w:rsid w:val="00DE0FD7"/>
    <w:rsid w:val="00DE10DB"/>
    <w:rsid w:val="00DE1147"/>
    <w:rsid w:val="00DE1AB3"/>
    <w:rsid w:val="00DE1BC4"/>
    <w:rsid w:val="00DE200E"/>
    <w:rsid w:val="00DE20A0"/>
    <w:rsid w:val="00DE2420"/>
    <w:rsid w:val="00DE25F8"/>
    <w:rsid w:val="00DE2A9B"/>
    <w:rsid w:val="00DE2E27"/>
    <w:rsid w:val="00DE2F22"/>
    <w:rsid w:val="00DE2F45"/>
    <w:rsid w:val="00DE3218"/>
    <w:rsid w:val="00DE327E"/>
    <w:rsid w:val="00DE33F3"/>
    <w:rsid w:val="00DE3470"/>
    <w:rsid w:val="00DE3676"/>
    <w:rsid w:val="00DE3F43"/>
    <w:rsid w:val="00DE4199"/>
    <w:rsid w:val="00DE428E"/>
    <w:rsid w:val="00DE42AC"/>
    <w:rsid w:val="00DE4321"/>
    <w:rsid w:val="00DE4447"/>
    <w:rsid w:val="00DE4588"/>
    <w:rsid w:val="00DE51AE"/>
    <w:rsid w:val="00DE57E9"/>
    <w:rsid w:val="00DE5907"/>
    <w:rsid w:val="00DE598C"/>
    <w:rsid w:val="00DE5A50"/>
    <w:rsid w:val="00DE5E19"/>
    <w:rsid w:val="00DE608D"/>
    <w:rsid w:val="00DE6102"/>
    <w:rsid w:val="00DE6224"/>
    <w:rsid w:val="00DE64B5"/>
    <w:rsid w:val="00DE6658"/>
    <w:rsid w:val="00DE669A"/>
    <w:rsid w:val="00DE6739"/>
    <w:rsid w:val="00DE6816"/>
    <w:rsid w:val="00DE6B0A"/>
    <w:rsid w:val="00DE6D07"/>
    <w:rsid w:val="00DE6F74"/>
    <w:rsid w:val="00DE708E"/>
    <w:rsid w:val="00DE73B1"/>
    <w:rsid w:val="00DE7A3E"/>
    <w:rsid w:val="00DE7B74"/>
    <w:rsid w:val="00DE7B75"/>
    <w:rsid w:val="00DE7C10"/>
    <w:rsid w:val="00DE7C5F"/>
    <w:rsid w:val="00DF014C"/>
    <w:rsid w:val="00DF03FC"/>
    <w:rsid w:val="00DF06A3"/>
    <w:rsid w:val="00DF06DD"/>
    <w:rsid w:val="00DF117D"/>
    <w:rsid w:val="00DF1832"/>
    <w:rsid w:val="00DF1868"/>
    <w:rsid w:val="00DF1BDC"/>
    <w:rsid w:val="00DF2254"/>
    <w:rsid w:val="00DF2459"/>
    <w:rsid w:val="00DF26FF"/>
    <w:rsid w:val="00DF286B"/>
    <w:rsid w:val="00DF287A"/>
    <w:rsid w:val="00DF28A1"/>
    <w:rsid w:val="00DF2DF1"/>
    <w:rsid w:val="00DF35EB"/>
    <w:rsid w:val="00DF36A3"/>
    <w:rsid w:val="00DF379C"/>
    <w:rsid w:val="00DF418E"/>
    <w:rsid w:val="00DF41BA"/>
    <w:rsid w:val="00DF42C9"/>
    <w:rsid w:val="00DF4311"/>
    <w:rsid w:val="00DF443D"/>
    <w:rsid w:val="00DF48AA"/>
    <w:rsid w:val="00DF4908"/>
    <w:rsid w:val="00DF4AE9"/>
    <w:rsid w:val="00DF4B01"/>
    <w:rsid w:val="00DF4D68"/>
    <w:rsid w:val="00DF4DAA"/>
    <w:rsid w:val="00DF4E38"/>
    <w:rsid w:val="00DF4EDB"/>
    <w:rsid w:val="00DF53C7"/>
    <w:rsid w:val="00DF5404"/>
    <w:rsid w:val="00DF55A8"/>
    <w:rsid w:val="00DF55E9"/>
    <w:rsid w:val="00DF56B6"/>
    <w:rsid w:val="00DF56DF"/>
    <w:rsid w:val="00DF57B9"/>
    <w:rsid w:val="00DF57FD"/>
    <w:rsid w:val="00DF5CCF"/>
    <w:rsid w:val="00DF5E1F"/>
    <w:rsid w:val="00DF613B"/>
    <w:rsid w:val="00DF61AE"/>
    <w:rsid w:val="00DF62BD"/>
    <w:rsid w:val="00DF62E3"/>
    <w:rsid w:val="00DF6691"/>
    <w:rsid w:val="00DF6717"/>
    <w:rsid w:val="00DF6773"/>
    <w:rsid w:val="00DF69EC"/>
    <w:rsid w:val="00DF6C6A"/>
    <w:rsid w:val="00DF6CEE"/>
    <w:rsid w:val="00DF6ECB"/>
    <w:rsid w:val="00DF6F31"/>
    <w:rsid w:val="00DF7442"/>
    <w:rsid w:val="00DF7ADA"/>
    <w:rsid w:val="00DF7BB4"/>
    <w:rsid w:val="00DF7C08"/>
    <w:rsid w:val="00DF7D4C"/>
    <w:rsid w:val="00DF7E95"/>
    <w:rsid w:val="00DF7F16"/>
    <w:rsid w:val="00E00440"/>
    <w:rsid w:val="00E004A8"/>
    <w:rsid w:val="00E004E8"/>
    <w:rsid w:val="00E00603"/>
    <w:rsid w:val="00E00A5C"/>
    <w:rsid w:val="00E00F80"/>
    <w:rsid w:val="00E0122A"/>
    <w:rsid w:val="00E014AF"/>
    <w:rsid w:val="00E0171F"/>
    <w:rsid w:val="00E017E4"/>
    <w:rsid w:val="00E01F03"/>
    <w:rsid w:val="00E01F97"/>
    <w:rsid w:val="00E0243F"/>
    <w:rsid w:val="00E02517"/>
    <w:rsid w:val="00E025F9"/>
    <w:rsid w:val="00E026D1"/>
    <w:rsid w:val="00E0289C"/>
    <w:rsid w:val="00E02C97"/>
    <w:rsid w:val="00E02F81"/>
    <w:rsid w:val="00E03269"/>
    <w:rsid w:val="00E0329F"/>
    <w:rsid w:val="00E034C3"/>
    <w:rsid w:val="00E036E9"/>
    <w:rsid w:val="00E0370C"/>
    <w:rsid w:val="00E03783"/>
    <w:rsid w:val="00E03901"/>
    <w:rsid w:val="00E039AA"/>
    <w:rsid w:val="00E03AA6"/>
    <w:rsid w:val="00E03DFA"/>
    <w:rsid w:val="00E043C1"/>
    <w:rsid w:val="00E043FD"/>
    <w:rsid w:val="00E04426"/>
    <w:rsid w:val="00E044FB"/>
    <w:rsid w:val="00E04737"/>
    <w:rsid w:val="00E04923"/>
    <w:rsid w:val="00E0539F"/>
    <w:rsid w:val="00E053A0"/>
    <w:rsid w:val="00E05445"/>
    <w:rsid w:val="00E056F6"/>
    <w:rsid w:val="00E05A1D"/>
    <w:rsid w:val="00E05A55"/>
    <w:rsid w:val="00E05BDB"/>
    <w:rsid w:val="00E066BB"/>
    <w:rsid w:val="00E06AA0"/>
    <w:rsid w:val="00E072EF"/>
    <w:rsid w:val="00E07318"/>
    <w:rsid w:val="00E07485"/>
    <w:rsid w:val="00E077B0"/>
    <w:rsid w:val="00E07BA4"/>
    <w:rsid w:val="00E07BBA"/>
    <w:rsid w:val="00E07DDE"/>
    <w:rsid w:val="00E10243"/>
    <w:rsid w:val="00E10AF8"/>
    <w:rsid w:val="00E10C67"/>
    <w:rsid w:val="00E11062"/>
    <w:rsid w:val="00E11266"/>
    <w:rsid w:val="00E113CA"/>
    <w:rsid w:val="00E11821"/>
    <w:rsid w:val="00E11922"/>
    <w:rsid w:val="00E11956"/>
    <w:rsid w:val="00E119AF"/>
    <w:rsid w:val="00E11CD1"/>
    <w:rsid w:val="00E11D50"/>
    <w:rsid w:val="00E12147"/>
    <w:rsid w:val="00E122A0"/>
    <w:rsid w:val="00E129B4"/>
    <w:rsid w:val="00E12A91"/>
    <w:rsid w:val="00E12C12"/>
    <w:rsid w:val="00E12D31"/>
    <w:rsid w:val="00E12E81"/>
    <w:rsid w:val="00E1318A"/>
    <w:rsid w:val="00E1385F"/>
    <w:rsid w:val="00E13D66"/>
    <w:rsid w:val="00E14115"/>
    <w:rsid w:val="00E1430E"/>
    <w:rsid w:val="00E1453E"/>
    <w:rsid w:val="00E1465E"/>
    <w:rsid w:val="00E147EF"/>
    <w:rsid w:val="00E14825"/>
    <w:rsid w:val="00E14B36"/>
    <w:rsid w:val="00E14C1C"/>
    <w:rsid w:val="00E14F9B"/>
    <w:rsid w:val="00E15823"/>
    <w:rsid w:val="00E15879"/>
    <w:rsid w:val="00E15D97"/>
    <w:rsid w:val="00E15E0F"/>
    <w:rsid w:val="00E15E1B"/>
    <w:rsid w:val="00E1669C"/>
    <w:rsid w:val="00E1695E"/>
    <w:rsid w:val="00E16BB8"/>
    <w:rsid w:val="00E175E3"/>
    <w:rsid w:val="00E17787"/>
    <w:rsid w:val="00E17C1C"/>
    <w:rsid w:val="00E17F56"/>
    <w:rsid w:val="00E20046"/>
    <w:rsid w:val="00E203C6"/>
    <w:rsid w:val="00E208CA"/>
    <w:rsid w:val="00E20E96"/>
    <w:rsid w:val="00E20F7F"/>
    <w:rsid w:val="00E21630"/>
    <w:rsid w:val="00E216CA"/>
    <w:rsid w:val="00E21827"/>
    <w:rsid w:val="00E21C50"/>
    <w:rsid w:val="00E21F9F"/>
    <w:rsid w:val="00E220B8"/>
    <w:rsid w:val="00E22334"/>
    <w:rsid w:val="00E2245B"/>
    <w:rsid w:val="00E225D7"/>
    <w:rsid w:val="00E227E6"/>
    <w:rsid w:val="00E22A51"/>
    <w:rsid w:val="00E22C95"/>
    <w:rsid w:val="00E22EB2"/>
    <w:rsid w:val="00E23335"/>
    <w:rsid w:val="00E23984"/>
    <w:rsid w:val="00E23B66"/>
    <w:rsid w:val="00E2423C"/>
    <w:rsid w:val="00E24338"/>
    <w:rsid w:val="00E243FA"/>
    <w:rsid w:val="00E245C2"/>
    <w:rsid w:val="00E246FF"/>
    <w:rsid w:val="00E24907"/>
    <w:rsid w:val="00E24AE9"/>
    <w:rsid w:val="00E24AEC"/>
    <w:rsid w:val="00E24CFD"/>
    <w:rsid w:val="00E24D50"/>
    <w:rsid w:val="00E25264"/>
    <w:rsid w:val="00E253EA"/>
    <w:rsid w:val="00E25AD6"/>
    <w:rsid w:val="00E26080"/>
    <w:rsid w:val="00E261B1"/>
    <w:rsid w:val="00E266D0"/>
    <w:rsid w:val="00E26A61"/>
    <w:rsid w:val="00E26D80"/>
    <w:rsid w:val="00E26EB5"/>
    <w:rsid w:val="00E272EC"/>
    <w:rsid w:val="00E2752B"/>
    <w:rsid w:val="00E27A69"/>
    <w:rsid w:val="00E27EA0"/>
    <w:rsid w:val="00E301A3"/>
    <w:rsid w:val="00E30213"/>
    <w:rsid w:val="00E30295"/>
    <w:rsid w:val="00E30564"/>
    <w:rsid w:val="00E3065A"/>
    <w:rsid w:val="00E30765"/>
    <w:rsid w:val="00E30C69"/>
    <w:rsid w:val="00E31366"/>
    <w:rsid w:val="00E31463"/>
    <w:rsid w:val="00E31717"/>
    <w:rsid w:val="00E31B85"/>
    <w:rsid w:val="00E31D25"/>
    <w:rsid w:val="00E31F83"/>
    <w:rsid w:val="00E31FBB"/>
    <w:rsid w:val="00E32157"/>
    <w:rsid w:val="00E32164"/>
    <w:rsid w:val="00E321B9"/>
    <w:rsid w:val="00E322E8"/>
    <w:rsid w:val="00E329DB"/>
    <w:rsid w:val="00E329E6"/>
    <w:rsid w:val="00E32CA1"/>
    <w:rsid w:val="00E32D9A"/>
    <w:rsid w:val="00E32F88"/>
    <w:rsid w:val="00E32F9D"/>
    <w:rsid w:val="00E32FD2"/>
    <w:rsid w:val="00E331D3"/>
    <w:rsid w:val="00E331D4"/>
    <w:rsid w:val="00E33298"/>
    <w:rsid w:val="00E3360C"/>
    <w:rsid w:val="00E33672"/>
    <w:rsid w:val="00E33801"/>
    <w:rsid w:val="00E3389B"/>
    <w:rsid w:val="00E33A30"/>
    <w:rsid w:val="00E33CB1"/>
    <w:rsid w:val="00E33D92"/>
    <w:rsid w:val="00E3418E"/>
    <w:rsid w:val="00E3448A"/>
    <w:rsid w:val="00E348AD"/>
    <w:rsid w:val="00E3491D"/>
    <w:rsid w:val="00E34D2E"/>
    <w:rsid w:val="00E34E0E"/>
    <w:rsid w:val="00E35156"/>
    <w:rsid w:val="00E351A7"/>
    <w:rsid w:val="00E353B1"/>
    <w:rsid w:val="00E35585"/>
    <w:rsid w:val="00E357CB"/>
    <w:rsid w:val="00E35836"/>
    <w:rsid w:val="00E359F9"/>
    <w:rsid w:val="00E35B54"/>
    <w:rsid w:val="00E35B58"/>
    <w:rsid w:val="00E35F09"/>
    <w:rsid w:val="00E36041"/>
    <w:rsid w:val="00E36055"/>
    <w:rsid w:val="00E36112"/>
    <w:rsid w:val="00E367FF"/>
    <w:rsid w:val="00E3684D"/>
    <w:rsid w:val="00E36879"/>
    <w:rsid w:val="00E36AEB"/>
    <w:rsid w:val="00E36D81"/>
    <w:rsid w:val="00E36F37"/>
    <w:rsid w:val="00E37D66"/>
    <w:rsid w:val="00E40053"/>
    <w:rsid w:val="00E402F8"/>
    <w:rsid w:val="00E407AF"/>
    <w:rsid w:val="00E408CD"/>
    <w:rsid w:val="00E40B5A"/>
    <w:rsid w:val="00E40BB0"/>
    <w:rsid w:val="00E40DB8"/>
    <w:rsid w:val="00E40E90"/>
    <w:rsid w:val="00E40F97"/>
    <w:rsid w:val="00E41337"/>
    <w:rsid w:val="00E41462"/>
    <w:rsid w:val="00E4162E"/>
    <w:rsid w:val="00E41BAC"/>
    <w:rsid w:val="00E41BCE"/>
    <w:rsid w:val="00E41E4E"/>
    <w:rsid w:val="00E42316"/>
    <w:rsid w:val="00E4271E"/>
    <w:rsid w:val="00E42830"/>
    <w:rsid w:val="00E42D8D"/>
    <w:rsid w:val="00E42E3E"/>
    <w:rsid w:val="00E43273"/>
    <w:rsid w:val="00E43550"/>
    <w:rsid w:val="00E43637"/>
    <w:rsid w:val="00E4371B"/>
    <w:rsid w:val="00E43A99"/>
    <w:rsid w:val="00E43C3D"/>
    <w:rsid w:val="00E43CAA"/>
    <w:rsid w:val="00E43CF5"/>
    <w:rsid w:val="00E43E74"/>
    <w:rsid w:val="00E43E8A"/>
    <w:rsid w:val="00E4409B"/>
    <w:rsid w:val="00E442A2"/>
    <w:rsid w:val="00E4442E"/>
    <w:rsid w:val="00E4450A"/>
    <w:rsid w:val="00E44607"/>
    <w:rsid w:val="00E447AF"/>
    <w:rsid w:val="00E44BBD"/>
    <w:rsid w:val="00E45195"/>
    <w:rsid w:val="00E45395"/>
    <w:rsid w:val="00E454C1"/>
    <w:rsid w:val="00E45538"/>
    <w:rsid w:val="00E4580F"/>
    <w:rsid w:val="00E4581D"/>
    <w:rsid w:val="00E45A3B"/>
    <w:rsid w:val="00E45AB5"/>
    <w:rsid w:val="00E45FAC"/>
    <w:rsid w:val="00E467F3"/>
    <w:rsid w:val="00E46894"/>
    <w:rsid w:val="00E46899"/>
    <w:rsid w:val="00E469D9"/>
    <w:rsid w:val="00E46CBC"/>
    <w:rsid w:val="00E46DFF"/>
    <w:rsid w:val="00E472D5"/>
    <w:rsid w:val="00E47BE1"/>
    <w:rsid w:val="00E47F63"/>
    <w:rsid w:val="00E500BE"/>
    <w:rsid w:val="00E50B3B"/>
    <w:rsid w:val="00E50B9E"/>
    <w:rsid w:val="00E50C23"/>
    <w:rsid w:val="00E50D65"/>
    <w:rsid w:val="00E50D8C"/>
    <w:rsid w:val="00E50FBA"/>
    <w:rsid w:val="00E510BA"/>
    <w:rsid w:val="00E510E7"/>
    <w:rsid w:val="00E51452"/>
    <w:rsid w:val="00E51656"/>
    <w:rsid w:val="00E51986"/>
    <w:rsid w:val="00E51F93"/>
    <w:rsid w:val="00E52917"/>
    <w:rsid w:val="00E52C95"/>
    <w:rsid w:val="00E5303F"/>
    <w:rsid w:val="00E5309F"/>
    <w:rsid w:val="00E5317F"/>
    <w:rsid w:val="00E531E9"/>
    <w:rsid w:val="00E532EA"/>
    <w:rsid w:val="00E533B0"/>
    <w:rsid w:val="00E53990"/>
    <w:rsid w:val="00E5437F"/>
    <w:rsid w:val="00E5439F"/>
    <w:rsid w:val="00E544C6"/>
    <w:rsid w:val="00E5458E"/>
    <w:rsid w:val="00E5472B"/>
    <w:rsid w:val="00E54F43"/>
    <w:rsid w:val="00E54F5A"/>
    <w:rsid w:val="00E55309"/>
    <w:rsid w:val="00E553DE"/>
    <w:rsid w:val="00E5557F"/>
    <w:rsid w:val="00E559C7"/>
    <w:rsid w:val="00E55EEC"/>
    <w:rsid w:val="00E56172"/>
    <w:rsid w:val="00E561B5"/>
    <w:rsid w:val="00E5635F"/>
    <w:rsid w:val="00E564EC"/>
    <w:rsid w:val="00E56687"/>
    <w:rsid w:val="00E56759"/>
    <w:rsid w:val="00E5676F"/>
    <w:rsid w:val="00E567FB"/>
    <w:rsid w:val="00E56A52"/>
    <w:rsid w:val="00E56BE3"/>
    <w:rsid w:val="00E5751C"/>
    <w:rsid w:val="00E57584"/>
    <w:rsid w:val="00E577E4"/>
    <w:rsid w:val="00E57A01"/>
    <w:rsid w:val="00E60050"/>
    <w:rsid w:val="00E60FA4"/>
    <w:rsid w:val="00E61BC7"/>
    <w:rsid w:val="00E61C20"/>
    <w:rsid w:val="00E61D07"/>
    <w:rsid w:val="00E61F43"/>
    <w:rsid w:val="00E620A2"/>
    <w:rsid w:val="00E620F1"/>
    <w:rsid w:val="00E621A4"/>
    <w:rsid w:val="00E626D9"/>
    <w:rsid w:val="00E62950"/>
    <w:rsid w:val="00E629FD"/>
    <w:rsid w:val="00E62A8D"/>
    <w:rsid w:val="00E63043"/>
    <w:rsid w:val="00E63293"/>
    <w:rsid w:val="00E6339F"/>
    <w:rsid w:val="00E63535"/>
    <w:rsid w:val="00E63731"/>
    <w:rsid w:val="00E63E9E"/>
    <w:rsid w:val="00E63F24"/>
    <w:rsid w:val="00E64FA0"/>
    <w:rsid w:val="00E64FB9"/>
    <w:rsid w:val="00E65229"/>
    <w:rsid w:val="00E65281"/>
    <w:rsid w:val="00E65333"/>
    <w:rsid w:val="00E654B9"/>
    <w:rsid w:val="00E655AC"/>
    <w:rsid w:val="00E657AF"/>
    <w:rsid w:val="00E65989"/>
    <w:rsid w:val="00E65F04"/>
    <w:rsid w:val="00E65FDF"/>
    <w:rsid w:val="00E661EE"/>
    <w:rsid w:val="00E6694F"/>
    <w:rsid w:val="00E66ACE"/>
    <w:rsid w:val="00E670A7"/>
    <w:rsid w:val="00E6724F"/>
    <w:rsid w:val="00E6726D"/>
    <w:rsid w:val="00E673BC"/>
    <w:rsid w:val="00E676BE"/>
    <w:rsid w:val="00E67DD2"/>
    <w:rsid w:val="00E67E41"/>
    <w:rsid w:val="00E701BE"/>
    <w:rsid w:val="00E7051A"/>
    <w:rsid w:val="00E70DA8"/>
    <w:rsid w:val="00E70E93"/>
    <w:rsid w:val="00E70F1C"/>
    <w:rsid w:val="00E70FE5"/>
    <w:rsid w:val="00E71019"/>
    <w:rsid w:val="00E71425"/>
    <w:rsid w:val="00E71602"/>
    <w:rsid w:val="00E71BF1"/>
    <w:rsid w:val="00E71E4C"/>
    <w:rsid w:val="00E71E5E"/>
    <w:rsid w:val="00E72507"/>
    <w:rsid w:val="00E727A9"/>
    <w:rsid w:val="00E72FF1"/>
    <w:rsid w:val="00E73AE0"/>
    <w:rsid w:val="00E73D99"/>
    <w:rsid w:val="00E740FA"/>
    <w:rsid w:val="00E74155"/>
    <w:rsid w:val="00E7432C"/>
    <w:rsid w:val="00E7452F"/>
    <w:rsid w:val="00E74533"/>
    <w:rsid w:val="00E74549"/>
    <w:rsid w:val="00E746F4"/>
    <w:rsid w:val="00E74A5A"/>
    <w:rsid w:val="00E75269"/>
    <w:rsid w:val="00E75433"/>
    <w:rsid w:val="00E755D6"/>
    <w:rsid w:val="00E75D83"/>
    <w:rsid w:val="00E76603"/>
    <w:rsid w:val="00E76622"/>
    <w:rsid w:val="00E7680D"/>
    <w:rsid w:val="00E76885"/>
    <w:rsid w:val="00E768A6"/>
    <w:rsid w:val="00E76A41"/>
    <w:rsid w:val="00E76B67"/>
    <w:rsid w:val="00E772B4"/>
    <w:rsid w:val="00E77335"/>
    <w:rsid w:val="00E774DA"/>
    <w:rsid w:val="00E775DC"/>
    <w:rsid w:val="00E7781F"/>
    <w:rsid w:val="00E77D39"/>
    <w:rsid w:val="00E77D9D"/>
    <w:rsid w:val="00E77EB8"/>
    <w:rsid w:val="00E8017C"/>
    <w:rsid w:val="00E80532"/>
    <w:rsid w:val="00E8081A"/>
    <w:rsid w:val="00E80900"/>
    <w:rsid w:val="00E80B19"/>
    <w:rsid w:val="00E80E53"/>
    <w:rsid w:val="00E81048"/>
    <w:rsid w:val="00E812A4"/>
    <w:rsid w:val="00E819DB"/>
    <w:rsid w:val="00E82002"/>
    <w:rsid w:val="00E82014"/>
    <w:rsid w:val="00E82ECA"/>
    <w:rsid w:val="00E8311F"/>
    <w:rsid w:val="00E83156"/>
    <w:rsid w:val="00E8342F"/>
    <w:rsid w:val="00E834F3"/>
    <w:rsid w:val="00E839C2"/>
    <w:rsid w:val="00E83A32"/>
    <w:rsid w:val="00E83B17"/>
    <w:rsid w:val="00E84032"/>
    <w:rsid w:val="00E8405A"/>
    <w:rsid w:val="00E8423F"/>
    <w:rsid w:val="00E847EB"/>
    <w:rsid w:val="00E84FC4"/>
    <w:rsid w:val="00E85133"/>
    <w:rsid w:val="00E8517F"/>
    <w:rsid w:val="00E85911"/>
    <w:rsid w:val="00E85D0F"/>
    <w:rsid w:val="00E85D5A"/>
    <w:rsid w:val="00E85F1A"/>
    <w:rsid w:val="00E861DD"/>
    <w:rsid w:val="00E8620A"/>
    <w:rsid w:val="00E86560"/>
    <w:rsid w:val="00E86DE6"/>
    <w:rsid w:val="00E86E12"/>
    <w:rsid w:val="00E86FF8"/>
    <w:rsid w:val="00E87383"/>
    <w:rsid w:val="00E873A2"/>
    <w:rsid w:val="00E874E2"/>
    <w:rsid w:val="00E87741"/>
    <w:rsid w:val="00E878CF"/>
    <w:rsid w:val="00E87976"/>
    <w:rsid w:val="00E87AD7"/>
    <w:rsid w:val="00E87BE5"/>
    <w:rsid w:val="00E87CE6"/>
    <w:rsid w:val="00E87DCA"/>
    <w:rsid w:val="00E902FC"/>
    <w:rsid w:val="00E90380"/>
    <w:rsid w:val="00E907A0"/>
    <w:rsid w:val="00E9086A"/>
    <w:rsid w:val="00E90FD0"/>
    <w:rsid w:val="00E9169D"/>
    <w:rsid w:val="00E91BEE"/>
    <w:rsid w:val="00E92161"/>
    <w:rsid w:val="00E92A11"/>
    <w:rsid w:val="00E92C5B"/>
    <w:rsid w:val="00E92FAB"/>
    <w:rsid w:val="00E93070"/>
    <w:rsid w:val="00E93140"/>
    <w:rsid w:val="00E9342D"/>
    <w:rsid w:val="00E934FB"/>
    <w:rsid w:val="00E94580"/>
    <w:rsid w:val="00E94965"/>
    <w:rsid w:val="00E94B45"/>
    <w:rsid w:val="00E94B86"/>
    <w:rsid w:val="00E94CF4"/>
    <w:rsid w:val="00E94D1D"/>
    <w:rsid w:val="00E9501E"/>
    <w:rsid w:val="00E950FB"/>
    <w:rsid w:val="00E951FF"/>
    <w:rsid w:val="00E95395"/>
    <w:rsid w:val="00E9570E"/>
    <w:rsid w:val="00E95B1A"/>
    <w:rsid w:val="00E95C3C"/>
    <w:rsid w:val="00E95F93"/>
    <w:rsid w:val="00E960D2"/>
    <w:rsid w:val="00E962C4"/>
    <w:rsid w:val="00E962CD"/>
    <w:rsid w:val="00E96628"/>
    <w:rsid w:val="00E96A29"/>
    <w:rsid w:val="00E96F45"/>
    <w:rsid w:val="00E970CD"/>
    <w:rsid w:val="00E9712A"/>
    <w:rsid w:val="00E9744E"/>
    <w:rsid w:val="00E975AB"/>
    <w:rsid w:val="00E97639"/>
    <w:rsid w:val="00E97641"/>
    <w:rsid w:val="00E977C8"/>
    <w:rsid w:val="00E977FE"/>
    <w:rsid w:val="00E9784D"/>
    <w:rsid w:val="00E978EE"/>
    <w:rsid w:val="00E978FC"/>
    <w:rsid w:val="00E979B2"/>
    <w:rsid w:val="00E97D8F"/>
    <w:rsid w:val="00E97E98"/>
    <w:rsid w:val="00E97FCB"/>
    <w:rsid w:val="00EA00B7"/>
    <w:rsid w:val="00EA0233"/>
    <w:rsid w:val="00EA038B"/>
    <w:rsid w:val="00EA03C6"/>
    <w:rsid w:val="00EA047A"/>
    <w:rsid w:val="00EA04E4"/>
    <w:rsid w:val="00EA0A9A"/>
    <w:rsid w:val="00EA0E05"/>
    <w:rsid w:val="00EA1425"/>
    <w:rsid w:val="00EA15FF"/>
    <w:rsid w:val="00EA1638"/>
    <w:rsid w:val="00EA18BF"/>
    <w:rsid w:val="00EA1A4F"/>
    <w:rsid w:val="00EA1DB6"/>
    <w:rsid w:val="00EA20A2"/>
    <w:rsid w:val="00EA20B5"/>
    <w:rsid w:val="00EA2100"/>
    <w:rsid w:val="00EA251B"/>
    <w:rsid w:val="00EA26DC"/>
    <w:rsid w:val="00EA29C3"/>
    <w:rsid w:val="00EA2AE6"/>
    <w:rsid w:val="00EA3330"/>
    <w:rsid w:val="00EA337D"/>
    <w:rsid w:val="00EA3497"/>
    <w:rsid w:val="00EA3642"/>
    <w:rsid w:val="00EA3C3D"/>
    <w:rsid w:val="00EA3C96"/>
    <w:rsid w:val="00EA3D87"/>
    <w:rsid w:val="00EA3DD0"/>
    <w:rsid w:val="00EA3E68"/>
    <w:rsid w:val="00EA3F58"/>
    <w:rsid w:val="00EA4169"/>
    <w:rsid w:val="00EA4645"/>
    <w:rsid w:val="00EA4E29"/>
    <w:rsid w:val="00EA57C8"/>
    <w:rsid w:val="00EA57E1"/>
    <w:rsid w:val="00EA59DD"/>
    <w:rsid w:val="00EA59EE"/>
    <w:rsid w:val="00EA5D43"/>
    <w:rsid w:val="00EA5E10"/>
    <w:rsid w:val="00EA5E61"/>
    <w:rsid w:val="00EA5F24"/>
    <w:rsid w:val="00EA6045"/>
    <w:rsid w:val="00EA612C"/>
    <w:rsid w:val="00EA6262"/>
    <w:rsid w:val="00EA6382"/>
    <w:rsid w:val="00EA6419"/>
    <w:rsid w:val="00EA6450"/>
    <w:rsid w:val="00EA6598"/>
    <w:rsid w:val="00EA6813"/>
    <w:rsid w:val="00EA68A2"/>
    <w:rsid w:val="00EA6A8A"/>
    <w:rsid w:val="00EA6B80"/>
    <w:rsid w:val="00EA6DCA"/>
    <w:rsid w:val="00EA7386"/>
    <w:rsid w:val="00EA7427"/>
    <w:rsid w:val="00EA7490"/>
    <w:rsid w:val="00EA79B1"/>
    <w:rsid w:val="00EA7A07"/>
    <w:rsid w:val="00EA7F14"/>
    <w:rsid w:val="00EB028D"/>
    <w:rsid w:val="00EB0406"/>
    <w:rsid w:val="00EB0878"/>
    <w:rsid w:val="00EB09DC"/>
    <w:rsid w:val="00EB09F4"/>
    <w:rsid w:val="00EB0C3F"/>
    <w:rsid w:val="00EB0D43"/>
    <w:rsid w:val="00EB0EDB"/>
    <w:rsid w:val="00EB0F2D"/>
    <w:rsid w:val="00EB1311"/>
    <w:rsid w:val="00EB138E"/>
    <w:rsid w:val="00EB1400"/>
    <w:rsid w:val="00EB1666"/>
    <w:rsid w:val="00EB1BCA"/>
    <w:rsid w:val="00EB1C28"/>
    <w:rsid w:val="00EB1F9F"/>
    <w:rsid w:val="00EB227A"/>
    <w:rsid w:val="00EB2696"/>
    <w:rsid w:val="00EB280F"/>
    <w:rsid w:val="00EB2C14"/>
    <w:rsid w:val="00EB2C76"/>
    <w:rsid w:val="00EB303E"/>
    <w:rsid w:val="00EB30BB"/>
    <w:rsid w:val="00EB31D5"/>
    <w:rsid w:val="00EB3623"/>
    <w:rsid w:val="00EB38CA"/>
    <w:rsid w:val="00EB3A5B"/>
    <w:rsid w:val="00EB3AB9"/>
    <w:rsid w:val="00EB3C1A"/>
    <w:rsid w:val="00EB3C1F"/>
    <w:rsid w:val="00EB3E44"/>
    <w:rsid w:val="00EB4331"/>
    <w:rsid w:val="00EB4464"/>
    <w:rsid w:val="00EB47F5"/>
    <w:rsid w:val="00EB4911"/>
    <w:rsid w:val="00EB4A9E"/>
    <w:rsid w:val="00EB4C41"/>
    <w:rsid w:val="00EB521F"/>
    <w:rsid w:val="00EB54F7"/>
    <w:rsid w:val="00EB554B"/>
    <w:rsid w:val="00EB563F"/>
    <w:rsid w:val="00EB5B0F"/>
    <w:rsid w:val="00EB63F2"/>
    <w:rsid w:val="00EB6457"/>
    <w:rsid w:val="00EB6B94"/>
    <w:rsid w:val="00EB6C32"/>
    <w:rsid w:val="00EB6D6C"/>
    <w:rsid w:val="00EB6DE1"/>
    <w:rsid w:val="00EB6E4D"/>
    <w:rsid w:val="00EB76A2"/>
    <w:rsid w:val="00EB7879"/>
    <w:rsid w:val="00EB7894"/>
    <w:rsid w:val="00EC0018"/>
    <w:rsid w:val="00EC0108"/>
    <w:rsid w:val="00EC036A"/>
    <w:rsid w:val="00EC05E6"/>
    <w:rsid w:val="00EC072D"/>
    <w:rsid w:val="00EC088A"/>
    <w:rsid w:val="00EC0AEE"/>
    <w:rsid w:val="00EC15C6"/>
    <w:rsid w:val="00EC184C"/>
    <w:rsid w:val="00EC1880"/>
    <w:rsid w:val="00EC1B00"/>
    <w:rsid w:val="00EC1D7F"/>
    <w:rsid w:val="00EC1F1A"/>
    <w:rsid w:val="00EC22B8"/>
    <w:rsid w:val="00EC252C"/>
    <w:rsid w:val="00EC28B7"/>
    <w:rsid w:val="00EC2978"/>
    <w:rsid w:val="00EC299F"/>
    <w:rsid w:val="00EC2A6A"/>
    <w:rsid w:val="00EC2D62"/>
    <w:rsid w:val="00EC311D"/>
    <w:rsid w:val="00EC3120"/>
    <w:rsid w:val="00EC33A6"/>
    <w:rsid w:val="00EC384E"/>
    <w:rsid w:val="00EC3878"/>
    <w:rsid w:val="00EC3C6E"/>
    <w:rsid w:val="00EC4125"/>
    <w:rsid w:val="00EC4170"/>
    <w:rsid w:val="00EC42A6"/>
    <w:rsid w:val="00EC433A"/>
    <w:rsid w:val="00EC463A"/>
    <w:rsid w:val="00EC46BF"/>
    <w:rsid w:val="00EC46F3"/>
    <w:rsid w:val="00EC4732"/>
    <w:rsid w:val="00EC538E"/>
    <w:rsid w:val="00EC53CA"/>
    <w:rsid w:val="00EC54EF"/>
    <w:rsid w:val="00EC5613"/>
    <w:rsid w:val="00EC58F6"/>
    <w:rsid w:val="00EC5C82"/>
    <w:rsid w:val="00EC6033"/>
    <w:rsid w:val="00EC6633"/>
    <w:rsid w:val="00EC67B0"/>
    <w:rsid w:val="00EC6962"/>
    <w:rsid w:val="00EC69B7"/>
    <w:rsid w:val="00EC6BB8"/>
    <w:rsid w:val="00EC6CB8"/>
    <w:rsid w:val="00EC6E01"/>
    <w:rsid w:val="00EC6FDA"/>
    <w:rsid w:val="00EC71BC"/>
    <w:rsid w:val="00EC728C"/>
    <w:rsid w:val="00EC737D"/>
    <w:rsid w:val="00EC73ED"/>
    <w:rsid w:val="00EC7400"/>
    <w:rsid w:val="00EC7944"/>
    <w:rsid w:val="00EC7B61"/>
    <w:rsid w:val="00EC7B79"/>
    <w:rsid w:val="00EC7C48"/>
    <w:rsid w:val="00EC7DBC"/>
    <w:rsid w:val="00ED0074"/>
    <w:rsid w:val="00ED0328"/>
    <w:rsid w:val="00ED069D"/>
    <w:rsid w:val="00ED0D24"/>
    <w:rsid w:val="00ED0D5C"/>
    <w:rsid w:val="00ED11F3"/>
    <w:rsid w:val="00ED124B"/>
    <w:rsid w:val="00ED126B"/>
    <w:rsid w:val="00ED1325"/>
    <w:rsid w:val="00ED15B8"/>
    <w:rsid w:val="00ED1A0C"/>
    <w:rsid w:val="00ED1CA0"/>
    <w:rsid w:val="00ED1CE1"/>
    <w:rsid w:val="00ED1CF4"/>
    <w:rsid w:val="00ED2844"/>
    <w:rsid w:val="00ED2BD6"/>
    <w:rsid w:val="00ED2BDF"/>
    <w:rsid w:val="00ED2C40"/>
    <w:rsid w:val="00ED2D52"/>
    <w:rsid w:val="00ED30E1"/>
    <w:rsid w:val="00ED3145"/>
    <w:rsid w:val="00ED31D4"/>
    <w:rsid w:val="00ED3463"/>
    <w:rsid w:val="00ED37C8"/>
    <w:rsid w:val="00ED3A01"/>
    <w:rsid w:val="00ED3B62"/>
    <w:rsid w:val="00ED3C3F"/>
    <w:rsid w:val="00ED3C83"/>
    <w:rsid w:val="00ED46A9"/>
    <w:rsid w:val="00ED46B5"/>
    <w:rsid w:val="00ED48B0"/>
    <w:rsid w:val="00ED4E70"/>
    <w:rsid w:val="00ED4ECF"/>
    <w:rsid w:val="00ED5013"/>
    <w:rsid w:val="00ED52DF"/>
    <w:rsid w:val="00ED555A"/>
    <w:rsid w:val="00ED58C2"/>
    <w:rsid w:val="00ED5C2F"/>
    <w:rsid w:val="00ED602A"/>
    <w:rsid w:val="00ED6175"/>
    <w:rsid w:val="00ED6F60"/>
    <w:rsid w:val="00ED7311"/>
    <w:rsid w:val="00ED7599"/>
    <w:rsid w:val="00ED75AC"/>
    <w:rsid w:val="00ED76C1"/>
    <w:rsid w:val="00ED7BE2"/>
    <w:rsid w:val="00ED7F08"/>
    <w:rsid w:val="00ED7FC3"/>
    <w:rsid w:val="00EE0C3F"/>
    <w:rsid w:val="00EE0CF6"/>
    <w:rsid w:val="00EE0D46"/>
    <w:rsid w:val="00EE0FEF"/>
    <w:rsid w:val="00EE1947"/>
    <w:rsid w:val="00EE1AFC"/>
    <w:rsid w:val="00EE1D0D"/>
    <w:rsid w:val="00EE2041"/>
    <w:rsid w:val="00EE21DA"/>
    <w:rsid w:val="00EE22F7"/>
    <w:rsid w:val="00EE2378"/>
    <w:rsid w:val="00EE23FA"/>
    <w:rsid w:val="00EE24A1"/>
    <w:rsid w:val="00EE2B87"/>
    <w:rsid w:val="00EE2EE0"/>
    <w:rsid w:val="00EE2FD3"/>
    <w:rsid w:val="00EE3ABD"/>
    <w:rsid w:val="00EE3B7A"/>
    <w:rsid w:val="00EE3D6B"/>
    <w:rsid w:val="00EE400D"/>
    <w:rsid w:val="00EE4601"/>
    <w:rsid w:val="00EE487F"/>
    <w:rsid w:val="00EE4A62"/>
    <w:rsid w:val="00EE4B72"/>
    <w:rsid w:val="00EE4B98"/>
    <w:rsid w:val="00EE4D0E"/>
    <w:rsid w:val="00EE4F6C"/>
    <w:rsid w:val="00EE52A2"/>
    <w:rsid w:val="00EE57BB"/>
    <w:rsid w:val="00EE5F60"/>
    <w:rsid w:val="00EE602A"/>
    <w:rsid w:val="00EE61AF"/>
    <w:rsid w:val="00EE61EF"/>
    <w:rsid w:val="00EE64E0"/>
    <w:rsid w:val="00EE6557"/>
    <w:rsid w:val="00EE6681"/>
    <w:rsid w:val="00EE686C"/>
    <w:rsid w:val="00EE69F3"/>
    <w:rsid w:val="00EE6A06"/>
    <w:rsid w:val="00EE6C1D"/>
    <w:rsid w:val="00EE72FF"/>
    <w:rsid w:val="00EE7329"/>
    <w:rsid w:val="00EE7B8E"/>
    <w:rsid w:val="00EE7DA9"/>
    <w:rsid w:val="00EF0280"/>
    <w:rsid w:val="00EF0EAA"/>
    <w:rsid w:val="00EF15BB"/>
    <w:rsid w:val="00EF19BD"/>
    <w:rsid w:val="00EF1A5D"/>
    <w:rsid w:val="00EF1AE0"/>
    <w:rsid w:val="00EF1C80"/>
    <w:rsid w:val="00EF1CEB"/>
    <w:rsid w:val="00EF1D55"/>
    <w:rsid w:val="00EF1DBC"/>
    <w:rsid w:val="00EF242A"/>
    <w:rsid w:val="00EF2611"/>
    <w:rsid w:val="00EF340D"/>
    <w:rsid w:val="00EF34BE"/>
    <w:rsid w:val="00EF3B0E"/>
    <w:rsid w:val="00EF3C35"/>
    <w:rsid w:val="00EF3F4C"/>
    <w:rsid w:val="00EF45E8"/>
    <w:rsid w:val="00EF464B"/>
    <w:rsid w:val="00EF4744"/>
    <w:rsid w:val="00EF4792"/>
    <w:rsid w:val="00EF4832"/>
    <w:rsid w:val="00EF4977"/>
    <w:rsid w:val="00EF4A67"/>
    <w:rsid w:val="00EF56C0"/>
    <w:rsid w:val="00EF57BE"/>
    <w:rsid w:val="00EF5A21"/>
    <w:rsid w:val="00EF5BBD"/>
    <w:rsid w:val="00EF5CC7"/>
    <w:rsid w:val="00EF6088"/>
    <w:rsid w:val="00EF6156"/>
    <w:rsid w:val="00EF615A"/>
    <w:rsid w:val="00EF6284"/>
    <w:rsid w:val="00EF63B8"/>
    <w:rsid w:val="00EF65B0"/>
    <w:rsid w:val="00EF66D0"/>
    <w:rsid w:val="00EF68B9"/>
    <w:rsid w:val="00EF6A3A"/>
    <w:rsid w:val="00EF6C71"/>
    <w:rsid w:val="00EF6DD2"/>
    <w:rsid w:val="00EF6E11"/>
    <w:rsid w:val="00EF700C"/>
    <w:rsid w:val="00EF736D"/>
    <w:rsid w:val="00EF7460"/>
    <w:rsid w:val="00EF7492"/>
    <w:rsid w:val="00EF750E"/>
    <w:rsid w:val="00EF7579"/>
    <w:rsid w:val="00EF75E0"/>
    <w:rsid w:val="00EF7657"/>
    <w:rsid w:val="00EF7968"/>
    <w:rsid w:val="00F003C8"/>
    <w:rsid w:val="00F007EE"/>
    <w:rsid w:val="00F00967"/>
    <w:rsid w:val="00F009D6"/>
    <w:rsid w:val="00F00C12"/>
    <w:rsid w:val="00F00C65"/>
    <w:rsid w:val="00F00C6C"/>
    <w:rsid w:val="00F00CB8"/>
    <w:rsid w:val="00F00E3C"/>
    <w:rsid w:val="00F0103A"/>
    <w:rsid w:val="00F0106D"/>
    <w:rsid w:val="00F01156"/>
    <w:rsid w:val="00F0124F"/>
    <w:rsid w:val="00F015BE"/>
    <w:rsid w:val="00F01874"/>
    <w:rsid w:val="00F018F0"/>
    <w:rsid w:val="00F01978"/>
    <w:rsid w:val="00F01EAE"/>
    <w:rsid w:val="00F0221F"/>
    <w:rsid w:val="00F022B6"/>
    <w:rsid w:val="00F02493"/>
    <w:rsid w:val="00F024C5"/>
    <w:rsid w:val="00F02C71"/>
    <w:rsid w:val="00F03040"/>
    <w:rsid w:val="00F03187"/>
    <w:rsid w:val="00F03280"/>
    <w:rsid w:val="00F034DA"/>
    <w:rsid w:val="00F03730"/>
    <w:rsid w:val="00F0373E"/>
    <w:rsid w:val="00F03787"/>
    <w:rsid w:val="00F0389E"/>
    <w:rsid w:val="00F0399E"/>
    <w:rsid w:val="00F03E71"/>
    <w:rsid w:val="00F03F91"/>
    <w:rsid w:val="00F044A3"/>
    <w:rsid w:val="00F046DB"/>
    <w:rsid w:val="00F049FA"/>
    <w:rsid w:val="00F04A7C"/>
    <w:rsid w:val="00F04B55"/>
    <w:rsid w:val="00F04B62"/>
    <w:rsid w:val="00F04F42"/>
    <w:rsid w:val="00F05383"/>
    <w:rsid w:val="00F0548B"/>
    <w:rsid w:val="00F055B7"/>
    <w:rsid w:val="00F059DC"/>
    <w:rsid w:val="00F05FCB"/>
    <w:rsid w:val="00F0605C"/>
    <w:rsid w:val="00F060B1"/>
    <w:rsid w:val="00F06239"/>
    <w:rsid w:val="00F062E5"/>
    <w:rsid w:val="00F0669A"/>
    <w:rsid w:val="00F0684B"/>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0FC9"/>
    <w:rsid w:val="00F11103"/>
    <w:rsid w:val="00F11123"/>
    <w:rsid w:val="00F117F5"/>
    <w:rsid w:val="00F119DA"/>
    <w:rsid w:val="00F1206D"/>
    <w:rsid w:val="00F1242F"/>
    <w:rsid w:val="00F12532"/>
    <w:rsid w:val="00F127EF"/>
    <w:rsid w:val="00F12ACE"/>
    <w:rsid w:val="00F12C49"/>
    <w:rsid w:val="00F12C6A"/>
    <w:rsid w:val="00F12D9C"/>
    <w:rsid w:val="00F12E19"/>
    <w:rsid w:val="00F12EA8"/>
    <w:rsid w:val="00F134E2"/>
    <w:rsid w:val="00F13762"/>
    <w:rsid w:val="00F138C6"/>
    <w:rsid w:val="00F13CA5"/>
    <w:rsid w:val="00F13DE3"/>
    <w:rsid w:val="00F13EBE"/>
    <w:rsid w:val="00F14580"/>
    <w:rsid w:val="00F1468F"/>
    <w:rsid w:val="00F14778"/>
    <w:rsid w:val="00F147A4"/>
    <w:rsid w:val="00F14C3F"/>
    <w:rsid w:val="00F14C52"/>
    <w:rsid w:val="00F155C4"/>
    <w:rsid w:val="00F155DC"/>
    <w:rsid w:val="00F156AD"/>
    <w:rsid w:val="00F1591E"/>
    <w:rsid w:val="00F15977"/>
    <w:rsid w:val="00F15BE3"/>
    <w:rsid w:val="00F15F59"/>
    <w:rsid w:val="00F162CF"/>
    <w:rsid w:val="00F1698A"/>
    <w:rsid w:val="00F16B00"/>
    <w:rsid w:val="00F16F63"/>
    <w:rsid w:val="00F16FA0"/>
    <w:rsid w:val="00F170E8"/>
    <w:rsid w:val="00F174DA"/>
    <w:rsid w:val="00F1787C"/>
    <w:rsid w:val="00F17947"/>
    <w:rsid w:val="00F17DB9"/>
    <w:rsid w:val="00F2006E"/>
    <w:rsid w:val="00F203E5"/>
    <w:rsid w:val="00F20586"/>
    <w:rsid w:val="00F206E0"/>
    <w:rsid w:val="00F207CD"/>
    <w:rsid w:val="00F20D30"/>
    <w:rsid w:val="00F20E72"/>
    <w:rsid w:val="00F2122C"/>
    <w:rsid w:val="00F2136F"/>
    <w:rsid w:val="00F21505"/>
    <w:rsid w:val="00F21888"/>
    <w:rsid w:val="00F21991"/>
    <w:rsid w:val="00F21C30"/>
    <w:rsid w:val="00F21DD5"/>
    <w:rsid w:val="00F223FF"/>
    <w:rsid w:val="00F22794"/>
    <w:rsid w:val="00F22B1C"/>
    <w:rsid w:val="00F22D03"/>
    <w:rsid w:val="00F230DB"/>
    <w:rsid w:val="00F23157"/>
    <w:rsid w:val="00F23173"/>
    <w:rsid w:val="00F2346A"/>
    <w:rsid w:val="00F23A55"/>
    <w:rsid w:val="00F23B41"/>
    <w:rsid w:val="00F23C6E"/>
    <w:rsid w:val="00F23CD8"/>
    <w:rsid w:val="00F23D59"/>
    <w:rsid w:val="00F23D5B"/>
    <w:rsid w:val="00F23E22"/>
    <w:rsid w:val="00F23F4F"/>
    <w:rsid w:val="00F24652"/>
    <w:rsid w:val="00F2475F"/>
    <w:rsid w:val="00F24814"/>
    <w:rsid w:val="00F2484F"/>
    <w:rsid w:val="00F24C40"/>
    <w:rsid w:val="00F24CC0"/>
    <w:rsid w:val="00F24D13"/>
    <w:rsid w:val="00F250F2"/>
    <w:rsid w:val="00F2572B"/>
    <w:rsid w:val="00F259DE"/>
    <w:rsid w:val="00F25C2F"/>
    <w:rsid w:val="00F25CFC"/>
    <w:rsid w:val="00F25EB5"/>
    <w:rsid w:val="00F261A2"/>
    <w:rsid w:val="00F263DF"/>
    <w:rsid w:val="00F264A8"/>
    <w:rsid w:val="00F26B55"/>
    <w:rsid w:val="00F26C92"/>
    <w:rsid w:val="00F26CC0"/>
    <w:rsid w:val="00F26CCD"/>
    <w:rsid w:val="00F26E69"/>
    <w:rsid w:val="00F26E73"/>
    <w:rsid w:val="00F26F4A"/>
    <w:rsid w:val="00F2704B"/>
    <w:rsid w:val="00F27181"/>
    <w:rsid w:val="00F2739E"/>
    <w:rsid w:val="00F27A51"/>
    <w:rsid w:val="00F27C32"/>
    <w:rsid w:val="00F27E6C"/>
    <w:rsid w:val="00F27FBE"/>
    <w:rsid w:val="00F3018A"/>
    <w:rsid w:val="00F3020B"/>
    <w:rsid w:val="00F302A5"/>
    <w:rsid w:val="00F304D7"/>
    <w:rsid w:val="00F3067B"/>
    <w:rsid w:val="00F30A85"/>
    <w:rsid w:val="00F30B6E"/>
    <w:rsid w:val="00F30BE6"/>
    <w:rsid w:val="00F30C1A"/>
    <w:rsid w:val="00F30CC6"/>
    <w:rsid w:val="00F3133C"/>
    <w:rsid w:val="00F31382"/>
    <w:rsid w:val="00F31633"/>
    <w:rsid w:val="00F316F7"/>
    <w:rsid w:val="00F3187E"/>
    <w:rsid w:val="00F31E71"/>
    <w:rsid w:val="00F31FCA"/>
    <w:rsid w:val="00F323E8"/>
    <w:rsid w:val="00F326D4"/>
    <w:rsid w:val="00F329DC"/>
    <w:rsid w:val="00F32A10"/>
    <w:rsid w:val="00F32DDF"/>
    <w:rsid w:val="00F32E3C"/>
    <w:rsid w:val="00F32FB5"/>
    <w:rsid w:val="00F33205"/>
    <w:rsid w:val="00F337CB"/>
    <w:rsid w:val="00F339E9"/>
    <w:rsid w:val="00F33AE2"/>
    <w:rsid w:val="00F33C59"/>
    <w:rsid w:val="00F33F7C"/>
    <w:rsid w:val="00F34333"/>
    <w:rsid w:val="00F34938"/>
    <w:rsid w:val="00F34A28"/>
    <w:rsid w:val="00F34A36"/>
    <w:rsid w:val="00F34AEB"/>
    <w:rsid w:val="00F34CFF"/>
    <w:rsid w:val="00F351A0"/>
    <w:rsid w:val="00F3520A"/>
    <w:rsid w:val="00F35482"/>
    <w:rsid w:val="00F355E1"/>
    <w:rsid w:val="00F3560D"/>
    <w:rsid w:val="00F358F6"/>
    <w:rsid w:val="00F35E6C"/>
    <w:rsid w:val="00F35F51"/>
    <w:rsid w:val="00F35F6F"/>
    <w:rsid w:val="00F361CD"/>
    <w:rsid w:val="00F362D9"/>
    <w:rsid w:val="00F36C80"/>
    <w:rsid w:val="00F37389"/>
    <w:rsid w:val="00F37401"/>
    <w:rsid w:val="00F37828"/>
    <w:rsid w:val="00F378CB"/>
    <w:rsid w:val="00F37D77"/>
    <w:rsid w:val="00F40042"/>
    <w:rsid w:val="00F403DE"/>
    <w:rsid w:val="00F4043F"/>
    <w:rsid w:val="00F409A8"/>
    <w:rsid w:val="00F41468"/>
    <w:rsid w:val="00F41549"/>
    <w:rsid w:val="00F41948"/>
    <w:rsid w:val="00F4198A"/>
    <w:rsid w:val="00F41BD3"/>
    <w:rsid w:val="00F41BDC"/>
    <w:rsid w:val="00F41E25"/>
    <w:rsid w:val="00F41ECE"/>
    <w:rsid w:val="00F42073"/>
    <w:rsid w:val="00F42F8E"/>
    <w:rsid w:val="00F43069"/>
    <w:rsid w:val="00F43377"/>
    <w:rsid w:val="00F4403F"/>
    <w:rsid w:val="00F44360"/>
    <w:rsid w:val="00F44948"/>
    <w:rsid w:val="00F44A43"/>
    <w:rsid w:val="00F44C57"/>
    <w:rsid w:val="00F44ED9"/>
    <w:rsid w:val="00F452B0"/>
    <w:rsid w:val="00F453D1"/>
    <w:rsid w:val="00F45543"/>
    <w:rsid w:val="00F45544"/>
    <w:rsid w:val="00F45794"/>
    <w:rsid w:val="00F45850"/>
    <w:rsid w:val="00F45A10"/>
    <w:rsid w:val="00F45CAC"/>
    <w:rsid w:val="00F45EC3"/>
    <w:rsid w:val="00F45F42"/>
    <w:rsid w:val="00F463AB"/>
    <w:rsid w:val="00F468F8"/>
    <w:rsid w:val="00F46B7A"/>
    <w:rsid w:val="00F46E17"/>
    <w:rsid w:val="00F477BD"/>
    <w:rsid w:val="00F47A96"/>
    <w:rsid w:val="00F47BFF"/>
    <w:rsid w:val="00F47DED"/>
    <w:rsid w:val="00F500F5"/>
    <w:rsid w:val="00F504D5"/>
    <w:rsid w:val="00F508C4"/>
    <w:rsid w:val="00F517D2"/>
    <w:rsid w:val="00F5207C"/>
    <w:rsid w:val="00F522E3"/>
    <w:rsid w:val="00F52432"/>
    <w:rsid w:val="00F5265E"/>
    <w:rsid w:val="00F52B52"/>
    <w:rsid w:val="00F52BEC"/>
    <w:rsid w:val="00F52DF4"/>
    <w:rsid w:val="00F52E17"/>
    <w:rsid w:val="00F52F9A"/>
    <w:rsid w:val="00F532A9"/>
    <w:rsid w:val="00F532AD"/>
    <w:rsid w:val="00F5368F"/>
    <w:rsid w:val="00F537C9"/>
    <w:rsid w:val="00F53BB1"/>
    <w:rsid w:val="00F53C77"/>
    <w:rsid w:val="00F5411E"/>
    <w:rsid w:val="00F54185"/>
    <w:rsid w:val="00F54207"/>
    <w:rsid w:val="00F542DF"/>
    <w:rsid w:val="00F54410"/>
    <w:rsid w:val="00F545F6"/>
    <w:rsid w:val="00F54710"/>
    <w:rsid w:val="00F54B4E"/>
    <w:rsid w:val="00F54B69"/>
    <w:rsid w:val="00F54BEB"/>
    <w:rsid w:val="00F54C37"/>
    <w:rsid w:val="00F54DE7"/>
    <w:rsid w:val="00F54E53"/>
    <w:rsid w:val="00F550AB"/>
    <w:rsid w:val="00F55328"/>
    <w:rsid w:val="00F5559D"/>
    <w:rsid w:val="00F5564F"/>
    <w:rsid w:val="00F5576C"/>
    <w:rsid w:val="00F55858"/>
    <w:rsid w:val="00F55997"/>
    <w:rsid w:val="00F55D09"/>
    <w:rsid w:val="00F55E4D"/>
    <w:rsid w:val="00F55ECD"/>
    <w:rsid w:val="00F55ED1"/>
    <w:rsid w:val="00F562A2"/>
    <w:rsid w:val="00F562D2"/>
    <w:rsid w:val="00F5633E"/>
    <w:rsid w:val="00F5639E"/>
    <w:rsid w:val="00F568C0"/>
    <w:rsid w:val="00F569E4"/>
    <w:rsid w:val="00F56C2D"/>
    <w:rsid w:val="00F56EA9"/>
    <w:rsid w:val="00F57048"/>
    <w:rsid w:val="00F57397"/>
    <w:rsid w:val="00F57487"/>
    <w:rsid w:val="00F574E4"/>
    <w:rsid w:val="00F57712"/>
    <w:rsid w:val="00F57775"/>
    <w:rsid w:val="00F57795"/>
    <w:rsid w:val="00F578E3"/>
    <w:rsid w:val="00F60D14"/>
    <w:rsid w:val="00F60D52"/>
    <w:rsid w:val="00F60D54"/>
    <w:rsid w:val="00F60EEE"/>
    <w:rsid w:val="00F613C0"/>
    <w:rsid w:val="00F617C5"/>
    <w:rsid w:val="00F6191C"/>
    <w:rsid w:val="00F61F44"/>
    <w:rsid w:val="00F6283B"/>
    <w:rsid w:val="00F63448"/>
    <w:rsid w:val="00F635F3"/>
    <w:rsid w:val="00F63A4B"/>
    <w:rsid w:val="00F63C25"/>
    <w:rsid w:val="00F63D5C"/>
    <w:rsid w:val="00F63F00"/>
    <w:rsid w:val="00F642F3"/>
    <w:rsid w:val="00F64394"/>
    <w:rsid w:val="00F64520"/>
    <w:rsid w:val="00F64557"/>
    <w:rsid w:val="00F64601"/>
    <w:rsid w:val="00F64631"/>
    <w:rsid w:val="00F64BA9"/>
    <w:rsid w:val="00F64F5D"/>
    <w:rsid w:val="00F650EE"/>
    <w:rsid w:val="00F65751"/>
    <w:rsid w:val="00F65788"/>
    <w:rsid w:val="00F657C3"/>
    <w:rsid w:val="00F65872"/>
    <w:rsid w:val="00F65B43"/>
    <w:rsid w:val="00F65E26"/>
    <w:rsid w:val="00F6605D"/>
    <w:rsid w:val="00F66361"/>
    <w:rsid w:val="00F664A4"/>
    <w:rsid w:val="00F664F9"/>
    <w:rsid w:val="00F666F7"/>
    <w:rsid w:val="00F669CE"/>
    <w:rsid w:val="00F66B87"/>
    <w:rsid w:val="00F66DDB"/>
    <w:rsid w:val="00F66DFD"/>
    <w:rsid w:val="00F66F43"/>
    <w:rsid w:val="00F6706E"/>
    <w:rsid w:val="00F67B03"/>
    <w:rsid w:val="00F67B83"/>
    <w:rsid w:val="00F67E7E"/>
    <w:rsid w:val="00F703DC"/>
    <w:rsid w:val="00F7066A"/>
    <w:rsid w:val="00F70D05"/>
    <w:rsid w:val="00F70DDA"/>
    <w:rsid w:val="00F71070"/>
    <w:rsid w:val="00F71ACB"/>
    <w:rsid w:val="00F7225A"/>
    <w:rsid w:val="00F72319"/>
    <w:rsid w:val="00F72AD3"/>
    <w:rsid w:val="00F72E8A"/>
    <w:rsid w:val="00F72F45"/>
    <w:rsid w:val="00F73018"/>
    <w:rsid w:val="00F73289"/>
    <w:rsid w:val="00F7337D"/>
    <w:rsid w:val="00F7347F"/>
    <w:rsid w:val="00F7354D"/>
    <w:rsid w:val="00F73A01"/>
    <w:rsid w:val="00F73A6A"/>
    <w:rsid w:val="00F73AC3"/>
    <w:rsid w:val="00F747B7"/>
    <w:rsid w:val="00F747EF"/>
    <w:rsid w:val="00F7491D"/>
    <w:rsid w:val="00F74932"/>
    <w:rsid w:val="00F74D2E"/>
    <w:rsid w:val="00F74EC0"/>
    <w:rsid w:val="00F74F59"/>
    <w:rsid w:val="00F750A3"/>
    <w:rsid w:val="00F75244"/>
    <w:rsid w:val="00F7556A"/>
    <w:rsid w:val="00F75670"/>
    <w:rsid w:val="00F75869"/>
    <w:rsid w:val="00F7588D"/>
    <w:rsid w:val="00F75C69"/>
    <w:rsid w:val="00F7605B"/>
    <w:rsid w:val="00F763FC"/>
    <w:rsid w:val="00F76443"/>
    <w:rsid w:val="00F76446"/>
    <w:rsid w:val="00F76448"/>
    <w:rsid w:val="00F767BE"/>
    <w:rsid w:val="00F76873"/>
    <w:rsid w:val="00F76A20"/>
    <w:rsid w:val="00F76A76"/>
    <w:rsid w:val="00F76DED"/>
    <w:rsid w:val="00F76E30"/>
    <w:rsid w:val="00F76F46"/>
    <w:rsid w:val="00F76F79"/>
    <w:rsid w:val="00F7715E"/>
    <w:rsid w:val="00F77212"/>
    <w:rsid w:val="00F772E2"/>
    <w:rsid w:val="00F77BEC"/>
    <w:rsid w:val="00F77CBE"/>
    <w:rsid w:val="00F77E2A"/>
    <w:rsid w:val="00F77FCA"/>
    <w:rsid w:val="00F80517"/>
    <w:rsid w:val="00F80F9E"/>
    <w:rsid w:val="00F81A38"/>
    <w:rsid w:val="00F81AAC"/>
    <w:rsid w:val="00F81CD6"/>
    <w:rsid w:val="00F81D4F"/>
    <w:rsid w:val="00F822CB"/>
    <w:rsid w:val="00F8243F"/>
    <w:rsid w:val="00F826CF"/>
    <w:rsid w:val="00F826D0"/>
    <w:rsid w:val="00F82BF8"/>
    <w:rsid w:val="00F82BF9"/>
    <w:rsid w:val="00F82C1F"/>
    <w:rsid w:val="00F82D3D"/>
    <w:rsid w:val="00F82D49"/>
    <w:rsid w:val="00F82FC5"/>
    <w:rsid w:val="00F836E4"/>
    <w:rsid w:val="00F8373B"/>
    <w:rsid w:val="00F83C58"/>
    <w:rsid w:val="00F84416"/>
    <w:rsid w:val="00F84418"/>
    <w:rsid w:val="00F845AF"/>
    <w:rsid w:val="00F847B3"/>
    <w:rsid w:val="00F84C2B"/>
    <w:rsid w:val="00F84DEA"/>
    <w:rsid w:val="00F851BA"/>
    <w:rsid w:val="00F85498"/>
    <w:rsid w:val="00F856A3"/>
    <w:rsid w:val="00F85C48"/>
    <w:rsid w:val="00F86094"/>
    <w:rsid w:val="00F861CF"/>
    <w:rsid w:val="00F8646E"/>
    <w:rsid w:val="00F867EF"/>
    <w:rsid w:val="00F8681B"/>
    <w:rsid w:val="00F8691F"/>
    <w:rsid w:val="00F86B2D"/>
    <w:rsid w:val="00F86E3A"/>
    <w:rsid w:val="00F86F0B"/>
    <w:rsid w:val="00F86F22"/>
    <w:rsid w:val="00F8714B"/>
    <w:rsid w:val="00F873F7"/>
    <w:rsid w:val="00F876E3"/>
    <w:rsid w:val="00F87775"/>
    <w:rsid w:val="00F87867"/>
    <w:rsid w:val="00F87CD4"/>
    <w:rsid w:val="00F87D38"/>
    <w:rsid w:val="00F87EA6"/>
    <w:rsid w:val="00F87F70"/>
    <w:rsid w:val="00F87F78"/>
    <w:rsid w:val="00F903FD"/>
    <w:rsid w:val="00F90408"/>
    <w:rsid w:val="00F904E9"/>
    <w:rsid w:val="00F905AC"/>
    <w:rsid w:val="00F90653"/>
    <w:rsid w:val="00F90F1B"/>
    <w:rsid w:val="00F90F86"/>
    <w:rsid w:val="00F90FE2"/>
    <w:rsid w:val="00F9133D"/>
    <w:rsid w:val="00F913AD"/>
    <w:rsid w:val="00F91814"/>
    <w:rsid w:val="00F91AD0"/>
    <w:rsid w:val="00F91D15"/>
    <w:rsid w:val="00F91F52"/>
    <w:rsid w:val="00F92202"/>
    <w:rsid w:val="00F9233C"/>
    <w:rsid w:val="00F924E3"/>
    <w:rsid w:val="00F925C2"/>
    <w:rsid w:val="00F927F1"/>
    <w:rsid w:val="00F92A01"/>
    <w:rsid w:val="00F92B92"/>
    <w:rsid w:val="00F9324B"/>
    <w:rsid w:val="00F9356C"/>
    <w:rsid w:val="00F938DA"/>
    <w:rsid w:val="00F93A89"/>
    <w:rsid w:val="00F93AE2"/>
    <w:rsid w:val="00F93B02"/>
    <w:rsid w:val="00F93DB2"/>
    <w:rsid w:val="00F94134"/>
    <w:rsid w:val="00F94721"/>
    <w:rsid w:val="00F948C3"/>
    <w:rsid w:val="00F94A13"/>
    <w:rsid w:val="00F94CC7"/>
    <w:rsid w:val="00F94F75"/>
    <w:rsid w:val="00F95022"/>
    <w:rsid w:val="00F951C1"/>
    <w:rsid w:val="00F95336"/>
    <w:rsid w:val="00F95354"/>
    <w:rsid w:val="00F954AE"/>
    <w:rsid w:val="00F955DD"/>
    <w:rsid w:val="00F95A94"/>
    <w:rsid w:val="00F95D82"/>
    <w:rsid w:val="00F95E02"/>
    <w:rsid w:val="00F95EC8"/>
    <w:rsid w:val="00F95F9B"/>
    <w:rsid w:val="00F95FDF"/>
    <w:rsid w:val="00F9607B"/>
    <w:rsid w:val="00F962E3"/>
    <w:rsid w:val="00F969ED"/>
    <w:rsid w:val="00F9700F"/>
    <w:rsid w:val="00F9726B"/>
    <w:rsid w:val="00F97303"/>
    <w:rsid w:val="00F975CB"/>
    <w:rsid w:val="00F97652"/>
    <w:rsid w:val="00F9774E"/>
    <w:rsid w:val="00F97954"/>
    <w:rsid w:val="00FA023B"/>
    <w:rsid w:val="00FA03FD"/>
    <w:rsid w:val="00FA0476"/>
    <w:rsid w:val="00FA04D2"/>
    <w:rsid w:val="00FA0567"/>
    <w:rsid w:val="00FA0791"/>
    <w:rsid w:val="00FA0A4E"/>
    <w:rsid w:val="00FA0C70"/>
    <w:rsid w:val="00FA0CC3"/>
    <w:rsid w:val="00FA1155"/>
    <w:rsid w:val="00FA1613"/>
    <w:rsid w:val="00FA178C"/>
    <w:rsid w:val="00FA1800"/>
    <w:rsid w:val="00FA1A3F"/>
    <w:rsid w:val="00FA1DB7"/>
    <w:rsid w:val="00FA20C1"/>
    <w:rsid w:val="00FA24A8"/>
    <w:rsid w:val="00FA2B7B"/>
    <w:rsid w:val="00FA2C29"/>
    <w:rsid w:val="00FA2D18"/>
    <w:rsid w:val="00FA2FBF"/>
    <w:rsid w:val="00FA3188"/>
    <w:rsid w:val="00FA35FE"/>
    <w:rsid w:val="00FA3FFE"/>
    <w:rsid w:val="00FA4493"/>
    <w:rsid w:val="00FA4607"/>
    <w:rsid w:val="00FA4887"/>
    <w:rsid w:val="00FA5130"/>
    <w:rsid w:val="00FA51AB"/>
    <w:rsid w:val="00FA5AF9"/>
    <w:rsid w:val="00FA5B26"/>
    <w:rsid w:val="00FA5D48"/>
    <w:rsid w:val="00FA620C"/>
    <w:rsid w:val="00FA6393"/>
    <w:rsid w:val="00FA63F8"/>
    <w:rsid w:val="00FA646A"/>
    <w:rsid w:val="00FA64D5"/>
    <w:rsid w:val="00FA69AC"/>
    <w:rsid w:val="00FA6B51"/>
    <w:rsid w:val="00FA6CEF"/>
    <w:rsid w:val="00FA6DD5"/>
    <w:rsid w:val="00FA713E"/>
    <w:rsid w:val="00FA7452"/>
    <w:rsid w:val="00FA746A"/>
    <w:rsid w:val="00FA7472"/>
    <w:rsid w:val="00FA759C"/>
    <w:rsid w:val="00FA7DDE"/>
    <w:rsid w:val="00FA7EAD"/>
    <w:rsid w:val="00FB06A9"/>
    <w:rsid w:val="00FB09F1"/>
    <w:rsid w:val="00FB0A54"/>
    <w:rsid w:val="00FB0B67"/>
    <w:rsid w:val="00FB0B98"/>
    <w:rsid w:val="00FB0D8D"/>
    <w:rsid w:val="00FB0F4C"/>
    <w:rsid w:val="00FB11B7"/>
    <w:rsid w:val="00FB14A0"/>
    <w:rsid w:val="00FB15CB"/>
    <w:rsid w:val="00FB1663"/>
    <w:rsid w:val="00FB1800"/>
    <w:rsid w:val="00FB1803"/>
    <w:rsid w:val="00FB1961"/>
    <w:rsid w:val="00FB1A9B"/>
    <w:rsid w:val="00FB1DAA"/>
    <w:rsid w:val="00FB1DF4"/>
    <w:rsid w:val="00FB1EF1"/>
    <w:rsid w:val="00FB1F1B"/>
    <w:rsid w:val="00FB1F61"/>
    <w:rsid w:val="00FB1F6F"/>
    <w:rsid w:val="00FB21FF"/>
    <w:rsid w:val="00FB2636"/>
    <w:rsid w:val="00FB2999"/>
    <w:rsid w:val="00FB29ED"/>
    <w:rsid w:val="00FB2A07"/>
    <w:rsid w:val="00FB2BA5"/>
    <w:rsid w:val="00FB2EEF"/>
    <w:rsid w:val="00FB2F65"/>
    <w:rsid w:val="00FB313B"/>
    <w:rsid w:val="00FB316D"/>
    <w:rsid w:val="00FB3CE3"/>
    <w:rsid w:val="00FB3E53"/>
    <w:rsid w:val="00FB42F0"/>
    <w:rsid w:val="00FB4309"/>
    <w:rsid w:val="00FB44E5"/>
    <w:rsid w:val="00FB46AE"/>
    <w:rsid w:val="00FB4B9A"/>
    <w:rsid w:val="00FB4FBD"/>
    <w:rsid w:val="00FB5522"/>
    <w:rsid w:val="00FB560C"/>
    <w:rsid w:val="00FB56A3"/>
    <w:rsid w:val="00FB5879"/>
    <w:rsid w:val="00FB5888"/>
    <w:rsid w:val="00FB592B"/>
    <w:rsid w:val="00FB5C0F"/>
    <w:rsid w:val="00FB5CE5"/>
    <w:rsid w:val="00FB6394"/>
    <w:rsid w:val="00FB6DB6"/>
    <w:rsid w:val="00FB6E4E"/>
    <w:rsid w:val="00FB723C"/>
    <w:rsid w:val="00FB74A0"/>
    <w:rsid w:val="00FB7510"/>
    <w:rsid w:val="00FB7A37"/>
    <w:rsid w:val="00FB7C9E"/>
    <w:rsid w:val="00FC025A"/>
    <w:rsid w:val="00FC0367"/>
    <w:rsid w:val="00FC04D5"/>
    <w:rsid w:val="00FC05E2"/>
    <w:rsid w:val="00FC0726"/>
    <w:rsid w:val="00FC0791"/>
    <w:rsid w:val="00FC0795"/>
    <w:rsid w:val="00FC0A52"/>
    <w:rsid w:val="00FC0F35"/>
    <w:rsid w:val="00FC0F5E"/>
    <w:rsid w:val="00FC11A6"/>
    <w:rsid w:val="00FC15C2"/>
    <w:rsid w:val="00FC15E3"/>
    <w:rsid w:val="00FC18A6"/>
    <w:rsid w:val="00FC1916"/>
    <w:rsid w:val="00FC1962"/>
    <w:rsid w:val="00FC19B0"/>
    <w:rsid w:val="00FC1CA7"/>
    <w:rsid w:val="00FC1F21"/>
    <w:rsid w:val="00FC2143"/>
    <w:rsid w:val="00FC214C"/>
    <w:rsid w:val="00FC23C0"/>
    <w:rsid w:val="00FC25FC"/>
    <w:rsid w:val="00FC278B"/>
    <w:rsid w:val="00FC2818"/>
    <w:rsid w:val="00FC2A89"/>
    <w:rsid w:val="00FC2E82"/>
    <w:rsid w:val="00FC31BD"/>
    <w:rsid w:val="00FC3A21"/>
    <w:rsid w:val="00FC419C"/>
    <w:rsid w:val="00FC4591"/>
    <w:rsid w:val="00FC4740"/>
    <w:rsid w:val="00FC49CA"/>
    <w:rsid w:val="00FC4D84"/>
    <w:rsid w:val="00FC4E55"/>
    <w:rsid w:val="00FC5400"/>
    <w:rsid w:val="00FC554B"/>
    <w:rsid w:val="00FC5652"/>
    <w:rsid w:val="00FC59DB"/>
    <w:rsid w:val="00FC5A66"/>
    <w:rsid w:val="00FC5C63"/>
    <w:rsid w:val="00FC5D4A"/>
    <w:rsid w:val="00FC651A"/>
    <w:rsid w:val="00FC6619"/>
    <w:rsid w:val="00FC6626"/>
    <w:rsid w:val="00FC6B66"/>
    <w:rsid w:val="00FC6E71"/>
    <w:rsid w:val="00FC7290"/>
    <w:rsid w:val="00FC76A1"/>
    <w:rsid w:val="00FC7718"/>
    <w:rsid w:val="00FC78CA"/>
    <w:rsid w:val="00FC7941"/>
    <w:rsid w:val="00FC7FC7"/>
    <w:rsid w:val="00FD02B8"/>
    <w:rsid w:val="00FD04C6"/>
    <w:rsid w:val="00FD0948"/>
    <w:rsid w:val="00FD0CFB"/>
    <w:rsid w:val="00FD0D48"/>
    <w:rsid w:val="00FD0DD8"/>
    <w:rsid w:val="00FD137C"/>
    <w:rsid w:val="00FD13FE"/>
    <w:rsid w:val="00FD19C4"/>
    <w:rsid w:val="00FD1DA9"/>
    <w:rsid w:val="00FD1F3C"/>
    <w:rsid w:val="00FD2047"/>
    <w:rsid w:val="00FD22C5"/>
    <w:rsid w:val="00FD2542"/>
    <w:rsid w:val="00FD25F6"/>
    <w:rsid w:val="00FD2C09"/>
    <w:rsid w:val="00FD2C72"/>
    <w:rsid w:val="00FD2C7E"/>
    <w:rsid w:val="00FD36E0"/>
    <w:rsid w:val="00FD3ECD"/>
    <w:rsid w:val="00FD437F"/>
    <w:rsid w:val="00FD4797"/>
    <w:rsid w:val="00FD4808"/>
    <w:rsid w:val="00FD4A27"/>
    <w:rsid w:val="00FD4B13"/>
    <w:rsid w:val="00FD4DAC"/>
    <w:rsid w:val="00FD59E0"/>
    <w:rsid w:val="00FD5ACD"/>
    <w:rsid w:val="00FD6397"/>
    <w:rsid w:val="00FD6452"/>
    <w:rsid w:val="00FD64E1"/>
    <w:rsid w:val="00FD67C0"/>
    <w:rsid w:val="00FD68FA"/>
    <w:rsid w:val="00FD6954"/>
    <w:rsid w:val="00FD6A1F"/>
    <w:rsid w:val="00FD6B56"/>
    <w:rsid w:val="00FD72E6"/>
    <w:rsid w:val="00FD736A"/>
    <w:rsid w:val="00FD7387"/>
    <w:rsid w:val="00FD7DD9"/>
    <w:rsid w:val="00FD7E06"/>
    <w:rsid w:val="00FD7EAC"/>
    <w:rsid w:val="00FE043E"/>
    <w:rsid w:val="00FE080C"/>
    <w:rsid w:val="00FE0A65"/>
    <w:rsid w:val="00FE0E88"/>
    <w:rsid w:val="00FE176D"/>
    <w:rsid w:val="00FE18B3"/>
    <w:rsid w:val="00FE18CB"/>
    <w:rsid w:val="00FE1938"/>
    <w:rsid w:val="00FE2051"/>
    <w:rsid w:val="00FE236E"/>
    <w:rsid w:val="00FE23DF"/>
    <w:rsid w:val="00FE2432"/>
    <w:rsid w:val="00FE2459"/>
    <w:rsid w:val="00FE27D5"/>
    <w:rsid w:val="00FE2A49"/>
    <w:rsid w:val="00FE2BDB"/>
    <w:rsid w:val="00FE2E36"/>
    <w:rsid w:val="00FE2F1B"/>
    <w:rsid w:val="00FE37B8"/>
    <w:rsid w:val="00FE3AED"/>
    <w:rsid w:val="00FE3D9C"/>
    <w:rsid w:val="00FE3FCC"/>
    <w:rsid w:val="00FE3FD9"/>
    <w:rsid w:val="00FE4011"/>
    <w:rsid w:val="00FE422F"/>
    <w:rsid w:val="00FE4624"/>
    <w:rsid w:val="00FE46F1"/>
    <w:rsid w:val="00FE4968"/>
    <w:rsid w:val="00FE4A93"/>
    <w:rsid w:val="00FE4C60"/>
    <w:rsid w:val="00FE4C89"/>
    <w:rsid w:val="00FE4CE2"/>
    <w:rsid w:val="00FE4D62"/>
    <w:rsid w:val="00FE4EAB"/>
    <w:rsid w:val="00FE52C3"/>
    <w:rsid w:val="00FE549A"/>
    <w:rsid w:val="00FE564B"/>
    <w:rsid w:val="00FE5AC3"/>
    <w:rsid w:val="00FE5CFC"/>
    <w:rsid w:val="00FE5E8D"/>
    <w:rsid w:val="00FE5E8F"/>
    <w:rsid w:val="00FE600E"/>
    <w:rsid w:val="00FE62B1"/>
    <w:rsid w:val="00FE6548"/>
    <w:rsid w:val="00FE693A"/>
    <w:rsid w:val="00FE6DD5"/>
    <w:rsid w:val="00FE71BD"/>
    <w:rsid w:val="00FE76DE"/>
    <w:rsid w:val="00FE76E6"/>
    <w:rsid w:val="00FE79ED"/>
    <w:rsid w:val="00FE7F06"/>
    <w:rsid w:val="00FF0223"/>
    <w:rsid w:val="00FF037E"/>
    <w:rsid w:val="00FF0451"/>
    <w:rsid w:val="00FF06CF"/>
    <w:rsid w:val="00FF0719"/>
    <w:rsid w:val="00FF09BC"/>
    <w:rsid w:val="00FF11D0"/>
    <w:rsid w:val="00FF1204"/>
    <w:rsid w:val="00FF1265"/>
    <w:rsid w:val="00FF15AE"/>
    <w:rsid w:val="00FF17AA"/>
    <w:rsid w:val="00FF1876"/>
    <w:rsid w:val="00FF18B7"/>
    <w:rsid w:val="00FF1E1A"/>
    <w:rsid w:val="00FF1F89"/>
    <w:rsid w:val="00FF2486"/>
    <w:rsid w:val="00FF25CE"/>
    <w:rsid w:val="00FF268E"/>
    <w:rsid w:val="00FF27AE"/>
    <w:rsid w:val="00FF29B1"/>
    <w:rsid w:val="00FF2C80"/>
    <w:rsid w:val="00FF314F"/>
    <w:rsid w:val="00FF31C0"/>
    <w:rsid w:val="00FF35C8"/>
    <w:rsid w:val="00FF35EF"/>
    <w:rsid w:val="00FF3662"/>
    <w:rsid w:val="00FF3E00"/>
    <w:rsid w:val="00FF41A9"/>
    <w:rsid w:val="00FF4218"/>
    <w:rsid w:val="00FF4220"/>
    <w:rsid w:val="00FF458C"/>
    <w:rsid w:val="00FF4F8F"/>
    <w:rsid w:val="00FF5354"/>
    <w:rsid w:val="00FF5609"/>
    <w:rsid w:val="00FF5A94"/>
    <w:rsid w:val="00FF5AEF"/>
    <w:rsid w:val="00FF5B91"/>
    <w:rsid w:val="00FF5E3A"/>
    <w:rsid w:val="00FF65F3"/>
    <w:rsid w:val="00FF675C"/>
    <w:rsid w:val="00FF69F1"/>
    <w:rsid w:val="00FF6CD6"/>
    <w:rsid w:val="00FF6F11"/>
    <w:rsid w:val="00FF6FC7"/>
    <w:rsid w:val="00FF7029"/>
    <w:rsid w:val="00FF71DA"/>
    <w:rsid w:val="00FF753A"/>
    <w:rsid w:val="00FF753B"/>
    <w:rsid w:val="00FF7ABD"/>
    <w:rsid w:val="00FF7C54"/>
    <w:rsid w:val="00FF7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E6"/>
    <w:rPr>
      <w:rFonts w:eastAsia="Times New Roman"/>
      <w:sz w:val="24"/>
      <w:szCs w:val="24"/>
      <w:lang w:eastAsia="ru-RU"/>
    </w:rPr>
  </w:style>
  <w:style w:type="paragraph" w:styleId="1">
    <w:name w:val="heading 1"/>
    <w:basedOn w:val="a"/>
    <w:next w:val="a"/>
    <w:link w:val="10"/>
    <w:qFormat/>
    <w:rsid w:val="006238B2"/>
    <w:pPr>
      <w:keepNext/>
      <w:suppressAutoHyphens/>
      <w:jc w:val="center"/>
      <w:outlineLvl w:val="0"/>
    </w:pPr>
    <w:rPr>
      <w:rFonts w:ascii="Bookman Old Style" w:hAnsi="Bookman Old Style"/>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8B2"/>
    <w:rPr>
      <w:rFonts w:ascii="Bookman Old Style" w:eastAsia="Times New Roman" w:hAnsi="Bookman Old Style"/>
      <w:b/>
      <w:sz w:val="24"/>
      <w:szCs w:val="20"/>
      <w:lang w:val="uk-UA" w:eastAsia="ru-RU"/>
    </w:rPr>
  </w:style>
  <w:style w:type="paragraph" w:styleId="a3">
    <w:name w:val="List Paragraph"/>
    <w:basedOn w:val="a"/>
    <w:uiPriority w:val="34"/>
    <w:qFormat/>
    <w:rsid w:val="00F76443"/>
    <w:pPr>
      <w:ind w:left="720"/>
      <w:contextualSpacing/>
    </w:pPr>
  </w:style>
  <w:style w:type="paragraph" w:styleId="a4">
    <w:name w:val="Balloon Text"/>
    <w:basedOn w:val="a"/>
    <w:link w:val="a5"/>
    <w:uiPriority w:val="99"/>
    <w:semiHidden/>
    <w:unhideWhenUsed/>
    <w:rsid w:val="000B0364"/>
    <w:rPr>
      <w:rFonts w:ascii="Tahoma" w:hAnsi="Tahoma" w:cs="Tahoma"/>
      <w:sz w:val="16"/>
      <w:szCs w:val="16"/>
    </w:rPr>
  </w:style>
  <w:style w:type="character" w:customStyle="1" w:styleId="a5">
    <w:name w:val="Текст выноски Знак"/>
    <w:basedOn w:val="a0"/>
    <w:link w:val="a4"/>
    <w:uiPriority w:val="99"/>
    <w:semiHidden/>
    <w:rsid w:val="000B0364"/>
    <w:rPr>
      <w:rFonts w:ascii="Tahoma" w:eastAsia="Times New Roman" w:hAnsi="Tahoma" w:cs="Tahoma"/>
      <w:sz w:val="16"/>
      <w:szCs w:val="16"/>
      <w:lang w:eastAsia="ru-RU"/>
    </w:rPr>
  </w:style>
  <w:style w:type="paragraph" w:customStyle="1" w:styleId="font5">
    <w:name w:val="font5"/>
    <w:basedOn w:val="a"/>
    <w:rsid w:val="006238B2"/>
    <w:pPr>
      <w:spacing w:before="100" w:beforeAutospacing="1" w:after="100" w:afterAutospacing="1"/>
    </w:pPr>
    <w:rPr>
      <w:sz w:val="21"/>
      <w:szCs w:val="21"/>
    </w:rPr>
  </w:style>
  <w:style w:type="paragraph" w:customStyle="1" w:styleId="font6">
    <w:name w:val="font6"/>
    <w:basedOn w:val="a"/>
    <w:rsid w:val="006238B2"/>
    <w:pPr>
      <w:spacing w:before="100" w:beforeAutospacing="1" w:after="100" w:afterAutospacing="1"/>
    </w:pPr>
    <w:rPr>
      <w:rFonts w:ascii="Calibri" w:hAnsi="Calibri" w:cs="Calibri"/>
      <w:sz w:val="21"/>
      <w:szCs w:val="21"/>
    </w:rPr>
  </w:style>
  <w:style w:type="paragraph" w:customStyle="1" w:styleId="font7">
    <w:name w:val="font7"/>
    <w:basedOn w:val="a"/>
    <w:rsid w:val="006238B2"/>
    <w:pPr>
      <w:spacing w:before="100" w:beforeAutospacing="1" w:after="100" w:afterAutospacing="1"/>
    </w:pPr>
    <w:rPr>
      <w:rFonts w:ascii="Bookman Old Style" w:hAnsi="Bookman Old Style"/>
      <w:sz w:val="21"/>
      <w:szCs w:val="21"/>
    </w:rPr>
  </w:style>
  <w:style w:type="paragraph" w:customStyle="1" w:styleId="font8">
    <w:name w:val="font8"/>
    <w:basedOn w:val="a"/>
    <w:rsid w:val="006238B2"/>
    <w:pPr>
      <w:spacing w:before="100" w:beforeAutospacing="1" w:after="100" w:afterAutospacing="1"/>
    </w:pPr>
    <w:rPr>
      <w:rFonts w:ascii="Arial CYR" w:hAnsi="Arial CYR" w:cs="Arial CYR"/>
      <w:sz w:val="21"/>
      <w:szCs w:val="21"/>
    </w:rPr>
  </w:style>
  <w:style w:type="paragraph" w:customStyle="1" w:styleId="xl65">
    <w:name w:val="xl65"/>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66">
    <w:name w:val="xl66"/>
    <w:basedOn w:val="a"/>
    <w:rsid w:val="006238B2"/>
    <w:pPr>
      <w:pBdr>
        <w:top w:val="single" w:sz="4" w:space="0" w:color="auto"/>
        <w:left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67">
    <w:name w:val="xl67"/>
    <w:basedOn w:val="a"/>
    <w:rsid w:val="006238B2"/>
    <w:pPr>
      <w:spacing w:before="100" w:beforeAutospacing="1" w:after="100" w:afterAutospacing="1"/>
      <w:textAlignment w:val="top"/>
    </w:pPr>
  </w:style>
  <w:style w:type="paragraph" w:customStyle="1" w:styleId="xl68">
    <w:name w:val="xl68"/>
    <w:basedOn w:val="a"/>
    <w:rsid w:val="006238B2"/>
    <w:pPr>
      <w:spacing w:before="100" w:beforeAutospacing="1" w:after="100" w:afterAutospacing="1"/>
      <w:textAlignment w:val="top"/>
    </w:pPr>
  </w:style>
  <w:style w:type="paragraph" w:customStyle="1" w:styleId="xl69">
    <w:name w:val="xl69"/>
    <w:basedOn w:val="a"/>
    <w:rsid w:val="006238B2"/>
    <w:pPr>
      <w:spacing w:before="100" w:beforeAutospacing="1" w:after="100" w:afterAutospacing="1"/>
    </w:pPr>
    <w:rPr>
      <w:b/>
      <w:bCs/>
    </w:rPr>
  </w:style>
  <w:style w:type="paragraph" w:customStyle="1" w:styleId="xl70">
    <w:name w:val="xl70"/>
    <w:basedOn w:val="a"/>
    <w:rsid w:val="006238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1"/>
      <w:szCs w:val="21"/>
    </w:rPr>
  </w:style>
  <w:style w:type="paragraph" w:customStyle="1" w:styleId="xl71">
    <w:name w:val="xl71"/>
    <w:basedOn w:val="a"/>
    <w:rsid w:val="006238B2"/>
    <w:pPr>
      <w:spacing w:before="100" w:beforeAutospacing="1" w:after="100" w:afterAutospacing="1"/>
    </w:pPr>
    <w:rPr>
      <w:rFonts w:ascii="Arial" w:hAnsi="Arial" w:cs="Arial"/>
    </w:rPr>
  </w:style>
  <w:style w:type="paragraph" w:customStyle="1" w:styleId="xl72">
    <w:name w:val="xl72"/>
    <w:basedOn w:val="a"/>
    <w:rsid w:val="006238B2"/>
    <w:pPr>
      <w:spacing w:before="100" w:beforeAutospacing="1" w:after="100" w:afterAutospacing="1"/>
    </w:pPr>
  </w:style>
  <w:style w:type="paragraph" w:customStyle="1" w:styleId="xl73">
    <w:name w:val="xl73"/>
    <w:basedOn w:val="a"/>
    <w:rsid w:val="006238B2"/>
    <w:pPr>
      <w:spacing w:before="100" w:beforeAutospacing="1" w:after="100" w:afterAutospacing="1"/>
      <w:jc w:val="center"/>
      <w:textAlignment w:val="top"/>
    </w:pPr>
  </w:style>
  <w:style w:type="paragraph" w:customStyle="1" w:styleId="xl74">
    <w:name w:val="xl74"/>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75">
    <w:name w:val="xl75"/>
    <w:basedOn w:val="a"/>
    <w:rsid w:val="006238B2"/>
    <w:pPr>
      <w:spacing w:before="100" w:beforeAutospacing="1" w:after="100" w:afterAutospacing="1"/>
      <w:jc w:val="center"/>
    </w:pPr>
  </w:style>
  <w:style w:type="paragraph" w:customStyle="1" w:styleId="xl76">
    <w:name w:val="xl76"/>
    <w:basedOn w:val="a"/>
    <w:rsid w:val="006238B2"/>
    <w:pPr>
      <w:spacing w:before="100" w:beforeAutospacing="1" w:after="100" w:afterAutospacing="1"/>
      <w:jc w:val="center"/>
    </w:pPr>
    <w:rPr>
      <w:b/>
      <w:bCs/>
    </w:rPr>
  </w:style>
  <w:style w:type="paragraph" w:customStyle="1" w:styleId="xl77">
    <w:name w:val="xl77"/>
    <w:basedOn w:val="a"/>
    <w:rsid w:val="006238B2"/>
    <w:pPr>
      <w:spacing w:before="100" w:beforeAutospacing="1" w:after="100" w:afterAutospacing="1"/>
    </w:pPr>
  </w:style>
  <w:style w:type="paragraph" w:customStyle="1" w:styleId="xl78">
    <w:name w:val="xl78"/>
    <w:basedOn w:val="a"/>
    <w:rsid w:val="006238B2"/>
    <w:pPr>
      <w:spacing w:before="100" w:beforeAutospacing="1" w:after="100" w:afterAutospacing="1"/>
    </w:pPr>
    <w:rPr>
      <w:sz w:val="21"/>
      <w:szCs w:val="21"/>
    </w:rPr>
  </w:style>
  <w:style w:type="paragraph" w:customStyle="1" w:styleId="xl79">
    <w:name w:val="xl79"/>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80">
    <w:name w:val="xl80"/>
    <w:basedOn w:val="a"/>
    <w:rsid w:val="006238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1"/>
      <w:szCs w:val="21"/>
    </w:rPr>
  </w:style>
  <w:style w:type="paragraph" w:customStyle="1" w:styleId="xl82">
    <w:name w:val="xl82"/>
    <w:basedOn w:val="a"/>
    <w:rsid w:val="006238B2"/>
    <w:pPr>
      <w:pBdr>
        <w:bottom w:val="single" w:sz="4" w:space="0" w:color="auto"/>
      </w:pBdr>
      <w:spacing w:before="100" w:beforeAutospacing="1" w:after="100" w:afterAutospacing="1"/>
      <w:jc w:val="center"/>
    </w:pPr>
    <w:rPr>
      <w:b/>
      <w:bCs/>
      <w:sz w:val="28"/>
      <w:szCs w:val="28"/>
    </w:rPr>
  </w:style>
  <w:style w:type="paragraph" w:customStyle="1" w:styleId="xl83">
    <w:name w:val="xl83"/>
    <w:basedOn w:val="a"/>
    <w:rsid w:val="006238B2"/>
    <w:pPr>
      <w:pBdr>
        <w:bottom w:val="single" w:sz="4" w:space="0" w:color="auto"/>
      </w:pBdr>
      <w:spacing w:before="100" w:beforeAutospacing="1" w:after="100" w:afterAutospacing="1"/>
      <w:jc w:val="center"/>
    </w:pPr>
    <w:rPr>
      <w:b/>
      <w:bCs/>
      <w:sz w:val="28"/>
      <w:szCs w:val="28"/>
    </w:rPr>
  </w:style>
  <w:style w:type="paragraph" w:customStyle="1" w:styleId="xl84">
    <w:name w:val="xl84"/>
    <w:basedOn w:val="a"/>
    <w:rsid w:val="006238B2"/>
    <w:pPr>
      <w:pBdr>
        <w:left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85">
    <w:name w:val="xl85"/>
    <w:basedOn w:val="a"/>
    <w:rsid w:val="006238B2"/>
    <w:pPr>
      <w:pBdr>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86">
    <w:name w:val="xl86"/>
    <w:basedOn w:val="a"/>
    <w:rsid w:val="006238B2"/>
    <w:pPr>
      <w:spacing w:before="100" w:beforeAutospacing="1" w:after="100" w:afterAutospacing="1"/>
    </w:pPr>
    <w:rPr>
      <w:sz w:val="28"/>
      <w:szCs w:val="28"/>
    </w:rPr>
  </w:style>
  <w:style w:type="paragraph" w:customStyle="1" w:styleId="xl87">
    <w:name w:val="xl87"/>
    <w:basedOn w:val="a"/>
    <w:rsid w:val="006238B2"/>
    <w:pPr>
      <w:spacing w:before="100" w:beforeAutospacing="1" w:after="100" w:afterAutospacing="1"/>
    </w:pPr>
    <w:rPr>
      <w:sz w:val="28"/>
      <w:szCs w:val="28"/>
    </w:rPr>
  </w:style>
  <w:style w:type="paragraph" w:customStyle="1" w:styleId="xl88">
    <w:name w:val="xl88"/>
    <w:basedOn w:val="a"/>
    <w:rsid w:val="006238B2"/>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89">
    <w:name w:val="xl89"/>
    <w:basedOn w:val="a"/>
    <w:rsid w:val="006238B2"/>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90">
    <w:name w:val="xl90"/>
    <w:basedOn w:val="a"/>
    <w:rsid w:val="006238B2"/>
    <w:pPr>
      <w:pBdr>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91">
    <w:name w:val="xl91"/>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1"/>
      <w:szCs w:val="21"/>
    </w:rPr>
  </w:style>
  <w:style w:type="paragraph" w:customStyle="1" w:styleId="xl92">
    <w:name w:val="xl92"/>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93">
    <w:name w:val="xl93"/>
    <w:basedOn w:val="a"/>
    <w:rsid w:val="006238B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4">
    <w:name w:val="xl94"/>
    <w:basedOn w:val="a"/>
    <w:rsid w:val="006238B2"/>
    <w:pPr>
      <w:pBdr>
        <w:left w:val="single" w:sz="4" w:space="0" w:color="auto"/>
        <w:right w:val="single" w:sz="4" w:space="0" w:color="auto"/>
      </w:pBdr>
      <w:spacing w:before="100" w:beforeAutospacing="1" w:after="100" w:afterAutospacing="1"/>
      <w:textAlignment w:val="top"/>
    </w:pPr>
  </w:style>
  <w:style w:type="paragraph" w:customStyle="1" w:styleId="xl95">
    <w:name w:val="xl95"/>
    <w:basedOn w:val="a"/>
    <w:rsid w:val="006238B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7">
    <w:name w:val="xl97"/>
    <w:basedOn w:val="a"/>
    <w:rsid w:val="006238B2"/>
    <w:pPr>
      <w:pBdr>
        <w:top w:val="single" w:sz="4" w:space="0" w:color="auto"/>
        <w:left w:val="single" w:sz="4" w:space="0" w:color="auto"/>
        <w:right w:val="single" w:sz="4" w:space="0" w:color="auto"/>
      </w:pBdr>
      <w:spacing w:before="100" w:beforeAutospacing="1" w:after="100" w:afterAutospacing="1"/>
      <w:textAlignment w:val="center"/>
    </w:pPr>
    <w:rPr>
      <w:sz w:val="21"/>
      <w:szCs w:val="21"/>
    </w:rPr>
  </w:style>
  <w:style w:type="paragraph" w:customStyle="1" w:styleId="xl98">
    <w:name w:val="xl98"/>
    <w:basedOn w:val="a"/>
    <w:rsid w:val="006238B2"/>
    <w:pPr>
      <w:pBdr>
        <w:left w:val="single" w:sz="4" w:space="0" w:color="auto"/>
        <w:right w:val="single" w:sz="4" w:space="0" w:color="auto"/>
      </w:pBdr>
      <w:spacing w:before="100" w:beforeAutospacing="1" w:after="100" w:afterAutospacing="1"/>
      <w:textAlignment w:val="center"/>
    </w:pPr>
    <w:rPr>
      <w:sz w:val="21"/>
      <w:szCs w:val="21"/>
    </w:rPr>
  </w:style>
  <w:style w:type="paragraph" w:customStyle="1" w:styleId="xl99">
    <w:name w:val="xl99"/>
    <w:basedOn w:val="a"/>
    <w:rsid w:val="006238B2"/>
    <w:pPr>
      <w:pBdr>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00">
    <w:name w:val="xl100"/>
    <w:basedOn w:val="a"/>
    <w:rsid w:val="006238B2"/>
    <w:pPr>
      <w:pBdr>
        <w:right w:val="single" w:sz="4" w:space="0" w:color="auto"/>
      </w:pBdr>
      <w:spacing w:before="100" w:beforeAutospacing="1" w:after="100" w:afterAutospacing="1"/>
      <w:textAlignment w:val="center"/>
    </w:pPr>
    <w:rPr>
      <w:sz w:val="21"/>
      <w:szCs w:val="21"/>
    </w:rPr>
  </w:style>
  <w:style w:type="paragraph" w:customStyle="1" w:styleId="xl101">
    <w:name w:val="xl101"/>
    <w:basedOn w:val="a"/>
    <w:rsid w:val="006238B2"/>
    <w:pPr>
      <w:pBdr>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02">
    <w:name w:val="xl102"/>
    <w:basedOn w:val="a"/>
    <w:rsid w:val="006238B2"/>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03">
    <w:name w:val="xl103"/>
    <w:basedOn w:val="a"/>
    <w:rsid w:val="006238B2"/>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04">
    <w:name w:val="xl104"/>
    <w:basedOn w:val="a"/>
    <w:rsid w:val="006238B2"/>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05">
    <w:name w:val="xl105"/>
    <w:basedOn w:val="a"/>
    <w:rsid w:val="006238B2"/>
    <w:pPr>
      <w:pBdr>
        <w:top w:val="single" w:sz="4" w:space="0" w:color="auto"/>
        <w:left w:val="single" w:sz="4" w:space="0" w:color="auto"/>
        <w:bottom w:val="single" w:sz="4" w:space="0" w:color="auto"/>
      </w:pBdr>
      <w:spacing w:before="100" w:beforeAutospacing="1" w:after="100" w:afterAutospacing="1"/>
      <w:jc w:val="center"/>
      <w:textAlignment w:val="top"/>
    </w:pPr>
    <w:rPr>
      <w:sz w:val="21"/>
      <w:szCs w:val="21"/>
    </w:rPr>
  </w:style>
  <w:style w:type="paragraph" w:customStyle="1" w:styleId="xl106">
    <w:name w:val="xl106"/>
    <w:basedOn w:val="a"/>
    <w:rsid w:val="006238B2"/>
    <w:pPr>
      <w:pBdr>
        <w:top w:val="single" w:sz="4" w:space="0" w:color="auto"/>
        <w:bottom w:val="single" w:sz="4" w:space="0" w:color="auto"/>
      </w:pBdr>
      <w:spacing w:before="100" w:beforeAutospacing="1" w:after="100" w:afterAutospacing="1"/>
      <w:jc w:val="center"/>
      <w:textAlignment w:val="top"/>
    </w:pPr>
    <w:rPr>
      <w:sz w:val="21"/>
      <w:szCs w:val="21"/>
    </w:rPr>
  </w:style>
  <w:style w:type="paragraph" w:customStyle="1" w:styleId="xl107">
    <w:name w:val="xl107"/>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styleId="a6">
    <w:name w:val="footer"/>
    <w:basedOn w:val="a"/>
    <w:link w:val="a7"/>
    <w:semiHidden/>
    <w:rsid w:val="006238B2"/>
    <w:pPr>
      <w:tabs>
        <w:tab w:val="center" w:pos="4677"/>
        <w:tab w:val="right" w:pos="9355"/>
      </w:tabs>
      <w:suppressAutoHyphens/>
    </w:pPr>
    <w:rPr>
      <w:sz w:val="20"/>
      <w:szCs w:val="20"/>
    </w:rPr>
  </w:style>
  <w:style w:type="character" w:customStyle="1" w:styleId="a7">
    <w:name w:val="Нижний колонтитул Знак"/>
    <w:basedOn w:val="a0"/>
    <w:link w:val="a6"/>
    <w:semiHidden/>
    <w:rsid w:val="006238B2"/>
    <w:rPr>
      <w:rFonts w:eastAsia="Times New Roman"/>
      <w:sz w:val="20"/>
      <w:szCs w:val="20"/>
      <w:lang w:eastAsia="ru-RU"/>
    </w:rPr>
  </w:style>
  <w:style w:type="character" w:customStyle="1" w:styleId="a8">
    <w:name w:val="Основной текст_"/>
    <w:link w:val="3"/>
    <w:uiPriority w:val="99"/>
    <w:rsid w:val="006238B2"/>
    <w:rPr>
      <w:sz w:val="26"/>
      <w:szCs w:val="26"/>
      <w:shd w:val="clear" w:color="auto" w:fill="FFFFFF"/>
    </w:rPr>
  </w:style>
  <w:style w:type="paragraph" w:customStyle="1" w:styleId="3">
    <w:name w:val="Основной текст3"/>
    <w:basedOn w:val="a"/>
    <w:link w:val="a8"/>
    <w:uiPriority w:val="99"/>
    <w:rsid w:val="006238B2"/>
    <w:pPr>
      <w:shd w:val="clear" w:color="auto" w:fill="FFFFFF"/>
      <w:spacing w:after="600"/>
      <w:ind w:left="23" w:right="23" w:hanging="240"/>
      <w:jc w:val="center"/>
    </w:pPr>
    <w:rPr>
      <w:rFonts w:eastAsiaTheme="minorHAnsi"/>
      <w:sz w:val="26"/>
      <w:szCs w:val="26"/>
      <w:lang w:eastAsia="en-US"/>
    </w:rPr>
  </w:style>
  <w:style w:type="paragraph" w:styleId="a9">
    <w:name w:val="No Spacing"/>
    <w:uiPriority w:val="1"/>
    <w:qFormat/>
    <w:rsid w:val="006238B2"/>
    <w:rPr>
      <w:rFonts w:ascii="Calibri" w:eastAsia="Calibri" w:hAnsi="Calibri"/>
      <w:sz w:val="22"/>
      <w:szCs w:val="22"/>
    </w:rPr>
  </w:style>
  <w:style w:type="paragraph" w:customStyle="1" w:styleId="docdata">
    <w:name w:val="docdata"/>
    <w:aliases w:val="docy,v5,3059,baiaagaaboqcaaad7akaaax6cqaaaaaaaaaaaaaaaaaaaaaaaaaaaaaaaaaaaaaaaaaaaaaaaaaaaaaaaaaaaaaaaaaaaaaaaaaaaaaaaaaaaaaaaaaaaaaaaaaaaaaaaaaaaaaaaaaaaaaaaaaaaaaaaaaaaaaaaaaaaaaaaaaaaaaaaaaaaaaaaaaaaaaaaaaaaaaaaaaaaaaaaaaaaaaaaaaaaaaaaaaaaaaa"/>
    <w:basedOn w:val="a"/>
    <w:rsid w:val="006238B2"/>
    <w:pPr>
      <w:spacing w:before="100" w:beforeAutospacing="1" w:after="100" w:afterAutospacing="1"/>
    </w:pPr>
  </w:style>
  <w:style w:type="paragraph" w:styleId="aa">
    <w:name w:val="Document Map"/>
    <w:basedOn w:val="a"/>
    <w:link w:val="ab"/>
    <w:uiPriority w:val="99"/>
    <w:semiHidden/>
    <w:unhideWhenUsed/>
    <w:rsid w:val="006238B2"/>
    <w:rPr>
      <w:rFonts w:ascii="Tahoma" w:hAnsi="Tahoma" w:cs="Tahoma"/>
      <w:sz w:val="16"/>
      <w:szCs w:val="16"/>
    </w:rPr>
  </w:style>
  <w:style w:type="character" w:customStyle="1" w:styleId="ab">
    <w:name w:val="Схема документа Знак"/>
    <w:basedOn w:val="a0"/>
    <w:link w:val="aa"/>
    <w:uiPriority w:val="99"/>
    <w:semiHidden/>
    <w:rsid w:val="006238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1299353">
      <w:bodyDiv w:val="1"/>
      <w:marLeft w:val="0"/>
      <w:marRight w:val="0"/>
      <w:marTop w:val="0"/>
      <w:marBottom w:val="0"/>
      <w:divBdr>
        <w:top w:val="none" w:sz="0" w:space="0" w:color="auto"/>
        <w:left w:val="none" w:sz="0" w:space="0" w:color="auto"/>
        <w:bottom w:val="none" w:sz="0" w:space="0" w:color="auto"/>
        <w:right w:val="none" w:sz="0" w:space="0" w:color="auto"/>
      </w:divBdr>
    </w:div>
    <w:div w:id="181211919">
      <w:bodyDiv w:val="1"/>
      <w:marLeft w:val="0"/>
      <w:marRight w:val="0"/>
      <w:marTop w:val="0"/>
      <w:marBottom w:val="0"/>
      <w:divBdr>
        <w:top w:val="none" w:sz="0" w:space="0" w:color="auto"/>
        <w:left w:val="none" w:sz="0" w:space="0" w:color="auto"/>
        <w:bottom w:val="none" w:sz="0" w:space="0" w:color="auto"/>
        <w:right w:val="none" w:sz="0" w:space="0" w:color="auto"/>
      </w:divBdr>
    </w:div>
    <w:div w:id="381951425">
      <w:bodyDiv w:val="1"/>
      <w:marLeft w:val="0"/>
      <w:marRight w:val="0"/>
      <w:marTop w:val="0"/>
      <w:marBottom w:val="0"/>
      <w:divBdr>
        <w:top w:val="none" w:sz="0" w:space="0" w:color="auto"/>
        <w:left w:val="none" w:sz="0" w:space="0" w:color="auto"/>
        <w:bottom w:val="none" w:sz="0" w:space="0" w:color="auto"/>
        <w:right w:val="none" w:sz="0" w:space="0" w:color="auto"/>
      </w:divBdr>
    </w:div>
    <w:div w:id="533733544">
      <w:bodyDiv w:val="1"/>
      <w:marLeft w:val="0"/>
      <w:marRight w:val="0"/>
      <w:marTop w:val="0"/>
      <w:marBottom w:val="0"/>
      <w:divBdr>
        <w:top w:val="none" w:sz="0" w:space="0" w:color="auto"/>
        <w:left w:val="none" w:sz="0" w:space="0" w:color="auto"/>
        <w:bottom w:val="none" w:sz="0" w:space="0" w:color="auto"/>
        <w:right w:val="none" w:sz="0" w:space="0" w:color="auto"/>
      </w:divBdr>
    </w:div>
    <w:div w:id="854732196">
      <w:bodyDiv w:val="1"/>
      <w:marLeft w:val="0"/>
      <w:marRight w:val="0"/>
      <w:marTop w:val="0"/>
      <w:marBottom w:val="0"/>
      <w:divBdr>
        <w:top w:val="none" w:sz="0" w:space="0" w:color="auto"/>
        <w:left w:val="none" w:sz="0" w:space="0" w:color="auto"/>
        <w:bottom w:val="none" w:sz="0" w:space="0" w:color="auto"/>
        <w:right w:val="none" w:sz="0" w:space="0" w:color="auto"/>
      </w:divBdr>
    </w:div>
    <w:div w:id="1028411863">
      <w:bodyDiv w:val="1"/>
      <w:marLeft w:val="0"/>
      <w:marRight w:val="0"/>
      <w:marTop w:val="0"/>
      <w:marBottom w:val="0"/>
      <w:divBdr>
        <w:top w:val="none" w:sz="0" w:space="0" w:color="auto"/>
        <w:left w:val="none" w:sz="0" w:space="0" w:color="auto"/>
        <w:bottom w:val="none" w:sz="0" w:space="0" w:color="auto"/>
        <w:right w:val="none" w:sz="0" w:space="0" w:color="auto"/>
      </w:divBdr>
    </w:div>
    <w:div w:id="1233809874">
      <w:bodyDiv w:val="1"/>
      <w:marLeft w:val="0"/>
      <w:marRight w:val="0"/>
      <w:marTop w:val="0"/>
      <w:marBottom w:val="0"/>
      <w:divBdr>
        <w:top w:val="none" w:sz="0" w:space="0" w:color="auto"/>
        <w:left w:val="none" w:sz="0" w:space="0" w:color="auto"/>
        <w:bottom w:val="none" w:sz="0" w:space="0" w:color="auto"/>
        <w:right w:val="none" w:sz="0" w:space="0" w:color="auto"/>
      </w:divBdr>
    </w:div>
    <w:div w:id="1566837348">
      <w:bodyDiv w:val="1"/>
      <w:marLeft w:val="0"/>
      <w:marRight w:val="0"/>
      <w:marTop w:val="0"/>
      <w:marBottom w:val="0"/>
      <w:divBdr>
        <w:top w:val="none" w:sz="0" w:space="0" w:color="auto"/>
        <w:left w:val="none" w:sz="0" w:space="0" w:color="auto"/>
        <w:bottom w:val="none" w:sz="0" w:space="0" w:color="auto"/>
        <w:right w:val="none" w:sz="0" w:space="0" w:color="auto"/>
      </w:divBdr>
    </w:div>
    <w:div w:id="1640304906">
      <w:bodyDiv w:val="1"/>
      <w:marLeft w:val="0"/>
      <w:marRight w:val="0"/>
      <w:marTop w:val="0"/>
      <w:marBottom w:val="0"/>
      <w:divBdr>
        <w:top w:val="none" w:sz="0" w:space="0" w:color="auto"/>
        <w:left w:val="none" w:sz="0" w:space="0" w:color="auto"/>
        <w:bottom w:val="none" w:sz="0" w:space="0" w:color="auto"/>
        <w:right w:val="none" w:sz="0" w:space="0" w:color="auto"/>
      </w:divBdr>
    </w:div>
    <w:div w:id="1819953465">
      <w:bodyDiv w:val="1"/>
      <w:marLeft w:val="0"/>
      <w:marRight w:val="0"/>
      <w:marTop w:val="0"/>
      <w:marBottom w:val="0"/>
      <w:divBdr>
        <w:top w:val="none" w:sz="0" w:space="0" w:color="auto"/>
        <w:left w:val="none" w:sz="0" w:space="0" w:color="auto"/>
        <w:bottom w:val="none" w:sz="0" w:space="0" w:color="auto"/>
        <w:right w:val="none" w:sz="0" w:space="0" w:color="auto"/>
      </w:divBdr>
    </w:div>
    <w:div w:id="21090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9772</Words>
  <Characters>55701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2020-12-09T10:59:00Z</cp:lastPrinted>
  <dcterms:created xsi:type="dcterms:W3CDTF">2020-12-09T13:31:00Z</dcterms:created>
  <dcterms:modified xsi:type="dcterms:W3CDTF">2020-12-09T13:31:00Z</dcterms:modified>
</cp:coreProperties>
</file>