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B0" w:rsidRPr="0031011F" w:rsidRDefault="00165AB0" w:rsidP="00165AB0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31011F">
        <w:rPr>
          <w:rFonts w:ascii="Times New Roman" w:hAnsi="Times New Roman"/>
          <w:sz w:val="28"/>
          <w:szCs w:val="28"/>
          <w:u w:val="single"/>
        </w:rPr>
        <w:t>Про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є</w:t>
      </w:r>
      <w:r w:rsidRPr="0031011F">
        <w:rPr>
          <w:rFonts w:ascii="Times New Roman" w:hAnsi="Times New Roman"/>
          <w:sz w:val="28"/>
          <w:szCs w:val="28"/>
          <w:u w:val="single"/>
        </w:rPr>
        <w:t>кт</w:t>
      </w:r>
    </w:p>
    <w:p w:rsidR="00165AB0" w:rsidRPr="0031011F" w:rsidRDefault="00165AB0" w:rsidP="00165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1011F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165AB0" w:rsidRPr="0031011F" w:rsidRDefault="00165AB0" w:rsidP="00165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1011F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3101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011F">
        <w:rPr>
          <w:rFonts w:ascii="Times New Roman" w:hAnsi="Times New Roman"/>
          <w:sz w:val="28"/>
          <w:szCs w:val="28"/>
        </w:rPr>
        <w:t>комітет</w:t>
      </w:r>
      <w:proofErr w:type="spellEnd"/>
      <w:r w:rsidRPr="0031011F">
        <w:rPr>
          <w:rFonts w:ascii="Times New Roman" w:hAnsi="Times New Roman"/>
          <w:sz w:val="28"/>
          <w:szCs w:val="28"/>
        </w:rPr>
        <w:t xml:space="preserve"> Синельниківської </w:t>
      </w:r>
      <w:proofErr w:type="spellStart"/>
      <w:r w:rsidRPr="0031011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101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011F">
        <w:rPr>
          <w:rFonts w:ascii="Times New Roman" w:hAnsi="Times New Roman"/>
          <w:sz w:val="28"/>
          <w:szCs w:val="28"/>
        </w:rPr>
        <w:t>ради</w:t>
      </w:r>
      <w:proofErr w:type="gramEnd"/>
    </w:p>
    <w:p w:rsidR="00165AB0" w:rsidRPr="0031011F" w:rsidRDefault="00165AB0" w:rsidP="00165AB0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proofErr w:type="gramStart"/>
      <w:r w:rsidRPr="0031011F">
        <w:rPr>
          <w:rFonts w:ascii="Times New Roman" w:hAnsi="Times New Roman"/>
          <w:sz w:val="28"/>
          <w:szCs w:val="28"/>
        </w:rPr>
        <w:t>Р</w:t>
      </w:r>
      <w:proofErr w:type="gramEnd"/>
      <w:r w:rsidRPr="0031011F">
        <w:rPr>
          <w:rFonts w:ascii="Times New Roman" w:hAnsi="Times New Roman"/>
          <w:sz w:val="28"/>
          <w:szCs w:val="28"/>
        </w:rPr>
        <w:t>ІШЕННЯ</w:t>
      </w:r>
    </w:p>
    <w:p w:rsidR="00165AB0" w:rsidRPr="0031011F" w:rsidRDefault="00165AB0" w:rsidP="00165AB0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165AB0" w:rsidRDefault="00165AB0" w:rsidP="00165AB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31011F">
        <w:rPr>
          <w:rFonts w:ascii="Times New Roman" w:hAnsi="Times New Roman"/>
          <w:bCs/>
          <w:sz w:val="24"/>
          <w:szCs w:val="24"/>
          <w:lang w:val="uk-UA"/>
        </w:rPr>
        <w:t xml:space="preserve">____________ </w:t>
      </w:r>
      <w:r>
        <w:rPr>
          <w:rFonts w:ascii="Times New Roman" w:hAnsi="Times New Roman"/>
          <w:bCs/>
          <w:sz w:val="24"/>
          <w:szCs w:val="24"/>
          <w:lang w:val="uk-UA"/>
        </w:rPr>
        <w:t>2020</w:t>
      </w:r>
      <w:r w:rsidRPr="0031011F">
        <w:rPr>
          <w:rFonts w:ascii="Times New Roman" w:hAnsi="Times New Roman"/>
          <w:bCs/>
          <w:sz w:val="24"/>
          <w:szCs w:val="24"/>
          <w:lang w:val="uk-UA"/>
        </w:rPr>
        <w:t xml:space="preserve"> року</w:t>
      </w:r>
      <w:r w:rsidRPr="0031011F">
        <w:rPr>
          <w:rFonts w:ascii="Times New Roman" w:hAnsi="Times New Roman"/>
          <w:bCs/>
          <w:sz w:val="24"/>
          <w:szCs w:val="24"/>
          <w:lang w:val="uk-UA"/>
        </w:rPr>
        <w:tab/>
      </w:r>
      <w:r w:rsidRPr="0031011F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</w:t>
      </w:r>
      <w:proofErr w:type="spellStart"/>
      <w:r w:rsidRPr="0031011F">
        <w:rPr>
          <w:rFonts w:ascii="Times New Roman" w:hAnsi="Times New Roman"/>
          <w:bCs/>
          <w:sz w:val="24"/>
          <w:szCs w:val="24"/>
          <w:lang w:val="uk-UA"/>
        </w:rPr>
        <w:t>м.Синельникове</w:t>
      </w:r>
      <w:proofErr w:type="spellEnd"/>
      <w:r w:rsidRPr="0031011F">
        <w:rPr>
          <w:rFonts w:ascii="Times New Roman" w:hAnsi="Times New Roman"/>
          <w:bCs/>
          <w:sz w:val="24"/>
          <w:szCs w:val="24"/>
          <w:lang w:val="uk-UA"/>
        </w:rPr>
        <w:tab/>
      </w:r>
      <w:r w:rsidRPr="0031011F">
        <w:rPr>
          <w:rFonts w:ascii="Times New Roman" w:hAnsi="Times New Roman"/>
          <w:bCs/>
          <w:sz w:val="24"/>
          <w:szCs w:val="24"/>
          <w:lang w:val="uk-UA"/>
        </w:rPr>
        <w:tab/>
      </w:r>
      <w:r w:rsidRPr="0031011F">
        <w:rPr>
          <w:rFonts w:ascii="Times New Roman" w:hAnsi="Times New Roman"/>
          <w:bCs/>
          <w:sz w:val="24"/>
          <w:szCs w:val="24"/>
          <w:lang w:val="uk-UA"/>
        </w:rPr>
        <w:tab/>
        <w:t>№ ____</w:t>
      </w:r>
    </w:p>
    <w:p w:rsidR="00165AB0" w:rsidRPr="0031011F" w:rsidRDefault="00165AB0" w:rsidP="00165AB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165AB0" w:rsidRPr="00165AB0" w:rsidRDefault="00165AB0" w:rsidP="00165AB0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65AB0">
        <w:rPr>
          <w:rFonts w:ascii="Times New Roman" w:hAnsi="Times New Roman"/>
          <w:b/>
          <w:sz w:val="28"/>
          <w:szCs w:val="28"/>
          <w:lang w:val="uk-UA"/>
        </w:rPr>
        <w:tab/>
      </w:r>
      <w:r w:rsidR="005344D0"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z-index:251660288;mso-position-horizontal-relative:text;mso-position-vertical-relative:text" from="207.35pt,2.85pt" to="207.35pt,9.65pt"/>
        </w:pict>
      </w:r>
      <w:r w:rsidR="005344D0" w:rsidRPr="005344D0">
        <w:rPr>
          <w:rFonts w:ascii="Times New Roman" w:hAnsi="Times New Roman"/>
          <w:noProof/>
          <w:sz w:val="28"/>
          <w:szCs w:val="28"/>
        </w:rPr>
        <w:pict>
          <v:line id="_x0000_s1027" style="position:absolute;z-index:251661312;mso-position-horizontal-relative:text;mso-position-vertical-relative:text" from=".3pt,2.75pt" to="7.1pt,2.75pt"/>
        </w:pict>
      </w:r>
      <w:r w:rsidR="005344D0">
        <w:rPr>
          <w:rFonts w:ascii="Times New Roman" w:hAnsi="Times New Roman"/>
          <w:b/>
          <w:noProof/>
          <w:sz w:val="28"/>
          <w:szCs w:val="28"/>
        </w:rPr>
        <w:pict>
          <v:line id="_x0000_s1028" style="position:absolute;z-index:251662336;mso-position-horizontal-relative:text;mso-position-vertical-relative:text" from="200.45pt,2.7pt" to="207.25pt,2.7pt"/>
        </w:pict>
      </w:r>
      <w:r w:rsidR="005344D0" w:rsidRPr="005344D0">
        <w:rPr>
          <w:rFonts w:ascii="Times New Roman" w:hAnsi="Times New Roman"/>
          <w:noProof/>
          <w:sz w:val="28"/>
          <w:szCs w:val="28"/>
        </w:rPr>
        <w:pict>
          <v:line id="_x0000_s1029" style="position:absolute;z-index:251663360;mso-position-horizontal-relative:text;mso-position-vertical-relative:text" from=".3pt,2.85pt" to=".3pt,9.65pt"/>
        </w:pict>
      </w:r>
    </w:p>
    <w:p w:rsidR="000F0A20" w:rsidRPr="00165AB0" w:rsidRDefault="000F0A20" w:rsidP="00165A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5AB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встановлення</w:t>
      </w:r>
    </w:p>
    <w:p w:rsidR="000F0A20" w:rsidRPr="00165AB0" w:rsidRDefault="000F0A20" w:rsidP="00165A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5AB0">
        <w:rPr>
          <w:rFonts w:ascii="Times New Roman" w:hAnsi="Times New Roman" w:cs="Times New Roman"/>
          <w:b/>
          <w:i/>
          <w:sz w:val="28"/>
          <w:szCs w:val="28"/>
          <w:lang w:val="uk-UA"/>
        </w:rPr>
        <w:t>межі доступності послуг</w:t>
      </w:r>
    </w:p>
    <w:p w:rsidR="000F0A20" w:rsidRPr="00165AB0" w:rsidRDefault="000F0A20" w:rsidP="00165A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5AB0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транспортного обслуговування</w:t>
      </w:r>
    </w:p>
    <w:p w:rsidR="000F0A20" w:rsidRPr="00165AB0" w:rsidRDefault="0091395E" w:rsidP="00165A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5AB0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2021-2022</w:t>
      </w:r>
      <w:r w:rsidR="000F0A20" w:rsidRPr="00165AB0">
        <w:rPr>
          <w:rFonts w:ascii="Times New Roman" w:hAnsi="Times New Roman" w:cs="Times New Roman"/>
          <w:b/>
          <w:i/>
          <w:sz w:val="28"/>
          <w:szCs w:val="28"/>
          <w:lang w:val="uk-UA"/>
        </w:rPr>
        <w:t>рр.</w:t>
      </w:r>
    </w:p>
    <w:p w:rsidR="000F0A20" w:rsidRPr="00165AB0" w:rsidRDefault="000F0A20" w:rsidP="00165A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0A20" w:rsidRPr="00165AB0" w:rsidRDefault="000F0A20" w:rsidP="00165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AB0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належного працевлаштування безробітних, які перебуваю</w:t>
      </w:r>
      <w:r w:rsidR="00681526" w:rsidRPr="00165AB0">
        <w:rPr>
          <w:rFonts w:ascii="Times New Roman" w:hAnsi="Times New Roman" w:cs="Times New Roman"/>
          <w:sz w:val="28"/>
          <w:szCs w:val="28"/>
          <w:lang w:val="uk-UA"/>
        </w:rPr>
        <w:t>ть на обліку в Синельниківській міськрайонній філії Дніпропетровського обласного  центру</w:t>
      </w:r>
      <w:r w:rsidRPr="00165AB0">
        <w:rPr>
          <w:rFonts w:ascii="Times New Roman" w:hAnsi="Times New Roman" w:cs="Times New Roman"/>
          <w:sz w:val="28"/>
          <w:szCs w:val="28"/>
          <w:lang w:val="uk-UA"/>
        </w:rPr>
        <w:t xml:space="preserve"> зайнятості</w:t>
      </w:r>
      <w:r w:rsidR="00D94FED" w:rsidRPr="00165AB0">
        <w:rPr>
          <w:rFonts w:ascii="Times New Roman" w:hAnsi="Times New Roman" w:cs="Times New Roman"/>
          <w:sz w:val="28"/>
          <w:szCs w:val="28"/>
          <w:lang w:val="uk-UA"/>
        </w:rPr>
        <w:t xml:space="preserve"> (далі – Філія)</w:t>
      </w:r>
      <w:r w:rsidRPr="00165AB0">
        <w:rPr>
          <w:rFonts w:ascii="Times New Roman" w:hAnsi="Times New Roman" w:cs="Times New Roman"/>
          <w:sz w:val="28"/>
          <w:szCs w:val="28"/>
          <w:lang w:val="uk-UA"/>
        </w:rPr>
        <w:t>, відповідно до статті 46 Закону України «Про зайнятість населення» та статті 34 Закону України «Про місцеве самоврядування в Україні», враховуючи наявний регулярний рух залізничного та автомобільного транспорту загального користування між</w:t>
      </w:r>
      <w:r w:rsidR="001A13DC" w:rsidRPr="00165AB0">
        <w:rPr>
          <w:rFonts w:ascii="Times New Roman" w:hAnsi="Times New Roman" w:cs="Times New Roman"/>
          <w:sz w:val="28"/>
          <w:szCs w:val="28"/>
          <w:lang w:val="uk-UA"/>
        </w:rPr>
        <w:t xml:space="preserve"> місцем </w:t>
      </w:r>
      <w:r w:rsidRPr="00165AB0">
        <w:rPr>
          <w:rFonts w:ascii="Times New Roman" w:hAnsi="Times New Roman" w:cs="Times New Roman"/>
          <w:sz w:val="28"/>
          <w:szCs w:val="28"/>
          <w:lang w:val="uk-UA"/>
        </w:rPr>
        <w:t>постій</w:t>
      </w:r>
      <w:r w:rsidR="001A13DC" w:rsidRPr="00165AB0">
        <w:rPr>
          <w:rFonts w:ascii="Times New Roman" w:hAnsi="Times New Roman" w:cs="Times New Roman"/>
          <w:sz w:val="28"/>
          <w:szCs w:val="28"/>
          <w:lang w:val="uk-UA"/>
        </w:rPr>
        <w:t>ного проживання та місцем розташування роботи, що пропон</w:t>
      </w:r>
      <w:r w:rsidR="00D94FED" w:rsidRPr="00165AB0">
        <w:rPr>
          <w:rFonts w:ascii="Times New Roman" w:hAnsi="Times New Roman" w:cs="Times New Roman"/>
          <w:sz w:val="28"/>
          <w:szCs w:val="28"/>
          <w:lang w:val="uk-UA"/>
        </w:rPr>
        <w:t>ується безробітним Ф</w:t>
      </w:r>
      <w:r w:rsidR="00681526" w:rsidRPr="00165AB0">
        <w:rPr>
          <w:rFonts w:ascii="Times New Roman" w:hAnsi="Times New Roman" w:cs="Times New Roman"/>
          <w:sz w:val="28"/>
          <w:szCs w:val="28"/>
          <w:lang w:val="uk-UA"/>
        </w:rPr>
        <w:t>ілією</w:t>
      </w:r>
      <w:r w:rsidR="001A13DC" w:rsidRPr="00165AB0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1A13DC" w:rsidRPr="00165AB0" w:rsidRDefault="001A13DC" w:rsidP="001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3DC" w:rsidRPr="00165AB0" w:rsidRDefault="001A13DC" w:rsidP="00165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AB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65AB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65AB0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межу доступності транспортного обслуговування при визначенні підходящої роботи для безробітних на підприємствах, установах, організаціях, розташованих за межами території </w:t>
      </w:r>
      <w:proofErr w:type="spellStart"/>
      <w:r w:rsidRPr="00165AB0">
        <w:rPr>
          <w:rFonts w:ascii="Times New Roman" w:hAnsi="Times New Roman" w:cs="Times New Roman"/>
          <w:sz w:val="28"/>
          <w:szCs w:val="28"/>
          <w:lang w:val="uk-UA"/>
        </w:rPr>
        <w:t>м.Синельникове</w:t>
      </w:r>
      <w:proofErr w:type="spellEnd"/>
      <w:r w:rsidRPr="00165AB0">
        <w:rPr>
          <w:rFonts w:ascii="Times New Roman" w:hAnsi="Times New Roman" w:cs="Times New Roman"/>
          <w:sz w:val="28"/>
          <w:szCs w:val="28"/>
          <w:lang w:val="uk-UA"/>
        </w:rPr>
        <w:t>, в межах 60</w:t>
      </w:r>
      <w:r w:rsidR="00165AB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65AB0">
        <w:rPr>
          <w:rFonts w:ascii="Times New Roman" w:hAnsi="Times New Roman" w:cs="Times New Roman"/>
          <w:sz w:val="28"/>
          <w:szCs w:val="28"/>
          <w:lang w:val="uk-UA"/>
        </w:rPr>
        <w:t>кілометрів від місця проживання або 1 години 20 хв</w:t>
      </w:r>
      <w:r w:rsidR="00165AB0">
        <w:rPr>
          <w:rFonts w:ascii="Times New Roman" w:hAnsi="Times New Roman" w:cs="Times New Roman"/>
          <w:sz w:val="28"/>
          <w:szCs w:val="28"/>
          <w:lang w:val="uk-UA"/>
        </w:rPr>
        <w:t>илин</w:t>
      </w:r>
      <w:r w:rsidRPr="00165AB0">
        <w:rPr>
          <w:rFonts w:ascii="Times New Roman" w:hAnsi="Times New Roman" w:cs="Times New Roman"/>
          <w:sz w:val="28"/>
          <w:szCs w:val="28"/>
          <w:lang w:val="uk-UA"/>
        </w:rPr>
        <w:t xml:space="preserve"> часу на проїзд.</w:t>
      </w:r>
    </w:p>
    <w:p w:rsidR="001A13DC" w:rsidRPr="00165AB0" w:rsidRDefault="00681526" w:rsidP="00165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AB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65AB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165AB0"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 w:rsidRPr="00165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5AB0">
        <w:rPr>
          <w:rFonts w:ascii="Times New Roman" w:hAnsi="Times New Roman" w:cs="Times New Roman"/>
          <w:sz w:val="28"/>
          <w:szCs w:val="28"/>
          <w:lang w:val="uk-UA"/>
        </w:rPr>
        <w:t>міськрайонній</w:t>
      </w:r>
      <w:proofErr w:type="spellEnd"/>
      <w:r w:rsidR="001A13DC" w:rsidRPr="00165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5AB0">
        <w:rPr>
          <w:rFonts w:ascii="Times New Roman" w:hAnsi="Times New Roman" w:cs="Times New Roman"/>
          <w:sz w:val="28"/>
          <w:szCs w:val="28"/>
          <w:lang w:val="uk-UA"/>
        </w:rPr>
        <w:t xml:space="preserve">філії Дніпропетровського обласного </w:t>
      </w:r>
      <w:r w:rsidR="001A13DC" w:rsidRPr="00165AB0">
        <w:rPr>
          <w:rFonts w:ascii="Times New Roman" w:hAnsi="Times New Roman" w:cs="Times New Roman"/>
          <w:sz w:val="28"/>
          <w:szCs w:val="28"/>
          <w:lang w:val="uk-UA"/>
        </w:rPr>
        <w:t>центру зайнятості (Болтнєва) при наданні послуг з працевлаштування</w:t>
      </w:r>
      <w:r w:rsidR="00530541" w:rsidRPr="00165AB0">
        <w:rPr>
          <w:rFonts w:ascii="Times New Roman" w:hAnsi="Times New Roman" w:cs="Times New Roman"/>
          <w:sz w:val="28"/>
          <w:szCs w:val="28"/>
          <w:lang w:val="uk-UA"/>
        </w:rPr>
        <w:t xml:space="preserve"> безробітних </w:t>
      </w:r>
      <w:r w:rsidR="001A13DC" w:rsidRPr="00165AB0">
        <w:rPr>
          <w:rFonts w:ascii="Times New Roman" w:hAnsi="Times New Roman" w:cs="Times New Roman"/>
          <w:sz w:val="28"/>
          <w:szCs w:val="28"/>
          <w:lang w:val="uk-UA"/>
        </w:rPr>
        <w:t>керуватись цією нормою як одним з критеріїв підходящої роботи.</w:t>
      </w:r>
    </w:p>
    <w:p w:rsidR="001C57F0" w:rsidRPr="00165AB0" w:rsidRDefault="001A13DC" w:rsidP="00165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65AB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65AB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C67DC" w:rsidRPr="00165AB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по виконанню рішення доручити Синельниківській міськрайонній філії Дніпропетровського обласного центру зайнятості (Болтнєва), контроль за виконанням рішення покласти на заступника міського голови з питань діяльності виконавчих органів міської ради </w:t>
      </w:r>
      <w:r w:rsidR="00165AB0">
        <w:rPr>
          <w:rFonts w:ascii="Times New Roman" w:hAnsi="Times New Roman" w:cs="Times New Roman"/>
          <w:sz w:val="28"/>
          <w:szCs w:val="28"/>
          <w:lang w:val="uk-UA"/>
        </w:rPr>
        <w:t>Кравченка В.В.</w:t>
      </w:r>
      <w:r w:rsidRPr="00165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57F0" w:rsidRPr="00165AB0" w:rsidRDefault="001C57F0" w:rsidP="001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7F0" w:rsidRDefault="001C57F0" w:rsidP="001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AB0" w:rsidRDefault="00165AB0" w:rsidP="001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AB0" w:rsidRPr="00165AB0" w:rsidRDefault="00165AB0" w:rsidP="001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7F0" w:rsidRPr="00165AB0" w:rsidRDefault="001C57F0" w:rsidP="001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AB0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Д.І.ЗРАЖЕВСЬКИЙ</w:t>
      </w:r>
    </w:p>
    <w:sectPr w:rsidR="001C57F0" w:rsidRPr="00165AB0" w:rsidSect="00165A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A20"/>
    <w:rsid w:val="000B4666"/>
    <w:rsid w:val="000F0A20"/>
    <w:rsid w:val="0011385E"/>
    <w:rsid w:val="00165AB0"/>
    <w:rsid w:val="001A13DC"/>
    <w:rsid w:val="001C57F0"/>
    <w:rsid w:val="00294FFE"/>
    <w:rsid w:val="00434613"/>
    <w:rsid w:val="004970AA"/>
    <w:rsid w:val="00530541"/>
    <w:rsid w:val="005344D0"/>
    <w:rsid w:val="00572703"/>
    <w:rsid w:val="0060388D"/>
    <w:rsid w:val="00657512"/>
    <w:rsid w:val="00681526"/>
    <w:rsid w:val="00692B66"/>
    <w:rsid w:val="00780ED0"/>
    <w:rsid w:val="007C67DC"/>
    <w:rsid w:val="0091395E"/>
    <w:rsid w:val="00A451BD"/>
    <w:rsid w:val="00A55C40"/>
    <w:rsid w:val="00D1747C"/>
    <w:rsid w:val="00D94FED"/>
    <w:rsid w:val="00DA5987"/>
    <w:rsid w:val="00E94875"/>
    <w:rsid w:val="00FF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2020-12-24T08:40:00Z</cp:lastPrinted>
  <dcterms:created xsi:type="dcterms:W3CDTF">2020-12-23T12:14:00Z</dcterms:created>
  <dcterms:modified xsi:type="dcterms:W3CDTF">2020-12-29T13:56:00Z</dcterms:modified>
</cp:coreProperties>
</file>