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BB" w:rsidRPr="005929BB" w:rsidRDefault="005929BB" w:rsidP="005929BB">
      <w:pPr>
        <w:pStyle w:val="a8"/>
        <w:jc w:val="right"/>
        <w:rPr>
          <w:rFonts w:ascii="Times New Roman" w:hAnsi="Times New Roman"/>
          <w:sz w:val="28"/>
          <w:szCs w:val="28"/>
          <w:lang w:val="uk-UA"/>
        </w:rPr>
      </w:pPr>
      <w:r w:rsidRPr="005929BB">
        <w:rPr>
          <w:rFonts w:ascii="Times New Roman" w:hAnsi="Times New Roman"/>
          <w:sz w:val="28"/>
          <w:szCs w:val="28"/>
          <w:lang w:val="uk-UA"/>
        </w:rPr>
        <w:t>Проект</w:t>
      </w:r>
    </w:p>
    <w:p w:rsidR="005929BB" w:rsidRPr="005929BB" w:rsidRDefault="005929BB" w:rsidP="005929BB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  <w:r w:rsidRPr="005929BB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5929BB" w:rsidRPr="005929BB" w:rsidRDefault="005929BB" w:rsidP="005929BB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929BB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929BB" w:rsidRPr="005929BB" w:rsidRDefault="005929BB" w:rsidP="005929BB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  <w:r w:rsidRPr="005929BB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5929BB" w:rsidRDefault="005929BB" w:rsidP="005929BB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  <w:r w:rsidRPr="005929BB">
        <w:rPr>
          <w:rStyle w:val="a7"/>
          <w:rFonts w:ascii="Times New Roman" w:hAnsi="Times New Roman"/>
          <w:sz w:val="28"/>
          <w:szCs w:val="28"/>
        </w:rPr>
        <w:t>Сорок п’ята</w:t>
      </w:r>
      <w:r w:rsidRPr="005929BB">
        <w:rPr>
          <w:rFonts w:ascii="Times New Roman" w:hAnsi="Times New Roman"/>
          <w:sz w:val="28"/>
          <w:szCs w:val="28"/>
          <w:lang w:val="uk-UA"/>
        </w:rPr>
        <w:t xml:space="preserve"> сесія VІІ скликання</w:t>
      </w:r>
    </w:p>
    <w:p w:rsidR="005929BB" w:rsidRPr="005929BB" w:rsidRDefault="005929BB" w:rsidP="005929BB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29BB" w:rsidRPr="005929BB" w:rsidRDefault="005929BB" w:rsidP="005929BB">
      <w:pPr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929BB">
        <w:rPr>
          <w:rFonts w:ascii="Times New Roman" w:hAnsi="Times New Roman" w:cs="Times New Roman"/>
          <w:b/>
          <w:bCs/>
          <w:spacing w:val="20"/>
          <w:sz w:val="32"/>
          <w:szCs w:val="32"/>
        </w:rPr>
        <w:t xml:space="preserve">Р І Ш Е Н </w:t>
      </w:r>
      <w:proofErr w:type="spellStart"/>
      <w:proofErr w:type="gramStart"/>
      <w:r w:rsidRPr="005929BB">
        <w:rPr>
          <w:rFonts w:ascii="Times New Roman" w:hAnsi="Times New Roman" w:cs="Times New Roman"/>
          <w:b/>
          <w:bCs/>
          <w:spacing w:val="20"/>
          <w:sz w:val="32"/>
          <w:szCs w:val="32"/>
        </w:rPr>
        <w:t>Н</w:t>
      </w:r>
      <w:proofErr w:type="spellEnd"/>
      <w:proofErr w:type="gramEnd"/>
      <w:r w:rsidRPr="005929BB">
        <w:rPr>
          <w:rFonts w:ascii="Times New Roman" w:hAnsi="Times New Roman" w:cs="Times New Roman"/>
          <w:b/>
          <w:bCs/>
          <w:spacing w:val="20"/>
          <w:sz w:val="32"/>
          <w:szCs w:val="32"/>
        </w:rPr>
        <w:t xml:space="preserve"> Я</w:t>
      </w:r>
    </w:p>
    <w:p w:rsidR="009D0E4A" w:rsidRPr="007351D8" w:rsidRDefault="009D0E4A" w:rsidP="00584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0E4A" w:rsidRPr="007351D8" w:rsidRDefault="002255AB" w:rsidP="00584F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uk-UA"/>
        </w:rPr>
        <w:pict>
          <v:line id="_x0000_s1028" style="position:absolute;z-index:251656192" from="215.75pt,2.7pt" to="222.55pt,2.7pt"/>
        </w:pict>
      </w:r>
      <w:r>
        <w:rPr>
          <w:rFonts w:ascii="Times New Roman" w:hAnsi="Times New Roman" w:cs="Times New Roman"/>
          <w:lang w:eastAsia="uk-UA"/>
        </w:rPr>
        <w:pict>
          <v:line id="_x0000_s1026" style="position:absolute;z-index:251657216" from="222.55pt,2.85pt" to="222.55pt,9.65pt"/>
        </w:pict>
      </w:r>
      <w:r>
        <w:rPr>
          <w:rFonts w:ascii="Times New Roman" w:hAnsi="Times New Roman" w:cs="Times New Roman"/>
          <w:lang w:eastAsia="uk-UA"/>
        </w:rPr>
        <w:pict>
          <v:line id="_x0000_s1027" style="position:absolute;z-index:251658240" from=".3pt,2.75pt" to="7.1pt,2.75pt"/>
        </w:pict>
      </w:r>
      <w:r>
        <w:rPr>
          <w:rFonts w:ascii="Times New Roman" w:hAnsi="Times New Roman" w:cs="Times New Roman"/>
          <w:lang w:eastAsia="uk-UA"/>
        </w:rPr>
        <w:pict>
          <v:line id="_x0000_s1029" style="position:absolute;z-index:251659264" from=".3pt,2.85pt" to=".3pt,9.65pt"/>
        </w:pict>
      </w:r>
    </w:p>
    <w:p w:rsidR="00610510" w:rsidRPr="005929BB" w:rsidRDefault="007035E6" w:rsidP="00703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9B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10510" w:rsidRPr="005929BB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в </w:t>
      </w:r>
      <w:r w:rsidRPr="005929BB">
        <w:rPr>
          <w:rFonts w:ascii="Times New Roman" w:hAnsi="Times New Roman" w:cs="Times New Roman"/>
          <w:sz w:val="28"/>
          <w:szCs w:val="28"/>
          <w:lang w:val="uk-UA"/>
        </w:rPr>
        <w:t xml:space="preserve">Програму </w:t>
      </w:r>
    </w:p>
    <w:p w:rsidR="007035E6" w:rsidRPr="005929BB" w:rsidRDefault="007035E6" w:rsidP="00703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9BB">
        <w:rPr>
          <w:rFonts w:ascii="Times New Roman" w:hAnsi="Times New Roman" w:cs="Times New Roman"/>
          <w:sz w:val="28"/>
          <w:szCs w:val="28"/>
          <w:lang w:val="uk-UA"/>
        </w:rPr>
        <w:t>енергозбереження</w:t>
      </w:r>
    </w:p>
    <w:p w:rsidR="007035E6" w:rsidRPr="005929BB" w:rsidRDefault="007035E6" w:rsidP="00703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9BB">
        <w:rPr>
          <w:rFonts w:ascii="Times New Roman" w:hAnsi="Times New Roman" w:cs="Times New Roman"/>
          <w:sz w:val="28"/>
          <w:szCs w:val="28"/>
          <w:lang w:val="uk-UA"/>
        </w:rPr>
        <w:t>для об</w:t>
      </w:r>
      <w:r w:rsidRPr="005929BB">
        <w:rPr>
          <w:rFonts w:ascii="Times New Roman" w:hAnsi="Times New Roman" w:cs="Times New Roman"/>
          <w:sz w:val="28"/>
          <w:szCs w:val="28"/>
        </w:rPr>
        <w:t>’</w:t>
      </w:r>
      <w:r w:rsidRPr="005929BB">
        <w:rPr>
          <w:rFonts w:ascii="Times New Roman" w:hAnsi="Times New Roman" w:cs="Times New Roman"/>
          <w:sz w:val="28"/>
          <w:szCs w:val="28"/>
          <w:lang w:val="uk-UA"/>
        </w:rPr>
        <w:t>єднань співвласників</w:t>
      </w:r>
    </w:p>
    <w:p w:rsidR="007035E6" w:rsidRPr="005929BB" w:rsidRDefault="007035E6" w:rsidP="00703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9BB">
        <w:rPr>
          <w:rFonts w:ascii="Times New Roman" w:hAnsi="Times New Roman" w:cs="Times New Roman"/>
          <w:sz w:val="28"/>
          <w:szCs w:val="28"/>
          <w:lang w:val="uk-UA"/>
        </w:rPr>
        <w:t>багатоквартирних будинків</w:t>
      </w:r>
    </w:p>
    <w:p w:rsidR="007035E6" w:rsidRPr="005929BB" w:rsidRDefault="007035E6" w:rsidP="00703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9BB">
        <w:rPr>
          <w:rFonts w:ascii="Times New Roman" w:hAnsi="Times New Roman" w:cs="Times New Roman"/>
          <w:sz w:val="28"/>
          <w:szCs w:val="28"/>
          <w:lang w:val="uk-UA"/>
        </w:rPr>
        <w:t xml:space="preserve">міста Синельникового </w:t>
      </w:r>
    </w:p>
    <w:p w:rsidR="007035E6" w:rsidRPr="005929BB" w:rsidRDefault="007035E6" w:rsidP="00703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9BB">
        <w:rPr>
          <w:rFonts w:ascii="Times New Roman" w:hAnsi="Times New Roman" w:cs="Times New Roman"/>
          <w:sz w:val="28"/>
          <w:szCs w:val="28"/>
          <w:lang w:val="uk-UA"/>
        </w:rPr>
        <w:t xml:space="preserve">на 2019-2023 роки </w:t>
      </w:r>
    </w:p>
    <w:p w:rsidR="009D0E4A" w:rsidRPr="00D960F4" w:rsidRDefault="009D0E4A" w:rsidP="00D96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252A" w:rsidRDefault="00D960F4" w:rsidP="00D960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0F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26 Закону України «Про місцеве самоврядування в Україні», </w:t>
      </w:r>
      <w:r w:rsidR="00307BBD">
        <w:rPr>
          <w:rFonts w:ascii="Times New Roman" w:hAnsi="Times New Roman" w:cs="Times New Roman"/>
          <w:sz w:val="28"/>
          <w:szCs w:val="28"/>
          <w:lang w:val="uk-UA"/>
        </w:rPr>
        <w:t>законами</w:t>
      </w:r>
      <w:r w:rsidR="00FC4F09" w:rsidRPr="00D960F4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4B5688" w:rsidRPr="00D960F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B0B4B" w:rsidRPr="00D960F4">
        <w:rPr>
          <w:rFonts w:ascii="Times New Roman" w:hAnsi="Times New Roman" w:cs="Times New Roman"/>
          <w:sz w:val="28"/>
          <w:szCs w:val="28"/>
          <w:lang w:val="uk-UA"/>
        </w:rPr>
        <w:t>Про енергозбереження»,</w:t>
      </w:r>
      <w:r w:rsidR="002C32A1" w:rsidRPr="00D960F4">
        <w:rPr>
          <w:rFonts w:ascii="Times New Roman" w:hAnsi="Times New Roman" w:cs="Times New Roman"/>
          <w:sz w:val="28"/>
          <w:szCs w:val="28"/>
          <w:lang w:val="uk-UA"/>
        </w:rPr>
        <w:t xml:space="preserve"> «Про об’єднання співвласників багатоквартирного будинку»</w:t>
      </w:r>
      <w:r w:rsidR="00612BB8" w:rsidRPr="00D960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C4F09" w:rsidRPr="00D960F4">
        <w:rPr>
          <w:rFonts w:ascii="Times New Roman" w:hAnsi="Times New Roman" w:cs="Times New Roman"/>
          <w:sz w:val="28"/>
          <w:szCs w:val="28"/>
          <w:lang w:val="uk-UA"/>
        </w:rPr>
        <w:t>статтею 2</w:t>
      </w:r>
      <w:r w:rsidR="007035E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C4F09" w:rsidRPr="00D960F4">
        <w:rPr>
          <w:rFonts w:ascii="Times New Roman" w:hAnsi="Times New Roman" w:cs="Times New Roman"/>
          <w:sz w:val="28"/>
          <w:szCs w:val="28"/>
          <w:lang w:val="uk-UA"/>
        </w:rPr>
        <w:t xml:space="preserve"> Бюджетного кодексу України, </w:t>
      </w:r>
      <w:r w:rsidR="00612BB8" w:rsidRPr="00D960F4">
        <w:rPr>
          <w:rFonts w:ascii="Times New Roman" w:hAnsi="Times New Roman" w:cs="Times New Roman"/>
          <w:sz w:val="28"/>
          <w:szCs w:val="28"/>
          <w:lang w:val="uk-UA"/>
        </w:rPr>
        <w:t>з метою підвищення</w:t>
      </w:r>
      <w:r w:rsidR="009D0E4A" w:rsidRPr="00D960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BB8" w:rsidRPr="00D960F4">
        <w:rPr>
          <w:rFonts w:ascii="Times New Roman" w:hAnsi="Times New Roman" w:cs="Times New Roman"/>
          <w:sz w:val="28"/>
          <w:szCs w:val="28"/>
          <w:lang w:val="uk-UA"/>
        </w:rPr>
        <w:t>енергоефективності</w:t>
      </w:r>
      <w:proofErr w:type="spellEnd"/>
      <w:r w:rsidR="00612BB8" w:rsidRPr="00D960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2E0" w:rsidRPr="00D960F4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 та зменшення обсягів використання енергетичних ресурсів населенням</w:t>
      </w:r>
      <w:r w:rsidR="009D0E4A" w:rsidRPr="00D960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07BBD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  <w:r w:rsidR="00307BBD" w:rsidRPr="00307BBD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C8252A" w:rsidRPr="00D960F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929BB" w:rsidRPr="00D960F4" w:rsidRDefault="005929BB" w:rsidP="00D960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252A" w:rsidRPr="00D960F4" w:rsidRDefault="00C8252A" w:rsidP="00610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0F4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1. </w:t>
      </w:r>
      <w:r w:rsidR="00610510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Внести зміни до додатку 4 </w:t>
      </w:r>
      <w:r w:rsidR="00610510" w:rsidRPr="003B5A8D">
        <w:rPr>
          <w:rFonts w:ascii="Times New Roman" w:hAnsi="Times New Roman" w:cs="Times New Roman"/>
          <w:sz w:val="28"/>
          <w:szCs w:val="28"/>
          <w:lang w:val="uk-UA"/>
        </w:rPr>
        <w:t>Програми енергозбереження</w:t>
      </w:r>
      <w:r w:rsidR="00610510" w:rsidRPr="003B5A8D">
        <w:rPr>
          <w:rFonts w:ascii="Times New Roman" w:hAnsi="Times New Roman" w:cs="Times New Roman"/>
          <w:sz w:val="28"/>
          <w:szCs w:val="28"/>
        </w:rPr>
        <w:t xml:space="preserve"> </w:t>
      </w:r>
      <w:r w:rsidR="00610510" w:rsidRPr="003B5A8D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610510" w:rsidRPr="00BE1B85">
        <w:rPr>
          <w:rFonts w:ascii="Times New Roman" w:hAnsi="Times New Roman" w:cs="Times New Roman"/>
          <w:sz w:val="28"/>
          <w:szCs w:val="28"/>
          <w:lang w:val="uk-UA"/>
        </w:rPr>
        <w:t>об’єднання співвласників багатоквартирних будинків</w:t>
      </w:r>
      <w:r w:rsidR="00610510" w:rsidRPr="003B5A8D">
        <w:rPr>
          <w:rFonts w:ascii="Times New Roman" w:hAnsi="Times New Roman" w:cs="Times New Roman"/>
          <w:sz w:val="28"/>
          <w:szCs w:val="28"/>
        </w:rPr>
        <w:t xml:space="preserve"> </w:t>
      </w:r>
      <w:r w:rsidR="00610510" w:rsidRPr="003B5A8D">
        <w:rPr>
          <w:rFonts w:ascii="Times New Roman" w:hAnsi="Times New Roman" w:cs="Times New Roman"/>
          <w:sz w:val="28"/>
          <w:szCs w:val="28"/>
          <w:lang w:val="uk-UA"/>
        </w:rPr>
        <w:t>міста Синельникового на 2019-2023 роки</w:t>
      </w:r>
      <w:r w:rsidR="00610510">
        <w:rPr>
          <w:rFonts w:ascii="Times New Roman" w:hAnsi="Times New Roman" w:cs="Times New Roman"/>
          <w:sz w:val="28"/>
          <w:szCs w:val="28"/>
          <w:lang w:val="uk-UA"/>
        </w:rPr>
        <w:t>, далі Програма, виклавши його в редакції, що додається</w:t>
      </w:r>
      <w:r w:rsidR="00610510" w:rsidRPr="007351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52A" w:rsidRPr="00C8252A" w:rsidRDefault="00C8252A" w:rsidP="00D96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D960F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D960F4">
        <w:rPr>
          <w:rFonts w:ascii="Times New Roman" w:hAnsi="Times New Roman" w:cs="Times New Roman"/>
          <w:sz w:val="28"/>
          <w:lang w:val="uk-UA"/>
        </w:rPr>
        <w:t> Координацію роботи по виконанню рішення покласти на першого</w:t>
      </w:r>
      <w:r w:rsidRPr="00C8252A">
        <w:rPr>
          <w:rFonts w:ascii="Times New Roman" w:hAnsi="Times New Roman" w:cs="Times New Roman"/>
          <w:sz w:val="28"/>
          <w:lang w:val="uk-UA"/>
        </w:rPr>
        <w:t xml:space="preserve"> заступника міського голови з питань діяльності виконавчих органів міської ради Яковіна В.Б</w:t>
      </w:r>
      <w:r w:rsidRPr="00C825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52A" w:rsidRPr="00C8252A" w:rsidRDefault="00C8252A" w:rsidP="00307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825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8252A">
        <w:rPr>
          <w:rFonts w:ascii="Times New Roman" w:hAnsi="Times New Roman" w:cs="Times New Roman"/>
          <w:sz w:val="28"/>
          <w:lang w:val="uk-UA"/>
        </w:rPr>
        <w:t xml:space="preserve"> Контроль за виконанням рішення покласти на постійні комісії </w:t>
      </w:r>
      <w:r w:rsidRPr="00C8252A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 ради з питань житлово-комунального господарства, благоустрою, екології, транспорту та з питань комунальної власності /</w:t>
      </w:r>
      <w:r w:rsidRPr="00C8252A">
        <w:rPr>
          <w:rFonts w:ascii="Times New Roman" w:hAnsi="Times New Roman" w:cs="Times New Roman"/>
          <w:sz w:val="28"/>
          <w:lang w:val="uk-UA"/>
        </w:rPr>
        <w:t>Романовських</w:t>
      </w:r>
      <w:r w:rsidRPr="00C825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та </w:t>
      </w:r>
      <w:r w:rsidRPr="00C8252A">
        <w:rPr>
          <w:rFonts w:ascii="Times New Roman" w:hAnsi="Times New Roman" w:cs="Times New Roman"/>
          <w:sz w:val="28"/>
          <w:szCs w:val="28"/>
          <w:lang w:val="uk-UA"/>
        </w:rPr>
        <w:t>з питань соціально-економічного розвитку, бюджету і фінансів /Сітало/.</w:t>
      </w:r>
    </w:p>
    <w:p w:rsidR="009D0E4A" w:rsidRPr="00C8252A" w:rsidRDefault="009D0E4A" w:rsidP="00C825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E4A" w:rsidRPr="00C8252A" w:rsidRDefault="009D0E4A" w:rsidP="00C825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252A" w:rsidRPr="007351D8" w:rsidRDefault="00C8252A" w:rsidP="00307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E4A" w:rsidRPr="007351D8" w:rsidRDefault="009D0E4A" w:rsidP="00C8252A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7351D8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7351D8">
        <w:rPr>
          <w:rFonts w:ascii="Times New Roman" w:hAnsi="Times New Roman" w:cs="Times New Roman"/>
          <w:sz w:val="28"/>
          <w:szCs w:val="28"/>
        </w:rPr>
        <w:t xml:space="preserve"> голова </w:t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7351D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07BB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351D8">
        <w:rPr>
          <w:rFonts w:ascii="Times New Roman" w:hAnsi="Times New Roman" w:cs="Times New Roman"/>
          <w:sz w:val="28"/>
          <w:szCs w:val="28"/>
        </w:rPr>
        <w:t>Д.І. ЗРАЖЕВСЬКИЙ</w:t>
      </w:r>
    </w:p>
    <w:p w:rsidR="009D0E4A" w:rsidRPr="007351D8" w:rsidRDefault="009D0E4A" w:rsidP="00C82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5688" w:rsidRPr="007351D8" w:rsidRDefault="004B5688" w:rsidP="00C825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977" w:rsidRPr="007351D8" w:rsidRDefault="003D0977" w:rsidP="0058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977" w:rsidRDefault="003D0977" w:rsidP="0058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60F4" w:rsidRPr="007351D8" w:rsidRDefault="00D960F4" w:rsidP="0058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977" w:rsidRPr="007351D8" w:rsidRDefault="003D0977" w:rsidP="0058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7BBD" w:rsidRDefault="00307BBD" w:rsidP="0058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1B39" w:rsidRPr="008F470B" w:rsidRDefault="00B71B39" w:rsidP="00307BBD">
      <w:pPr>
        <w:shd w:val="clear" w:color="auto" w:fill="FFFFFF"/>
        <w:spacing w:after="0" w:line="240" w:lineRule="auto"/>
        <w:ind w:left="567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Додаток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</w:t>
      </w:r>
    </w:p>
    <w:p w:rsidR="00307BBD" w:rsidRDefault="00307BBD" w:rsidP="00307BBD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Pr="0021163F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4C2D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енергозбереження для об’єднань співвласників багатоквартирних будинків міста Синельникового на 2019-2023 роки</w:t>
      </w:r>
    </w:p>
    <w:p w:rsidR="00B71B39" w:rsidRPr="00F24B7C" w:rsidRDefault="00B71B39" w:rsidP="00B71B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71B39" w:rsidRPr="00F24B7C" w:rsidRDefault="00B71B39" w:rsidP="00B71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:rsidR="00B71B39" w:rsidRPr="00F24B7C" w:rsidRDefault="00B71B39" w:rsidP="00B71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b/>
          <w:sz w:val="28"/>
          <w:szCs w:val="28"/>
          <w:lang w:val="uk-UA"/>
        </w:rPr>
        <w:t>надання та використання коштів з міського бюджету м. Синельникового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B7C">
        <w:rPr>
          <w:rFonts w:ascii="Times New Roman" w:hAnsi="Times New Roman" w:cs="Times New Roman"/>
          <w:b/>
          <w:sz w:val="28"/>
          <w:szCs w:val="28"/>
          <w:lang w:val="uk-UA"/>
        </w:rPr>
        <w:t>у вигляді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частки фінансування об</w:t>
      </w:r>
      <w:r w:rsidRPr="00F24B7C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єднанням співвласників багатоквартирних будинків </w:t>
      </w:r>
      <w:r w:rsidRPr="00F24B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міста Синельникове </w:t>
      </w:r>
    </w:p>
    <w:p w:rsidR="00B71B39" w:rsidRPr="00F24B7C" w:rsidRDefault="00B71B39" w:rsidP="00B71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1B39" w:rsidRPr="00F24B7C" w:rsidRDefault="00B71B39" w:rsidP="00B71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Важливою проблемою в функціонуванні </w:t>
      </w:r>
      <w:r w:rsidRPr="00BE1B85">
        <w:rPr>
          <w:rFonts w:ascii="Times New Roman" w:hAnsi="Times New Roman" w:cs="Times New Roman"/>
          <w:sz w:val="28"/>
          <w:szCs w:val="28"/>
          <w:lang w:val="uk-UA"/>
        </w:rPr>
        <w:t>об’єднання співвласників багатоквартирних будинків</w:t>
      </w:r>
      <w:r w:rsidR="0057359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далі </w:t>
      </w:r>
      <w:r w:rsidR="00573598">
        <w:rPr>
          <w:rFonts w:ascii="Times New Roman" w:hAnsi="Times New Roman" w:cs="Times New Roman"/>
          <w:sz w:val="28"/>
          <w:szCs w:val="28"/>
          <w:lang w:val="uk-UA"/>
        </w:rPr>
        <w:t xml:space="preserve">- ОСББ)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>на сьогодні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низький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прожитковий мінімум мешканців багатоквартирних будинків, що впливає на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рівень обігових коштів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об’єднання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. Враховуючи неможливість забезпечення стабільного функціонування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ОСББ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власними силами, а також обмеженість фінансових ресурсів у потенційних споживачів послуг,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мешканців будинків,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зростання вартості енергоносіїв та матеріально-технічних ресурсів, які використовують </w:t>
      </w:r>
      <w:r>
        <w:rPr>
          <w:rFonts w:ascii="Times New Roman" w:hAnsi="Times New Roman" w:cs="Times New Roman"/>
          <w:sz w:val="28"/>
          <w:szCs w:val="28"/>
          <w:lang w:val="uk-UA"/>
        </w:rPr>
        <w:t>ОСББ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, з метою недопущення </w:t>
      </w:r>
      <w:r>
        <w:rPr>
          <w:rFonts w:ascii="Times New Roman" w:hAnsi="Times New Roman" w:cs="Times New Roman"/>
          <w:sz w:val="28"/>
          <w:szCs w:val="28"/>
          <w:lang w:val="uk-UA"/>
        </w:rPr>
        <w:t>руйнування будинку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 обмеженістю обігових коштів, поліпшення фінансового стану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ОСББ,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виникла необхідність у розробці Порядку, що дасть змогу надавати фінансову підтримку </w:t>
      </w:r>
      <w:r>
        <w:rPr>
          <w:rFonts w:ascii="Times New Roman" w:hAnsi="Times New Roman" w:cs="Times New Roman"/>
          <w:sz w:val="28"/>
          <w:szCs w:val="28"/>
          <w:lang w:val="uk-UA"/>
        </w:rPr>
        <w:t>ОСББ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з міського бюджету для забезпечення виконання ними своїх статутних завдань на належному рівні. </w:t>
      </w:r>
    </w:p>
    <w:p w:rsidR="00B71B39" w:rsidRPr="00F24B7C" w:rsidRDefault="00B71B39" w:rsidP="00B71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1. Цей Порядок визначає механізм надання та використання коштів з  міського бюджету міста Синельникове у вигляді фінансової підтримки </w:t>
      </w:r>
      <w:r>
        <w:rPr>
          <w:rFonts w:ascii="Times New Roman" w:hAnsi="Times New Roman" w:cs="Times New Roman"/>
          <w:sz w:val="28"/>
          <w:szCs w:val="28"/>
          <w:lang w:val="uk-UA"/>
        </w:rPr>
        <w:t>ОСББ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міста Синельникове у рамках </w:t>
      </w:r>
      <w:r w:rsidRPr="003B5A8D">
        <w:rPr>
          <w:rFonts w:ascii="Times New Roman" w:hAnsi="Times New Roman" w:cs="Times New Roman"/>
          <w:sz w:val="28"/>
          <w:szCs w:val="28"/>
          <w:lang w:val="uk-UA"/>
        </w:rPr>
        <w:t>Програми енергозбереження</w:t>
      </w:r>
      <w:r w:rsidRPr="00D14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5A8D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ОСББ</w:t>
      </w:r>
      <w:r w:rsidRPr="00D14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5A8D">
        <w:rPr>
          <w:rFonts w:ascii="Times New Roman" w:hAnsi="Times New Roman" w:cs="Times New Roman"/>
          <w:sz w:val="28"/>
          <w:szCs w:val="28"/>
          <w:lang w:val="uk-UA"/>
        </w:rPr>
        <w:t>міста Синельникового на 2019-2023 роки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>на відповідний рік та інших зат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верджених міською радою програм направлених на енергозбереження, у тому числі для </w:t>
      </w:r>
      <w:r w:rsidRPr="00C51336">
        <w:rPr>
          <w:rFonts w:ascii="Times New Roman" w:hAnsi="Times New Roman" w:cs="Times New Roman"/>
          <w:sz w:val="28"/>
          <w:szCs w:val="28"/>
          <w:lang w:val="uk-UA"/>
        </w:rPr>
        <w:t>об'єднан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51336">
        <w:rPr>
          <w:rFonts w:ascii="Times New Roman" w:hAnsi="Times New Roman" w:cs="Times New Roman"/>
          <w:sz w:val="28"/>
          <w:szCs w:val="28"/>
          <w:lang w:val="uk-UA"/>
        </w:rPr>
        <w:t xml:space="preserve"> співвласників багатоквартирних будинків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1B39" w:rsidRDefault="00B71B39" w:rsidP="00B71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2. Фінансова підтримка надається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ОСББ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на безповоротній основі для забезпечення належної р</w:t>
      </w:r>
      <w:r>
        <w:rPr>
          <w:rFonts w:ascii="Times New Roman" w:hAnsi="Times New Roman" w:cs="Times New Roman"/>
          <w:sz w:val="28"/>
          <w:szCs w:val="28"/>
          <w:lang w:val="uk-UA"/>
        </w:rPr>
        <w:t>еалізації їх статутних завдань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, вжиття заходів для життєдіяльності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мешканців будинків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верджених міською радою програм та у разі участі в обласному конкурсі щодо отримання фінансування з обласного бюджету. </w:t>
      </w:r>
    </w:p>
    <w:p w:rsidR="00B71B39" w:rsidRPr="00F24B7C" w:rsidRDefault="00B71B39" w:rsidP="00B71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3. Фінансова підтримка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надається ОСББ за умови співфінансування і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>здійснюється за рахунок коштів міського бюджету міста в обсягах, передбачених ріш</w:t>
      </w:r>
      <w:r>
        <w:rPr>
          <w:rFonts w:ascii="Times New Roman" w:hAnsi="Times New Roman" w:cs="Times New Roman"/>
          <w:sz w:val="28"/>
          <w:szCs w:val="28"/>
          <w:lang w:val="uk-UA"/>
        </w:rPr>
        <w:t>енням про міський бюджет на рік</w:t>
      </w:r>
      <w:r w:rsidRPr="00F24B7C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F24B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(рішенням про міський бюджет зі змінами на відповідний рік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 та при наявності коштів субвенції з обласного бюджету.</w:t>
      </w:r>
    </w:p>
    <w:p w:rsidR="00B71B39" w:rsidRPr="00F24B7C" w:rsidRDefault="00B71B39" w:rsidP="00B71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бюджетних зобов'язань та бюджетних фінансових зобов'язань здійснюється органом Казначейської служби у порядку, встановленому законодавством. Цілі використання фінансової підтримки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об’єднанням співвласників багатоквартирних будинків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зазначаються в Програмі </w:t>
      </w:r>
      <w:r w:rsidRPr="003B5A8D">
        <w:rPr>
          <w:rFonts w:ascii="Times New Roman" w:hAnsi="Times New Roman" w:cs="Times New Roman"/>
          <w:sz w:val="28"/>
          <w:szCs w:val="28"/>
          <w:lang w:val="uk-UA"/>
        </w:rPr>
        <w:lastRenderedPageBreak/>
        <w:t>енергозбереження</w:t>
      </w:r>
      <w:r w:rsidRPr="00D14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5A8D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ОСББ</w:t>
      </w:r>
      <w:r w:rsidRPr="00D14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5A8D">
        <w:rPr>
          <w:rFonts w:ascii="Times New Roman" w:hAnsi="Times New Roman" w:cs="Times New Roman"/>
          <w:sz w:val="28"/>
          <w:szCs w:val="28"/>
          <w:lang w:val="uk-UA"/>
        </w:rPr>
        <w:t>міста Синельникового на 2019-2023 роки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та інших затверджених міською радою програмах.</w:t>
      </w:r>
    </w:p>
    <w:p w:rsidR="00B71B39" w:rsidRPr="00F24B7C" w:rsidRDefault="00B71B39" w:rsidP="00B71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Фінансова підтримка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об’єднанням співвласників багатоквартирних будинків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надається на покращення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умов </w:t>
      </w:r>
      <w:r w:rsidR="009C491E">
        <w:rPr>
          <w:rFonts w:ascii="Times New Roman" w:hAnsi="Times New Roman" w:cs="Times New Roman"/>
          <w:sz w:val="28"/>
          <w:szCs w:val="28"/>
          <w:lang w:val="uk-UA"/>
        </w:rPr>
        <w:t>прожи</w:t>
      </w:r>
      <w:r>
        <w:rPr>
          <w:rFonts w:ascii="Times New Roman" w:hAnsi="Times New Roman" w:cs="Times New Roman"/>
          <w:sz w:val="28"/>
          <w:szCs w:val="28"/>
          <w:lang w:val="uk-UA"/>
        </w:rPr>
        <w:t>вання, впровадження заходів з енергозбереження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1B39" w:rsidRPr="00BF1830" w:rsidRDefault="00B71B39" w:rsidP="00B71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>4. 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розпорядник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бюджетних коштів </w:t>
      </w:r>
      <w:r w:rsidRPr="00573598">
        <w:rPr>
          <w:rFonts w:ascii="Times New Roman" w:hAnsi="Times New Roman" w:cs="Times New Roman"/>
          <w:b/>
          <w:sz w:val="28"/>
          <w:szCs w:val="28"/>
          <w:lang w:val="uk-UA"/>
        </w:rPr>
        <w:t>визначити Управління житлово-комунального господарства та комунальної власності міської ради та</w:t>
      </w:r>
      <w:r w:rsidR="009C491E" w:rsidRPr="005735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відповідальним за виконання Пр</w:t>
      </w:r>
      <w:r w:rsidRPr="00573598">
        <w:rPr>
          <w:rFonts w:ascii="Times New Roman" w:hAnsi="Times New Roman" w:cs="Times New Roman"/>
          <w:b/>
          <w:sz w:val="28"/>
          <w:szCs w:val="28"/>
          <w:lang w:val="uk-UA"/>
        </w:rPr>
        <w:t>ограми. Одержувачем бюджетних коштів визначити ОСББ</w:t>
      </w:r>
      <w:r w:rsidRPr="00BF18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1B39" w:rsidRPr="00BF1830" w:rsidRDefault="00B71B39" w:rsidP="00B71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5. Головний розпорядник коштів міського бюджету для перерахування фінансової підтримки об’єднанням співвласників багатоквартирних будинків  надає до міського фінансового управління Синельниківської міської ради пропозиції на фінансування видатків у порядку та за формами, визначеними відповідним розпорядженням міського голови, згідно з помісячним розписом міського бюджету. </w:t>
      </w:r>
      <w:r w:rsidRPr="00573598">
        <w:rPr>
          <w:rFonts w:ascii="Times New Roman" w:hAnsi="Times New Roman" w:cs="Times New Roman"/>
          <w:b/>
          <w:sz w:val="28"/>
          <w:szCs w:val="28"/>
          <w:lang w:val="uk-UA"/>
        </w:rPr>
        <w:t>Одержувач бюджетних коштів надає план використання бюджетних коштів до управління житлово-комунального господарства та комунальної власності міської ради та фінансового управління міської ради та Державної казначейської служби України</w:t>
      </w:r>
      <w:r w:rsidRPr="00BF18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1B39" w:rsidRPr="00BF1830" w:rsidRDefault="00B71B39" w:rsidP="00B71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830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573598">
        <w:rPr>
          <w:rFonts w:ascii="Times New Roman" w:hAnsi="Times New Roman" w:cs="Times New Roman"/>
          <w:b/>
          <w:sz w:val="28"/>
          <w:szCs w:val="28"/>
          <w:lang w:val="uk-UA"/>
        </w:rPr>
        <w:t>Головний розпорядник бюджетних коштів, управління житлово-комунального господарства та комунальної власності міської ради включає до мережі одержувачів бюджетних коштів - ОСББ та подає затверджену мережу до  управління Державної казначейської служби України у місті Синельникове, Дніпропетровської області. Головний розпорядник здійснює фінансування одержувачам бюджетних коштів шляхом розподілу на рахунки одержувачів, що відкриті в Державній казначейській службі України</w:t>
      </w:r>
      <w:r w:rsidRPr="00BF18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1B39" w:rsidRPr="00BF1830" w:rsidRDefault="00B71B39" w:rsidP="00B71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830">
        <w:rPr>
          <w:rFonts w:ascii="Times New Roman" w:hAnsi="Times New Roman" w:cs="Times New Roman"/>
          <w:sz w:val="28"/>
          <w:szCs w:val="28"/>
          <w:lang w:val="uk-UA"/>
        </w:rPr>
        <w:t>7. Закупівля товарів, робіт, послуг на проведення заходів об'єднанням співвласників багатоквартирних будинків здійснюється у визначеному законодавством порядку.</w:t>
      </w:r>
    </w:p>
    <w:p w:rsidR="00B71B39" w:rsidRPr="00BF1830" w:rsidRDefault="00B71B39" w:rsidP="00B71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830">
        <w:rPr>
          <w:rFonts w:ascii="Times New Roman" w:hAnsi="Times New Roman" w:cs="Times New Roman"/>
          <w:sz w:val="28"/>
          <w:szCs w:val="28"/>
          <w:lang w:val="uk-UA"/>
        </w:rPr>
        <w:t>8. Контроль за цільовим використанням бюджетних коштів забезпечує головний розпорядник коштів міського бюджету. Для отримання співфінансування з міського бюджету переможці конкурсу надають головному розпоряднику коштів підтверджуючі документи щодо отримання гранту переможця в обласному конкурсі та впродовж місяця з дати завершення реалізації проекту-переможця документи</w:t>
      </w:r>
      <w:r w:rsidRPr="00BF18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1830">
        <w:rPr>
          <w:rFonts w:ascii="Times New Roman" w:hAnsi="Times New Roman" w:cs="Times New Roman"/>
          <w:sz w:val="28"/>
          <w:szCs w:val="28"/>
          <w:lang w:val="uk-UA"/>
        </w:rPr>
        <w:t>на паперових носіях, що підтверджують реалізацію проекту (копії укладених договорів, акти виконаних робіт тощо), а також світлини до та після його реалізації.</w:t>
      </w:r>
    </w:p>
    <w:p w:rsidR="00B71B39" w:rsidRPr="00F24B7C" w:rsidRDefault="00B71B39" w:rsidP="00B71B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1830">
        <w:rPr>
          <w:rFonts w:ascii="Times New Roman" w:hAnsi="Times New Roman" w:cs="Times New Roman"/>
          <w:sz w:val="28"/>
          <w:szCs w:val="28"/>
          <w:lang w:val="uk-UA"/>
        </w:rPr>
        <w:t>9. Складення та подання фінансової і бюджетної звітності про використання бюджетних коштів здійснюється в установленому законодавством порядку.</w:t>
      </w:r>
    </w:p>
    <w:p w:rsidR="00B71B39" w:rsidRPr="00F24B7C" w:rsidRDefault="00B71B39" w:rsidP="00B71B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EA4C8F" w:rsidRPr="00F24B7C" w:rsidRDefault="00EA4C8F" w:rsidP="00EA4C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922BE9" w:rsidRPr="00307BBD" w:rsidRDefault="00EA4C8F" w:rsidP="00307BBD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7351D8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7351D8">
        <w:rPr>
          <w:rFonts w:ascii="Times New Roman" w:hAnsi="Times New Roman" w:cs="Times New Roman"/>
          <w:sz w:val="28"/>
          <w:szCs w:val="28"/>
        </w:rPr>
        <w:t xml:space="preserve"> голова </w:t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7351D8">
        <w:rPr>
          <w:rFonts w:ascii="Times New Roman" w:hAnsi="Times New Roman" w:cs="Times New Roman"/>
          <w:sz w:val="28"/>
          <w:szCs w:val="28"/>
        </w:rPr>
        <w:tab/>
        <w:t xml:space="preserve">      Д.І. ЗРАЖЕВСЬКИЙ</w:t>
      </w:r>
    </w:p>
    <w:sectPr w:rsidR="00922BE9" w:rsidRPr="00307BBD" w:rsidSect="00EA4C8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1D562BB4"/>
    <w:multiLevelType w:val="hybridMultilevel"/>
    <w:tmpl w:val="1D9ADFA6"/>
    <w:lvl w:ilvl="0" w:tplc="970668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870AA"/>
    <w:multiLevelType w:val="hybridMultilevel"/>
    <w:tmpl w:val="8000DEEA"/>
    <w:lvl w:ilvl="0" w:tplc="0612518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E5A1F1B"/>
    <w:multiLevelType w:val="multilevel"/>
    <w:tmpl w:val="00947B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1437806"/>
    <w:multiLevelType w:val="multilevel"/>
    <w:tmpl w:val="EF38B9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6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0CC7"/>
    <w:rsid w:val="0001084C"/>
    <w:rsid w:val="00015578"/>
    <w:rsid w:val="000836B2"/>
    <w:rsid w:val="00140810"/>
    <w:rsid w:val="001D0A9C"/>
    <w:rsid w:val="002255AB"/>
    <w:rsid w:val="002C32A1"/>
    <w:rsid w:val="00307BBD"/>
    <w:rsid w:val="00320ED0"/>
    <w:rsid w:val="0033002B"/>
    <w:rsid w:val="00352BC8"/>
    <w:rsid w:val="003A695D"/>
    <w:rsid w:val="003B761A"/>
    <w:rsid w:val="003C572B"/>
    <w:rsid w:val="003D0977"/>
    <w:rsid w:val="00433A41"/>
    <w:rsid w:val="004B5688"/>
    <w:rsid w:val="004B5A16"/>
    <w:rsid w:val="004B6BFC"/>
    <w:rsid w:val="004D00BB"/>
    <w:rsid w:val="00573598"/>
    <w:rsid w:val="00584FA9"/>
    <w:rsid w:val="005929BB"/>
    <w:rsid w:val="005A0580"/>
    <w:rsid w:val="005F0417"/>
    <w:rsid w:val="00610510"/>
    <w:rsid w:val="00612BB8"/>
    <w:rsid w:val="0061385C"/>
    <w:rsid w:val="00642E96"/>
    <w:rsid w:val="00675CD0"/>
    <w:rsid w:val="007035E6"/>
    <w:rsid w:val="00724E91"/>
    <w:rsid w:val="007351D8"/>
    <w:rsid w:val="007D3ABC"/>
    <w:rsid w:val="00820CC7"/>
    <w:rsid w:val="008B0B4B"/>
    <w:rsid w:val="008C30F6"/>
    <w:rsid w:val="008D0DE1"/>
    <w:rsid w:val="00922BE9"/>
    <w:rsid w:val="00932123"/>
    <w:rsid w:val="009C491E"/>
    <w:rsid w:val="009D0E4A"/>
    <w:rsid w:val="009E0371"/>
    <w:rsid w:val="00A35484"/>
    <w:rsid w:val="00A37C74"/>
    <w:rsid w:val="00A62C95"/>
    <w:rsid w:val="00A920D6"/>
    <w:rsid w:val="00AE03B8"/>
    <w:rsid w:val="00B010BC"/>
    <w:rsid w:val="00B512FD"/>
    <w:rsid w:val="00B71B39"/>
    <w:rsid w:val="00BF4939"/>
    <w:rsid w:val="00C032E0"/>
    <w:rsid w:val="00C8252A"/>
    <w:rsid w:val="00CB67EA"/>
    <w:rsid w:val="00CD3EA0"/>
    <w:rsid w:val="00CE42D4"/>
    <w:rsid w:val="00D6678C"/>
    <w:rsid w:val="00D71E02"/>
    <w:rsid w:val="00D960F4"/>
    <w:rsid w:val="00DD3363"/>
    <w:rsid w:val="00DF4628"/>
    <w:rsid w:val="00E70415"/>
    <w:rsid w:val="00EA2C41"/>
    <w:rsid w:val="00EA4C8F"/>
    <w:rsid w:val="00FC4F09"/>
    <w:rsid w:val="00FE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695D"/>
  </w:style>
  <w:style w:type="paragraph" w:styleId="1">
    <w:name w:val="heading 1"/>
    <w:basedOn w:val="a0"/>
    <w:next w:val="a0"/>
    <w:link w:val="10"/>
    <w:qFormat/>
    <w:rsid w:val="00922BE9"/>
    <w:pPr>
      <w:keepNext/>
      <w:suppressAutoHyphens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20C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22BE9"/>
    <w:rPr>
      <w:rFonts w:ascii="Bookman Old Style" w:eastAsia="Times New Roman" w:hAnsi="Bookman Old Style" w:cs="Times New Roman"/>
      <w:b/>
      <w:sz w:val="24"/>
      <w:szCs w:val="20"/>
      <w:lang w:val="uk-UA"/>
    </w:rPr>
  </w:style>
  <w:style w:type="paragraph" w:styleId="a5">
    <w:name w:val="footer"/>
    <w:basedOn w:val="a0"/>
    <w:link w:val="a6"/>
    <w:semiHidden/>
    <w:rsid w:val="00922BE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1"/>
    <w:link w:val="a5"/>
    <w:semiHidden/>
    <w:rsid w:val="00922BE9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Маркированный список Знак"/>
    <w:link w:val="a"/>
    <w:locked/>
    <w:rsid w:val="007351D8"/>
    <w:rPr>
      <w:sz w:val="24"/>
      <w:szCs w:val="24"/>
      <w:lang w:val="uk-UA"/>
    </w:rPr>
  </w:style>
  <w:style w:type="paragraph" w:styleId="a">
    <w:name w:val="List Bullet"/>
    <w:basedOn w:val="a0"/>
    <w:link w:val="a7"/>
    <w:unhideWhenUsed/>
    <w:rsid w:val="007351D8"/>
    <w:pPr>
      <w:numPr>
        <w:numId w:val="6"/>
      </w:numPr>
      <w:spacing w:after="0" w:line="240" w:lineRule="auto"/>
    </w:pPr>
    <w:rPr>
      <w:sz w:val="24"/>
      <w:szCs w:val="24"/>
      <w:lang w:val="uk-UA"/>
    </w:rPr>
  </w:style>
  <w:style w:type="paragraph" w:styleId="a8">
    <w:name w:val="No Spacing"/>
    <w:link w:val="a9"/>
    <w:qFormat/>
    <w:rsid w:val="007351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locked/>
    <w:rsid w:val="007351D8"/>
    <w:rPr>
      <w:rFonts w:ascii="Calibri" w:eastAsia="Times New Roman" w:hAnsi="Calibri" w:cs="Times New Roman"/>
    </w:rPr>
  </w:style>
  <w:style w:type="character" w:styleId="aa">
    <w:name w:val="Hyperlink"/>
    <w:basedOn w:val="a1"/>
    <w:uiPriority w:val="99"/>
    <w:semiHidden/>
    <w:unhideWhenUsed/>
    <w:rsid w:val="007351D8"/>
    <w:rPr>
      <w:color w:val="0000FF"/>
      <w:u w:val="single"/>
    </w:rPr>
  </w:style>
  <w:style w:type="paragraph" w:customStyle="1" w:styleId="font5">
    <w:name w:val="font5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nt6">
    <w:name w:val="font6"/>
    <w:basedOn w:val="a0"/>
    <w:rsid w:val="007351D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1"/>
      <w:szCs w:val="21"/>
    </w:rPr>
  </w:style>
  <w:style w:type="paragraph" w:customStyle="1" w:styleId="font7">
    <w:name w:val="font7"/>
    <w:basedOn w:val="a0"/>
    <w:rsid w:val="007351D8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1"/>
      <w:szCs w:val="21"/>
    </w:rPr>
  </w:style>
  <w:style w:type="paragraph" w:customStyle="1" w:styleId="font8">
    <w:name w:val="font8"/>
    <w:basedOn w:val="a0"/>
    <w:rsid w:val="007351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1"/>
      <w:szCs w:val="21"/>
    </w:rPr>
  </w:style>
  <w:style w:type="paragraph" w:customStyle="1" w:styleId="xl65">
    <w:name w:val="xl65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66">
    <w:name w:val="xl66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67">
    <w:name w:val="xl67"/>
    <w:basedOn w:val="a0"/>
    <w:rsid w:val="007351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7351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7351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7351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5">
    <w:name w:val="xl75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6">
    <w:name w:val="xl76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77">
    <w:name w:val="xl77"/>
    <w:basedOn w:val="a0"/>
    <w:rsid w:val="007351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78">
    <w:name w:val="xl78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79">
    <w:name w:val="xl79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80">
    <w:name w:val="xl80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81">
    <w:name w:val="xl81"/>
    <w:basedOn w:val="a0"/>
    <w:rsid w:val="007351D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3">
    <w:name w:val="xl83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84">
    <w:name w:val="xl84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85">
    <w:name w:val="xl85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0"/>
    <w:rsid w:val="007351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0"/>
    <w:rsid w:val="007351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9">
    <w:name w:val="xl89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0">
    <w:name w:val="xl90"/>
    <w:basedOn w:val="a0"/>
    <w:rsid w:val="007351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1">
    <w:name w:val="xl91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2">
    <w:name w:val="xl92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3">
    <w:name w:val="xl93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5">
    <w:name w:val="xl95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6">
    <w:name w:val="xl96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7">
    <w:name w:val="xl97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8">
    <w:name w:val="xl98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9">
    <w:name w:val="xl99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0">
    <w:name w:val="xl100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2">
    <w:name w:val="xl102"/>
    <w:basedOn w:val="a0"/>
    <w:rsid w:val="007351D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3">
    <w:name w:val="xl103"/>
    <w:basedOn w:val="a0"/>
    <w:rsid w:val="007351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4">
    <w:name w:val="xl104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5">
    <w:name w:val="xl105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6">
    <w:name w:val="xl106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7">
    <w:name w:val="xl107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1">
    <w:name w:val="xl111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2">
    <w:name w:val="xl112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13">
    <w:name w:val="xl113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1"/>
      <w:szCs w:val="21"/>
    </w:rPr>
  </w:style>
  <w:style w:type="paragraph" w:customStyle="1" w:styleId="xl114">
    <w:name w:val="xl114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15">
    <w:name w:val="xl115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pple-converted-space">
    <w:name w:val="apple-converted-space"/>
    <w:basedOn w:val="a1"/>
    <w:rsid w:val="00EA4C8F"/>
  </w:style>
  <w:style w:type="paragraph" w:styleId="ab">
    <w:name w:val="Balloon Text"/>
    <w:basedOn w:val="a0"/>
    <w:link w:val="ac"/>
    <w:uiPriority w:val="99"/>
    <w:semiHidden/>
    <w:unhideWhenUsed/>
    <w:rsid w:val="0061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10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44</cp:revision>
  <cp:lastPrinted>2019-09-18T06:00:00Z</cp:lastPrinted>
  <dcterms:created xsi:type="dcterms:W3CDTF">2019-05-03T10:11:00Z</dcterms:created>
  <dcterms:modified xsi:type="dcterms:W3CDTF">2019-09-19T06:29:00Z</dcterms:modified>
</cp:coreProperties>
</file>