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303B5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833DD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r w:rsidRPr="00C00387">
        <w:rPr>
          <w:b/>
          <w:i/>
          <w:sz w:val="28"/>
          <w:szCs w:val="28"/>
          <w:lang w:val="uk-UA"/>
        </w:rPr>
        <w:t>поховання громадян</w:t>
      </w:r>
      <w:r w:rsidR="00F55720" w:rsidRPr="00C00387">
        <w:rPr>
          <w:b/>
          <w:i/>
          <w:sz w:val="28"/>
          <w:szCs w:val="28"/>
          <w:lang w:val="uk-UA"/>
        </w:rPr>
        <w:t>ина</w:t>
      </w:r>
    </w:p>
    <w:p w:rsidR="001752C2" w:rsidRPr="006D132C" w:rsidRDefault="006D132C" w:rsidP="001752C2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ву», </w:t>
      </w:r>
      <w:r w:rsidR="00B21C97"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комунального закладу «</w:t>
      </w:r>
      <w:r w:rsidR="004E30A9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центральн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районн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лікарн</w:t>
      </w:r>
      <w:r w:rsidR="003D0D1F">
        <w:rPr>
          <w:color w:val="000000" w:themeColor="text1"/>
          <w:sz w:val="28"/>
          <w:szCs w:val="28"/>
          <w:lang w:val="uk-UA"/>
        </w:rPr>
        <w:t>я</w:t>
      </w:r>
      <w:r w:rsidR="00881FBC">
        <w:rPr>
          <w:color w:val="000000" w:themeColor="text1"/>
          <w:sz w:val="28"/>
          <w:szCs w:val="28"/>
          <w:lang w:val="uk-UA"/>
        </w:rPr>
        <w:t>» Дніпропетровської обласної ради»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881FBC">
        <w:rPr>
          <w:color w:val="000000" w:themeColor="text1"/>
          <w:sz w:val="28"/>
          <w:szCs w:val="28"/>
          <w:lang w:val="uk-UA"/>
        </w:rPr>
        <w:t>29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881FBC">
        <w:rPr>
          <w:color w:val="000000" w:themeColor="text1"/>
          <w:sz w:val="28"/>
          <w:szCs w:val="28"/>
          <w:lang w:val="uk-UA"/>
        </w:rPr>
        <w:t>03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881FBC">
        <w:rPr>
          <w:color w:val="000000" w:themeColor="text1"/>
          <w:sz w:val="28"/>
          <w:szCs w:val="28"/>
          <w:lang w:val="uk-UA"/>
        </w:rPr>
        <w:t>9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881FBC">
        <w:rPr>
          <w:color w:val="000000" w:themeColor="text1"/>
          <w:sz w:val="28"/>
          <w:szCs w:val="28"/>
          <w:lang w:val="uk-UA"/>
        </w:rPr>
        <w:t>422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6D132C" w:rsidRPr="006D132C">
        <w:rPr>
          <w:color w:val="000000" w:themeColor="text1"/>
          <w:sz w:val="28"/>
          <w:szCs w:val="28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6D132C" w:rsidRPr="006D132C">
        <w:rPr>
          <w:color w:val="000000" w:themeColor="text1"/>
          <w:sz w:val="28"/>
          <w:szCs w:val="28"/>
        </w:rPr>
        <w:t>*</w:t>
      </w:r>
      <w:r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</w:t>
      </w:r>
      <w:r w:rsidR="000156A3">
        <w:rPr>
          <w:color w:val="000000" w:themeColor="text1"/>
          <w:sz w:val="28"/>
          <w:szCs w:val="28"/>
          <w:lang w:val="uk-UA"/>
        </w:rPr>
        <w:t xml:space="preserve">виконуючій обов’язки </w:t>
      </w:r>
      <w:r w:rsidRPr="00B94716">
        <w:rPr>
          <w:color w:val="000000" w:themeColor="text1"/>
          <w:sz w:val="28"/>
          <w:szCs w:val="28"/>
          <w:lang w:val="uk-UA"/>
        </w:rPr>
        <w:t>начальник</w:t>
      </w:r>
      <w:r w:rsidR="000156A3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r w:rsidR="000156A3">
        <w:rPr>
          <w:color w:val="000000" w:themeColor="text1"/>
          <w:sz w:val="28"/>
          <w:szCs w:val="28"/>
          <w:lang w:val="uk-UA"/>
        </w:rPr>
        <w:t>Смірновій О.В.</w:t>
      </w:r>
      <w:r w:rsidRPr="00B94716">
        <w:rPr>
          <w:color w:val="000000" w:themeColor="text1"/>
          <w:sz w:val="28"/>
          <w:szCs w:val="28"/>
          <w:lang w:val="uk-UA"/>
        </w:rPr>
        <w:t>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A3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3B5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2F9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4C1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FE1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D1F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0D93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0E6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2C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44C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DF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3DD0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1FBC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3D7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C97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38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038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2F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2018-11-06T06:45:00Z</cp:lastPrinted>
  <dcterms:created xsi:type="dcterms:W3CDTF">2019-04-15T11:23:00Z</dcterms:created>
  <dcterms:modified xsi:type="dcterms:W3CDTF">2019-04-15T11:24:00Z</dcterms:modified>
</cp:coreProperties>
</file>