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3"/>
        <w:gridCol w:w="1698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83E2E" w:rsidTr="00E73D2C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83E2E">
              <w:rPr>
                <w:b/>
              </w:rPr>
              <w:t>Назва</w:t>
            </w:r>
          </w:p>
          <w:p w:rsidR="000B2340" w:rsidRPr="00F83E2E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83E2E">
              <w:rPr>
                <w:b/>
              </w:rPr>
              <w:t>док</w:t>
            </w:r>
            <w:r w:rsidR="00F83E2E">
              <w:rPr>
                <w:b/>
              </w:rPr>
              <w:t>у</w:t>
            </w:r>
            <w:r w:rsidRPr="00F83E2E">
              <w:rPr>
                <w:b/>
              </w:rPr>
              <w:t>мента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</w:t>
            </w:r>
            <w:r w:rsid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дата док</w:t>
            </w:r>
            <w:r w:rsid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</w:t>
            </w:r>
            <w:r w:rsid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pStyle w:val="a3"/>
              <w:rPr>
                <w:bCs w:val="0"/>
              </w:rPr>
            </w:pPr>
            <w:r w:rsidRPr="00F83E2E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83E2E">
              <w:rPr>
                <w:b/>
              </w:rPr>
              <w:t>Гал</w:t>
            </w:r>
            <w:r w:rsidR="00F83E2E">
              <w:rPr>
                <w:b/>
              </w:rPr>
              <w:t>у</w:t>
            </w:r>
            <w:r w:rsidRPr="00F83E2E">
              <w:rPr>
                <w:b/>
              </w:rPr>
              <w:t>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</w:t>
            </w:r>
            <w:r w:rsid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</w:t>
            </w:r>
            <w:r w:rsid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83E2E" w:rsidTr="00E73D2C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83E2E">
              <w:rPr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pStyle w:val="a3"/>
              <w:rPr>
                <w:b w:val="0"/>
                <w:bCs w:val="0"/>
              </w:rPr>
            </w:pPr>
            <w:r w:rsidRPr="00F83E2E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83E2E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AB70A1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Програми розвитк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малого підприємництва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місті Синельниковом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2011 – 2020 роки».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№879-46/VII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r w:rsidRPr="00F83E2E">
              <w:rPr>
                <w:lang w:val="ru-RU"/>
              </w:rPr>
              <w:t>в</w:t>
            </w:r>
            <w:proofErr w:type="spellStart"/>
            <w:r w:rsidRPr="00F83E2E">
              <w:t>ідділ</w:t>
            </w:r>
            <w:proofErr w:type="spellEnd"/>
            <w:r w:rsidRPr="00F83E2E">
              <w:t xml:space="preserve"> </w:t>
            </w:r>
            <w:proofErr w:type="gramStart"/>
            <w:r w:rsidRPr="00F83E2E">
              <w:t>соц</w:t>
            </w:r>
            <w:proofErr w:type="gramEnd"/>
            <w:r w:rsidRPr="00F83E2E">
              <w:t>іально-економічного розвитк</w:t>
            </w:r>
            <w:r w:rsidR="00F83E2E">
              <w:t>у</w:t>
            </w:r>
            <w:r w:rsidRPr="00F83E2E">
              <w:t xml:space="preserve">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доповнен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ня,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малого підприємництва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місті Синельниковом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AB70A1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додатк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 «Положення про громадський бюджет (бюджет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часті)м. Синельникове» до рішення міської ради від 29.08.2019 №826-43/VII «Про Програм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громадського бюджет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(бюджет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часті)                           м. Синельникове на 2019-2024 роки».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№880-46/VII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r w:rsidRPr="00F83E2E">
              <w:rPr>
                <w:lang w:val="ru-RU"/>
              </w:rPr>
              <w:t>в</w:t>
            </w:r>
            <w:proofErr w:type="spellStart"/>
            <w:r w:rsidRPr="00F83E2E">
              <w:t>ідділ</w:t>
            </w:r>
            <w:proofErr w:type="spellEnd"/>
            <w:r w:rsidRPr="00F83E2E">
              <w:t xml:space="preserve"> </w:t>
            </w:r>
            <w:proofErr w:type="gramStart"/>
            <w:r w:rsidRPr="00F83E2E">
              <w:t>соц</w:t>
            </w:r>
            <w:proofErr w:type="gramEnd"/>
            <w:r w:rsidRPr="00F83E2E">
              <w:t>іально-економічного розвитк</w:t>
            </w:r>
            <w:r w:rsidR="00F83E2E">
              <w:t>у</w:t>
            </w:r>
            <w:r w:rsidRPr="00F83E2E">
              <w:t xml:space="preserve">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внесення змін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3562C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Положення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громадський бюджет (бюджет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часті)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3562C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</w:p>
          <w:p w:rsidR="000320AA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AB70A1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план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діяльності з підготовки рег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ляторних актів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 році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№881-46/VII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r w:rsidRPr="00F83E2E">
              <w:rPr>
                <w:lang w:val="ru-RU"/>
              </w:rPr>
              <w:t>в</w:t>
            </w:r>
            <w:proofErr w:type="spellStart"/>
            <w:r w:rsidRPr="00F83E2E">
              <w:t>ідділ</w:t>
            </w:r>
            <w:proofErr w:type="spellEnd"/>
            <w:r w:rsidRPr="00F83E2E">
              <w:t xml:space="preserve"> </w:t>
            </w:r>
            <w:proofErr w:type="gramStart"/>
            <w:r w:rsidRPr="00F83E2E">
              <w:t>соц</w:t>
            </w:r>
            <w:proofErr w:type="gramEnd"/>
            <w:r w:rsidRPr="00F83E2E">
              <w:t>іально-економічного розвитк</w:t>
            </w:r>
            <w:r w:rsidR="00F83E2E">
              <w:t>у</w:t>
            </w:r>
            <w:r w:rsidRPr="00F83E2E">
              <w:t xml:space="preserve">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3562C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 діяльності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ляторних актів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AB70A1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Програм</w:t>
            </w:r>
            <w:r w:rsid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соціально-економічного та к</w:t>
            </w:r>
            <w:r w:rsid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льт</w:t>
            </w:r>
            <w:r w:rsid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рного розвитк</w:t>
            </w:r>
            <w:r w:rsid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м. Синельникового на 2020 рік.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№882-46/VII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r w:rsidRPr="00F83E2E">
              <w:rPr>
                <w:lang w:val="ru-RU"/>
              </w:rPr>
              <w:t>в</w:t>
            </w:r>
            <w:proofErr w:type="spellStart"/>
            <w:r w:rsidRPr="00F83E2E">
              <w:t>ідділ</w:t>
            </w:r>
            <w:proofErr w:type="spellEnd"/>
            <w:r w:rsidRPr="00F83E2E">
              <w:t xml:space="preserve"> </w:t>
            </w:r>
            <w:proofErr w:type="gramStart"/>
            <w:r w:rsidRPr="00F83E2E">
              <w:t>соц</w:t>
            </w:r>
            <w:proofErr w:type="gramEnd"/>
            <w:r w:rsidRPr="00F83E2E">
              <w:t>іально-економічного розвитк</w:t>
            </w:r>
            <w:r w:rsidR="00F83E2E">
              <w:t>у</w:t>
            </w:r>
            <w:r w:rsidRPr="00F83E2E">
              <w:t xml:space="preserve">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Програм</w:t>
            </w:r>
            <w:r w:rsidR="0023562C" w:rsidRPr="00F83E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соціально-економічного та к</w:t>
            </w:r>
            <w:r w:rsid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льт</w:t>
            </w:r>
            <w:r w:rsid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рного розвитк</w:t>
            </w:r>
            <w:r w:rsid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AB70A1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програми «Здоров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населення м. Синельникового на 2020-2024 роки» зі змінами.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№883-46/VII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r w:rsidRPr="00F83E2E">
              <w:t>головний спеціаліст відділ</w:t>
            </w:r>
            <w:r w:rsidR="00F83E2E">
              <w:t>у</w:t>
            </w:r>
            <w:r w:rsidRPr="00F83E2E">
              <w:t xml:space="preserve"> спеціальної, </w:t>
            </w:r>
            <w:proofErr w:type="spellStart"/>
            <w:r w:rsidRPr="00F83E2E">
              <w:t>мобілізаційнорї</w:t>
            </w:r>
            <w:proofErr w:type="spellEnd"/>
            <w:r w:rsidRPr="00F83E2E">
              <w:t xml:space="preserve"> роботи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0320AA" w:rsidP="00AB7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3562C" w:rsidRPr="00F83E2E" w:rsidRDefault="000320AA" w:rsidP="0023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23562C" w:rsidRPr="00F83E2E" w:rsidRDefault="0023562C" w:rsidP="0023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доров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населення</w:t>
            </w: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23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Синельников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AB70A1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Програми розвитк</w:t>
            </w:r>
            <w:r w:rsid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освіти </w:t>
            </w:r>
            <w:r w:rsid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місті Синельниковом</w:t>
            </w:r>
            <w:r w:rsid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на 2019-2023 роки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№884-46/VII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в</w:t>
            </w:r>
            <w:r w:rsidR="000320AA" w:rsidRPr="00F83E2E">
              <w:t xml:space="preserve">ідділ освіти міської ради </w:t>
            </w:r>
          </w:p>
          <w:p w:rsidR="000320AA" w:rsidRPr="00F83E2E" w:rsidRDefault="000320AA" w:rsidP="009543CA">
            <w:pPr>
              <w:pStyle w:val="a5"/>
              <w:ind w:left="0"/>
              <w:jc w:val="both"/>
              <w:rPr>
                <w:color w:val="FF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0320AA" w:rsidP="00AB70A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внесення змін</w:t>
            </w:r>
            <w:r w:rsidR="0023562C" w:rsidRPr="00F83E2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23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Програм</w:t>
            </w:r>
            <w:r w:rsidR="0023562C" w:rsidRPr="00F83E2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розвитк</w:t>
            </w:r>
            <w:r w:rsid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освіти </w:t>
            </w:r>
            <w:r w:rsid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місті Синельниковом</w:t>
            </w:r>
            <w:r w:rsidR="00F83E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AB70A1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реформ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та розвитк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житлово-ком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нального господарства міста Синельникового на 2017-2022 роки зі змінами.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№885-46/VII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  <w:rPr>
                <w:color w:val="FF0000"/>
              </w:rPr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  <w:p w:rsidR="000320AA" w:rsidRPr="00F83E2E" w:rsidRDefault="000320AA" w:rsidP="009543CA">
            <w:pPr>
              <w:pStyle w:val="a5"/>
              <w:ind w:left="0"/>
              <w:jc w:val="both"/>
              <w:rPr>
                <w:color w:val="FF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0320AA" w:rsidP="00AB7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23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реформ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та розвитк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житлово-ком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нального господарства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AB70A1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по земельній реформі на 2017 -2022 роки зі змінами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№886-46/VII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0320AA">
            <w:pPr>
              <w:pStyle w:val="a5"/>
              <w:ind w:left="0"/>
              <w:jc w:val="both"/>
              <w:rPr>
                <w:color w:val="FF0000"/>
              </w:rPr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  <w:p w:rsidR="000320AA" w:rsidRPr="00F83E2E" w:rsidRDefault="000320AA" w:rsidP="009543CA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0320AA" w:rsidP="00AB7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23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земельній реформі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AB70A1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стр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Синельниківської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№887-46/VII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r w:rsidRPr="00F83E2E">
              <w:t>кер</w:t>
            </w:r>
            <w:r w:rsidR="00F83E2E">
              <w:t>у</w:t>
            </w:r>
            <w:r w:rsidRPr="00F83E2E">
              <w:t>юча справами виконавчого комітет</w:t>
            </w:r>
            <w:r w:rsidR="00F83E2E">
              <w:t>у</w:t>
            </w:r>
            <w:r w:rsidRPr="00F83E2E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23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Синельниківської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AB70A1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договорів та додаткових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 на передач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бвенцій з бюджет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міста до обласного та районного бюджетів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2019 році.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№888-46/VII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r w:rsidRPr="00F83E2E">
              <w:t>відділ б</w:t>
            </w:r>
            <w:r w:rsidR="00F83E2E">
              <w:t>у</w:t>
            </w:r>
            <w:r w:rsidRPr="00F83E2E">
              <w:t>хгалтерського облік</w:t>
            </w:r>
            <w:r w:rsidR="00F83E2E">
              <w:t>у</w:t>
            </w:r>
            <w:r w:rsidRPr="00F83E2E">
              <w:t xml:space="preserve">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договорів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3562C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23562C" w:rsidRPr="00F83E2E" w:rsidRDefault="0023562C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бвенцій</w:t>
            </w: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3562C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 міста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районн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бюдж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ет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AB70A1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договорів про пайов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часть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інфрастр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 м. Синельникове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№889-46/VII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r w:rsidRPr="00F83E2E">
              <w:t>юридичний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договорів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3562C" w:rsidRPr="00F83E2E" w:rsidRDefault="000320AA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пайов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часть</w:t>
            </w:r>
            <w:r w:rsidR="0023562C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23562C" w:rsidP="002356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озвит</w:t>
            </w: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інфрастр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D1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списк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присяжних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№890-46/VII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r w:rsidRPr="00F83E2E">
              <w:t>юридичний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списк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присяжних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1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Програми «Забезпечення дітей-сиріт та дітей,позбавлених батьківського пікл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вання, та осіб із їх числа житлом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м. Синельниковом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2013-20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зі змінами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№891-46/VII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r w:rsidRPr="00F83E2E">
              <w:t>сл</w:t>
            </w:r>
            <w:r w:rsidR="00F83E2E">
              <w:t>у</w:t>
            </w:r>
            <w:r w:rsidRPr="00F83E2E">
              <w:t>жб</w:t>
            </w:r>
            <w:r w:rsidRPr="00F83E2E">
              <w:rPr>
                <w:lang w:val="ru-RU"/>
              </w:rPr>
              <w:t>а</w:t>
            </w:r>
            <w:r w:rsidRPr="00F83E2E">
              <w:t xml:space="preserve"> </w:t>
            </w:r>
            <w:r w:rsidR="00F83E2E">
              <w:t>у</w:t>
            </w:r>
            <w:r w:rsidRPr="00F83E2E">
              <w:t xml:space="preserve"> справах дітей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AB7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46FB4" w:rsidRPr="00F83E2E" w:rsidRDefault="000320AA" w:rsidP="00D4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D46FB4" w:rsidRPr="00F83E2E" w:rsidRDefault="00D46FB4" w:rsidP="00D4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діти-сиро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0320AA" w:rsidRPr="00F83E2E" w:rsidRDefault="00D46FB4" w:rsidP="00D4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діти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,позбавлен</w:t>
            </w: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батьківського пікл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320AA"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вання,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11.12.2018 №613-36/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ІІ «Про бюджет міста на 2019 рік» </w:t>
            </w:r>
            <w:r w:rsidRPr="00F83E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зі змінами.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№892-46/VII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proofErr w:type="spellStart"/>
            <w:r w:rsidRPr="00F83E2E">
              <w:rPr>
                <w:color w:val="000000"/>
              </w:rPr>
              <w:t>фінансов</w:t>
            </w:r>
            <w:proofErr w:type="spellEnd"/>
            <w:r w:rsidRPr="00F83E2E">
              <w:rPr>
                <w:color w:val="000000"/>
                <w:lang w:val="ru-RU"/>
              </w:rPr>
              <w:t>е</w:t>
            </w:r>
            <w:r w:rsidRPr="00F83E2E">
              <w:rPr>
                <w:color w:val="000000"/>
              </w:rPr>
              <w:t xml:space="preserve"> </w:t>
            </w:r>
            <w:r w:rsidR="00F83E2E">
              <w:rPr>
                <w:color w:val="000000"/>
              </w:rPr>
              <w:t>у</w:t>
            </w:r>
            <w:r w:rsidRPr="00F83E2E">
              <w:rPr>
                <w:color w:val="000000"/>
              </w:rPr>
              <w:t>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бюджет міста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Про бюджет міста Синельникового на 2020 рік.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№893-46/VII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  <w:rPr>
                <w:color w:val="000000"/>
                <w:lang w:val="ru-RU"/>
              </w:rPr>
            </w:pPr>
            <w:proofErr w:type="spellStart"/>
            <w:r w:rsidRPr="00F83E2E">
              <w:rPr>
                <w:color w:val="000000"/>
                <w:lang w:val="ru-RU"/>
              </w:rPr>
              <w:t>ф</w:t>
            </w:r>
            <w:r w:rsidRPr="00F83E2E">
              <w:rPr>
                <w:color w:val="000000"/>
              </w:rPr>
              <w:t>інансов</w:t>
            </w:r>
            <w:proofErr w:type="spellEnd"/>
            <w:r w:rsidRPr="00F83E2E">
              <w:rPr>
                <w:color w:val="000000"/>
                <w:lang w:val="ru-RU"/>
              </w:rPr>
              <w:t>е</w:t>
            </w:r>
          </w:p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rPr>
                <w:color w:val="000000"/>
              </w:rPr>
              <w:t>у</w:t>
            </w:r>
            <w:r w:rsidR="000320AA" w:rsidRPr="00F83E2E">
              <w:rPr>
                <w:color w:val="000000"/>
              </w:rPr>
              <w:t>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бюджет міста Синельникового на 2020 рік.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перспективного план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на 2020 рік.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№894-46/VII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pStyle w:val="a5"/>
              <w:ind w:left="0"/>
              <w:jc w:val="both"/>
            </w:pPr>
            <w:r w:rsidRPr="00F83E2E">
              <w:t>організаційний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перспективного план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стат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нального підприємства «Водоканал» в новій редакції.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№895-46/VII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нального підприємства «Водоканал»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припинення права господарського відання.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№896-46/VII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припинення права господарського відання.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прийняття юридичної особи – 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нального підприємства «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лікарня» Дніпропетровської обласної ради» та закріпленого за нею на праві оперативного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правління майна до 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нальної власності територіальної громади міста Синельникового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№897-46/VII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E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E73D2C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 юридичної особи – 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нального підприємства «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лікарня» Дніпропетровської обласної ради» та закріпленого за нею на праві оперативного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правління майна до 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нальної власності територіальної громади міста Синельникового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нкцій замовника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 та надання згоди на виконання б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дівельних робіт по об’єкт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F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Благо</w:t>
            </w:r>
            <w:r w:rsidR="00F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стрій території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паркової зони в районі в</w:t>
            </w:r>
            <w:r w:rsidR="00F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л. Мир</w:t>
            </w:r>
            <w:r w:rsidR="00F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м. Синельникове Дніпропетровської області - капітальний ремонт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№898-46/VII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D4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передач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 ф</w:t>
            </w:r>
            <w:r w:rsidR="00F83E2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нкцій,</w:t>
            </w:r>
          </w:p>
          <w:p w:rsidR="000320AA" w:rsidRPr="00F83E2E" w:rsidRDefault="000320AA" w:rsidP="00D4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надання згоди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виконання б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дівельних робіт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змін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вача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щорізів та передач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баланс вартості об’єктів.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№899-46/VII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D46F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вача</w:t>
            </w:r>
            <w:proofErr w:type="spellEnd"/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щоріз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безоплатн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передач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власність земельних ділянок громадянам на території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№900-46/VII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безоплатн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 передача,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і ділян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експертної грошової оцінки земельної ділянки на в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 Каштанова, 19-а для подальшого продаж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власність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Сірченко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№901-46/VII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експертної грошової оцінки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Про затвердження рез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льтатів конк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рсного відбор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виконавця земельних торгів на конк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рентних засадах.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№902-46/VII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D46FB4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з</w:t>
            </w:r>
            <w:r w:rsidR="000320AA"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атвердження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  <w:r w:rsidR="000320AA"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рез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="000320AA"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льтат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и,</w:t>
            </w:r>
            <w:r w:rsidR="000320AA"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конк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="000320AA"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рсн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ий</w:t>
            </w:r>
            <w:r w:rsidR="000320AA"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відб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="000320AA"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р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D46FB4" w:rsidRPr="00F83E2E" w:rsidRDefault="000320AA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виконавц</w:t>
            </w:r>
            <w:r w:rsidR="00D46FB4"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земельних торгів</w:t>
            </w:r>
            <w:r w:rsidR="00D46FB4"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конк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рентн</w:t>
            </w:r>
            <w:r w:rsidR="00D46FB4"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і засади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земельної ділянки в оренд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надання дозвол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розробк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строю щодо відведення земельної ділянки зі зміною цільового призначення товариств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обмеженою відповідальністю «СОЛАГРО».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03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№903-46/VII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земельної ділянки в оренд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надання дозвол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розробк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земельної ділянки в оренд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товариств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обмеженою відповідальністю «СОЛАГРО».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№904-46/VII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земельної ділянки в оренд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товариств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обмеженою відповідальністю «СОЛАГРО».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ментації із 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строю щодо поділ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об’єднання земельних ділянок, припинення дії договор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оренди земельної ділянки та надання земельних ділянок в оренд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№905-46/VII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технічної док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ментації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ій,</w:t>
            </w:r>
          </w:p>
          <w:p w:rsidR="00D46FB4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поділ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об’єднання земельних ділянок, припинення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строю щодо відведення земельної ділянки та надання її 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спільн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частков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громадянам Банк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А.Д. та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Монич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М.Ю.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№906-46/VII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строю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46FB4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відведення земельної ділянки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частков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строю щодо відведення земельної ділянки та надання її в оренд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фізичній особі-підприємцю                 Назаровій З.С.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№907-46/VII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D4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46FB4" w:rsidRPr="00F83E2E" w:rsidRDefault="000320AA" w:rsidP="00D4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ій,</w:t>
            </w:r>
          </w:p>
          <w:p w:rsidR="00D46FB4" w:rsidRPr="00F83E2E" w:rsidRDefault="000320AA" w:rsidP="00D4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відведення земельної ділянки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строю щодо відведення земельної ділянки та надання її в оренд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громадянин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№908-46/VII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строю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відведення земельної ділянки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строю щодо відведення земельної ділянки та надання її в оренд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громадянин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рілов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№909-46/VII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проект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строю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відведення земельної ділянки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припинення права постійного корист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вання земельною ділянкою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нальном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підприємств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«Водоканал».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№910-46/VII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припинення права постійного корист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припинення права постійного корист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вання земельною ділянкою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нальном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підприємств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«Виробниче об’єднання житлово-ком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нального господарства».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№911-46/VII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припинення права постійного корист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 ділянка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розірвання договорів про встановлення строкового сервіт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товариством з обмеженою відповідальністю «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Хлібзавод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№3».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№912-46/VII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розірвання договорів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встановлення строкового сервіт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Про надання дозвол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на розробк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строю щодо відведення земельної ділянки 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власність 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б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дівництва індивід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ального гараж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            Волошин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В.М.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№913-46/VII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D46FB4" w:rsidP="00AB70A1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 дозвол</w:t>
            </w:r>
            <w:r w:rsid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D46FB4" w:rsidRPr="00F83E2E" w:rsidRDefault="000320AA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 w:rsidR="00D46FB4"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строю</w:t>
            </w:r>
            <w:r w:rsidR="00D46FB4"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D46FB4" w:rsidRPr="00F83E2E" w:rsidRDefault="000320AA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відведення земельної ділянки</w:t>
            </w:r>
            <w:r w:rsidR="00D46FB4"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дівництв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Про надання дозвол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на розробк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строю щодо відведення земельної ділянки 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власність 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б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дівництва індивід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ального гараж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громадянці                 Корольовій Г.А.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№914-46/VII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D46FB4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 дозвол</w:t>
            </w:r>
            <w:r w:rsid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D46FB4" w:rsidRPr="00F83E2E" w:rsidRDefault="00D46FB4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строю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D46FB4" w:rsidRPr="00F83E2E" w:rsidRDefault="00D46FB4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відведення земельної ділянки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0320AA" w:rsidRPr="00F83E2E" w:rsidRDefault="00D46FB4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дівництв</w:t>
            </w: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Про надання дозвол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на розробк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строю щодо відведення земельної ділянки 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власність 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б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дівництва індивід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ального гараж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                      Роз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м В.В.</w:t>
            </w:r>
            <w:r w:rsidRPr="00F8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№915-46/VII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D46FB4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 дозвол</w:t>
            </w:r>
            <w:r w:rsid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D46FB4" w:rsidRPr="00F83E2E" w:rsidRDefault="00D46FB4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земле</w:t>
            </w:r>
            <w:r w:rsid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строю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D46FB4" w:rsidRPr="00F83E2E" w:rsidRDefault="00D46FB4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відведення земельної ділянки</w:t>
            </w:r>
            <w:r w:rsidRPr="00F83E2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</w:p>
          <w:p w:rsidR="000320AA" w:rsidRPr="00F83E2E" w:rsidRDefault="00D46FB4" w:rsidP="00D46FB4">
            <w:pPr>
              <w:spacing w:after="0" w:line="240" w:lineRule="auto"/>
              <w:ind w:left="34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83E2E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дівництв</w:t>
            </w: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AA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договор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оренди земельної ділянки від 16.01.2019 №12 та до рішення </w:t>
            </w:r>
            <w:proofErr w:type="spellStart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від 19.07.2019 №810-42/VIІ.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0320AA" w:rsidRPr="00F83E2E" w:rsidRDefault="000320AA" w:rsidP="00AB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№916-46/VII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F83E2E" w:rsidP="009543CA">
            <w:pPr>
              <w:pStyle w:val="a5"/>
              <w:ind w:left="0"/>
              <w:jc w:val="both"/>
            </w:pPr>
            <w:r>
              <w:t>у</w:t>
            </w:r>
            <w:r w:rsidR="000320AA" w:rsidRPr="00F83E2E">
              <w:t>правління житлово-ком</w:t>
            </w:r>
            <w:r>
              <w:t>у</w:t>
            </w:r>
            <w:r w:rsidR="000320AA" w:rsidRPr="00F83E2E">
              <w:t>нального господарства та ком</w:t>
            </w:r>
            <w:r>
              <w:t>у</w:t>
            </w:r>
            <w:r w:rsidR="000320AA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0320AA" w:rsidP="00AB70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46FB4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 оренди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20AA" w:rsidRPr="00F83E2E" w:rsidRDefault="000320AA" w:rsidP="00D46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A" w:rsidRPr="00F83E2E" w:rsidRDefault="000320AA" w:rsidP="0095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562C" w:rsidRPr="00F83E2E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F83E2E" w:rsidP="0023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08.11.2019 №861-45/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«Про продаж земельної ділянки несільськогосподарського призначення фізичній особі-підприємцю  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П.Г.»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/>
                <w:sz w:val="24"/>
                <w:szCs w:val="24"/>
                <w:lang w:val="uk-UA"/>
              </w:rPr>
              <w:t>18.12.2019</w:t>
            </w:r>
          </w:p>
          <w:p w:rsidR="0023562C" w:rsidRPr="00F83E2E" w:rsidRDefault="0023562C" w:rsidP="0023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№917-46/VII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F83E2E" w:rsidP="0023562C">
            <w:pPr>
              <w:pStyle w:val="a5"/>
              <w:ind w:left="0"/>
              <w:jc w:val="both"/>
            </w:pPr>
            <w:r>
              <w:t>у</w:t>
            </w:r>
            <w:r w:rsidR="0023562C" w:rsidRPr="00F83E2E">
              <w:t>правління житлово-ком</w:t>
            </w:r>
            <w:r>
              <w:t>у</w:t>
            </w:r>
            <w:r w:rsidR="0023562C" w:rsidRPr="00F83E2E">
              <w:t>нального господарства та ком</w:t>
            </w:r>
            <w:r>
              <w:t>у</w:t>
            </w:r>
            <w:r w:rsidR="0023562C" w:rsidRPr="00F83E2E">
              <w:t>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4" w:rsidRPr="00F83E2E" w:rsidRDefault="0023562C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46FB4" w:rsidRPr="00F83E2E" w:rsidRDefault="0023562C" w:rsidP="002356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="00D46FB4" w:rsidRPr="00F8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3562C" w:rsidRPr="00F83E2E" w:rsidRDefault="0023562C" w:rsidP="00D46F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продаж земельної ділянки несільськогосподарського призначення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C" w:rsidRPr="00F83E2E" w:rsidRDefault="0023562C" w:rsidP="0023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F83E2E" w:rsidRDefault="00503F3E" w:rsidP="00B47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3E2E" w:rsidRPr="00F83E2E" w:rsidRDefault="00F83E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83E2E" w:rsidRPr="00F83E2E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320AA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0413A"/>
    <w:rsid w:val="001200D9"/>
    <w:rsid w:val="001923EC"/>
    <w:rsid w:val="00196D6F"/>
    <w:rsid w:val="001A4EC4"/>
    <w:rsid w:val="001B2D9A"/>
    <w:rsid w:val="001B3EEB"/>
    <w:rsid w:val="001B5E86"/>
    <w:rsid w:val="001F37CA"/>
    <w:rsid w:val="001F535A"/>
    <w:rsid w:val="001F6BEA"/>
    <w:rsid w:val="0020015E"/>
    <w:rsid w:val="00204D7B"/>
    <w:rsid w:val="002163A6"/>
    <w:rsid w:val="002168CE"/>
    <w:rsid w:val="00225F82"/>
    <w:rsid w:val="0023562C"/>
    <w:rsid w:val="002420B0"/>
    <w:rsid w:val="00243194"/>
    <w:rsid w:val="00265521"/>
    <w:rsid w:val="002945BB"/>
    <w:rsid w:val="002B77C6"/>
    <w:rsid w:val="002B7839"/>
    <w:rsid w:val="002C21CD"/>
    <w:rsid w:val="002C3A46"/>
    <w:rsid w:val="002C434A"/>
    <w:rsid w:val="002D4A29"/>
    <w:rsid w:val="002E0CA5"/>
    <w:rsid w:val="002E3192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7459"/>
    <w:rsid w:val="005907BE"/>
    <w:rsid w:val="005B3E64"/>
    <w:rsid w:val="005C1120"/>
    <w:rsid w:val="005D7AA7"/>
    <w:rsid w:val="005F315B"/>
    <w:rsid w:val="005F3BED"/>
    <w:rsid w:val="006024F9"/>
    <w:rsid w:val="0060298D"/>
    <w:rsid w:val="00616D40"/>
    <w:rsid w:val="006232D8"/>
    <w:rsid w:val="00631FDE"/>
    <w:rsid w:val="00635FE4"/>
    <w:rsid w:val="006365AC"/>
    <w:rsid w:val="00652C3F"/>
    <w:rsid w:val="00663A19"/>
    <w:rsid w:val="00674900"/>
    <w:rsid w:val="006876F0"/>
    <w:rsid w:val="006A4881"/>
    <w:rsid w:val="006C0658"/>
    <w:rsid w:val="006C443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018D"/>
    <w:rsid w:val="007A2E91"/>
    <w:rsid w:val="007F2055"/>
    <w:rsid w:val="008028E9"/>
    <w:rsid w:val="00810568"/>
    <w:rsid w:val="0081316B"/>
    <w:rsid w:val="008A0128"/>
    <w:rsid w:val="008A3FB7"/>
    <w:rsid w:val="008E71BA"/>
    <w:rsid w:val="009272AE"/>
    <w:rsid w:val="00930260"/>
    <w:rsid w:val="00944AD9"/>
    <w:rsid w:val="0094676B"/>
    <w:rsid w:val="009543CA"/>
    <w:rsid w:val="00983DC6"/>
    <w:rsid w:val="00992A73"/>
    <w:rsid w:val="009A4DAC"/>
    <w:rsid w:val="009C286D"/>
    <w:rsid w:val="009C6E1C"/>
    <w:rsid w:val="009D285F"/>
    <w:rsid w:val="009D5972"/>
    <w:rsid w:val="009F1055"/>
    <w:rsid w:val="00A26CDA"/>
    <w:rsid w:val="00A3773C"/>
    <w:rsid w:val="00A76CF3"/>
    <w:rsid w:val="00A80C8E"/>
    <w:rsid w:val="00A81939"/>
    <w:rsid w:val="00A82DEE"/>
    <w:rsid w:val="00A92A36"/>
    <w:rsid w:val="00AB70A1"/>
    <w:rsid w:val="00AC1183"/>
    <w:rsid w:val="00AE3F5D"/>
    <w:rsid w:val="00AF71DC"/>
    <w:rsid w:val="00B25B13"/>
    <w:rsid w:val="00B266F8"/>
    <w:rsid w:val="00B335BA"/>
    <w:rsid w:val="00B40D5C"/>
    <w:rsid w:val="00B47559"/>
    <w:rsid w:val="00B47706"/>
    <w:rsid w:val="00B47B76"/>
    <w:rsid w:val="00B643B3"/>
    <w:rsid w:val="00B72A56"/>
    <w:rsid w:val="00B81674"/>
    <w:rsid w:val="00B9231C"/>
    <w:rsid w:val="00B93988"/>
    <w:rsid w:val="00B93DD8"/>
    <w:rsid w:val="00B9436A"/>
    <w:rsid w:val="00BA6CF2"/>
    <w:rsid w:val="00BC072E"/>
    <w:rsid w:val="00BC1F0A"/>
    <w:rsid w:val="00BC5349"/>
    <w:rsid w:val="00BD25D5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8730B"/>
    <w:rsid w:val="00CA2A4F"/>
    <w:rsid w:val="00CA7F9C"/>
    <w:rsid w:val="00CD4BAE"/>
    <w:rsid w:val="00D076DD"/>
    <w:rsid w:val="00D10190"/>
    <w:rsid w:val="00D21CA8"/>
    <w:rsid w:val="00D46FB4"/>
    <w:rsid w:val="00D81746"/>
    <w:rsid w:val="00D95876"/>
    <w:rsid w:val="00DC7013"/>
    <w:rsid w:val="00DC75A4"/>
    <w:rsid w:val="00DD594C"/>
    <w:rsid w:val="00DD7FD1"/>
    <w:rsid w:val="00DE0B09"/>
    <w:rsid w:val="00DE571F"/>
    <w:rsid w:val="00E145C2"/>
    <w:rsid w:val="00E152B6"/>
    <w:rsid w:val="00E47BC8"/>
    <w:rsid w:val="00E653F1"/>
    <w:rsid w:val="00E71A9B"/>
    <w:rsid w:val="00E73D2C"/>
    <w:rsid w:val="00EB16AC"/>
    <w:rsid w:val="00EB2898"/>
    <w:rsid w:val="00ED5243"/>
    <w:rsid w:val="00EE0727"/>
    <w:rsid w:val="00EE27D3"/>
    <w:rsid w:val="00F15ADC"/>
    <w:rsid w:val="00F359D3"/>
    <w:rsid w:val="00F55916"/>
    <w:rsid w:val="00F83E2E"/>
    <w:rsid w:val="00FC6264"/>
    <w:rsid w:val="00FD31F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C873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">
    <w:name w:val="Обычный7"/>
    <w:rsid w:val="00AC11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">
    <w:name w:val="Обычный8"/>
    <w:rsid w:val="006029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9">
    <w:name w:val="Обычный9"/>
    <w:rsid w:val="00D101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2250-13F9-4E1F-8552-CA589431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119</cp:revision>
  <dcterms:created xsi:type="dcterms:W3CDTF">2015-06-25T13:02:00Z</dcterms:created>
  <dcterms:modified xsi:type="dcterms:W3CDTF">2019-12-24T09:16:00Z</dcterms:modified>
</cp:coreProperties>
</file>