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C0" w:rsidRPr="00503DD9" w:rsidRDefault="00442AC0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442AC0" w:rsidRPr="00503DD9" w:rsidRDefault="00442AC0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442AC0" w:rsidRPr="00503DD9" w:rsidRDefault="00442AC0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442AC0" w:rsidRPr="00503DD9" w:rsidRDefault="00442AC0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442AC0" w:rsidRPr="008E5B83" w:rsidRDefault="00442AC0" w:rsidP="00D072E6">
      <w:pPr>
        <w:rPr>
          <w:b/>
          <w:bCs/>
        </w:rPr>
      </w:pPr>
    </w:p>
    <w:p w:rsidR="00442AC0" w:rsidRPr="00C41C4E" w:rsidRDefault="00442AC0" w:rsidP="00D072E6">
      <w:r>
        <w:t>____________201</w:t>
      </w:r>
      <w:r>
        <w:rPr>
          <w:lang w:val="uk-UA"/>
        </w:rPr>
        <w:t xml:space="preserve">8 </w:t>
      </w:r>
      <w:r>
        <w:t>року</w:t>
      </w:r>
      <w:r>
        <w:tab/>
      </w:r>
      <w:r>
        <w:tab/>
        <w:t xml:space="preserve">        </w:t>
      </w:r>
      <w:r w:rsidRPr="00C41C4E">
        <w:t>м. </w:t>
      </w:r>
      <w:proofErr w:type="gramStart"/>
      <w:r w:rsidRPr="00C41C4E">
        <w:t>Синельникове</w:t>
      </w:r>
      <w:proofErr w:type="gramEnd"/>
      <w:r w:rsidRPr="00C41C4E">
        <w:tab/>
      </w:r>
      <w:r w:rsidRPr="00C41C4E">
        <w:tab/>
      </w:r>
      <w:r w:rsidRPr="00C41C4E">
        <w:tab/>
        <w:t xml:space="preserve">        № _______</w:t>
      </w:r>
    </w:p>
    <w:p w:rsidR="00442AC0" w:rsidRPr="00C41C4E" w:rsidRDefault="00442AC0" w:rsidP="00D072E6">
      <w:pPr>
        <w:jc w:val="both"/>
      </w:pPr>
    </w:p>
    <w:p w:rsidR="00442AC0" w:rsidRPr="008E5B83" w:rsidRDefault="001375F2" w:rsidP="00D072E6">
      <w:r>
        <w:rPr>
          <w:noProof/>
        </w:rPr>
        <w:pict>
          <v:line id="_x0000_s1026" style="position:absolute;z-index:1" from="207.35pt,2.85pt" to="207.35pt,9.65pt"/>
        </w:pict>
      </w:r>
      <w:r>
        <w:rPr>
          <w:noProof/>
        </w:rPr>
        <w:pict>
          <v:line id="_x0000_s1027" style="position:absolute;z-index:3" from="200.45pt,2.7pt" to="207.25pt,2.7pt"/>
        </w:pict>
      </w:r>
      <w:r>
        <w:rPr>
          <w:noProof/>
        </w:rPr>
        <w:pict>
          <v:line id="_x0000_s1028" style="position:absolute;z-index:2" from=".3pt,2.75pt" to="7.1pt,2.75pt"/>
        </w:pict>
      </w:r>
      <w:r>
        <w:rPr>
          <w:noProof/>
        </w:rPr>
        <w:pict>
          <v:line id="_x0000_s1029" style="position:absolute;z-index:4" from=".3pt,2.85pt" to=".3pt,9.65pt"/>
        </w:pict>
      </w:r>
    </w:p>
    <w:p w:rsidR="00442AC0" w:rsidRPr="009208CD" w:rsidRDefault="00442AC0" w:rsidP="000E6BD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208CD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>комісію</w:t>
      </w:r>
      <w:r w:rsidRPr="009208CD">
        <w:rPr>
          <w:b/>
          <w:bCs/>
          <w:i/>
          <w:iCs/>
          <w:sz w:val="28"/>
          <w:szCs w:val="28"/>
          <w:lang w:val="uk-UA"/>
        </w:rPr>
        <w:t xml:space="preserve"> з питань</w:t>
      </w:r>
    </w:p>
    <w:p w:rsidR="00442AC0" w:rsidRPr="009208CD" w:rsidRDefault="00442AC0" w:rsidP="000E6BD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208CD">
        <w:rPr>
          <w:b/>
          <w:bCs/>
          <w:i/>
          <w:iCs/>
          <w:sz w:val="28"/>
          <w:szCs w:val="28"/>
          <w:lang w:val="uk-UA"/>
        </w:rPr>
        <w:t xml:space="preserve">призначення державних </w:t>
      </w:r>
    </w:p>
    <w:p w:rsidR="00442AC0" w:rsidRPr="009208CD" w:rsidRDefault="00442AC0" w:rsidP="000E6BD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208CD">
        <w:rPr>
          <w:b/>
          <w:bCs/>
          <w:i/>
          <w:iCs/>
          <w:sz w:val="28"/>
          <w:szCs w:val="28"/>
          <w:lang w:val="uk-UA"/>
        </w:rPr>
        <w:t xml:space="preserve">адресних </w:t>
      </w:r>
      <w:proofErr w:type="spellStart"/>
      <w:r w:rsidRPr="009208CD">
        <w:rPr>
          <w:b/>
          <w:bCs/>
          <w:i/>
          <w:iCs/>
          <w:sz w:val="28"/>
          <w:szCs w:val="28"/>
          <w:lang w:val="uk-UA"/>
        </w:rPr>
        <w:t>допомог</w:t>
      </w:r>
      <w:proofErr w:type="spellEnd"/>
      <w:r w:rsidRPr="009208CD">
        <w:rPr>
          <w:b/>
          <w:bCs/>
          <w:i/>
          <w:iCs/>
          <w:sz w:val="28"/>
          <w:szCs w:val="28"/>
          <w:lang w:val="uk-UA"/>
        </w:rPr>
        <w:t xml:space="preserve"> та</w:t>
      </w:r>
    </w:p>
    <w:p w:rsidR="00442AC0" w:rsidRDefault="00442AC0" w:rsidP="000E6BD4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208CD">
        <w:rPr>
          <w:b/>
          <w:bCs/>
          <w:i/>
          <w:iCs/>
          <w:sz w:val="28"/>
          <w:szCs w:val="28"/>
          <w:lang w:val="uk-UA"/>
        </w:rPr>
        <w:t>Положення про неї</w:t>
      </w:r>
    </w:p>
    <w:p w:rsidR="00442AC0" w:rsidRPr="009208CD" w:rsidRDefault="00442AC0" w:rsidP="000E6BD4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442AC0" w:rsidRPr="002C4D0A" w:rsidRDefault="00442AC0" w:rsidP="000E6B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</w:t>
      </w:r>
      <w:proofErr w:type="spellStart"/>
      <w:r>
        <w:rPr>
          <w:sz w:val="28"/>
          <w:szCs w:val="28"/>
          <w:lang w:val="uk-UA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на виконання </w:t>
      </w:r>
      <w:r w:rsidRPr="00E054F2">
        <w:rPr>
          <w:sz w:val="28"/>
          <w:szCs w:val="28"/>
          <w:lang w:val="uk-UA"/>
        </w:rPr>
        <w:t xml:space="preserve">постанови Кабінету Міністрів України від 21 жовтня 1995 року № 848 </w:t>
      </w:r>
      <w:proofErr w:type="spellStart"/>
      <w:r w:rsidRPr="00E054F2">
        <w:rPr>
          <w:sz w:val="28"/>
          <w:szCs w:val="28"/>
          <w:lang w:val="uk-UA"/>
        </w:rPr>
        <w:t>“Про</w:t>
      </w:r>
      <w:proofErr w:type="spellEnd"/>
      <w:r w:rsidRPr="00E054F2">
        <w:rPr>
          <w:sz w:val="28"/>
          <w:szCs w:val="28"/>
          <w:lang w:val="uk-UA"/>
        </w:rPr>
        <w:t xml:space="preserve"> спрощення порядку надання населенню субсидій для</w:t>
      </w:r>
      <w:r>
        <w:rPr>
          <w:sz w:val="28"/>
          <w:szCs w:val="28"/>
          <w:lang w:val="uk-UA"/>
        </w:rPr>
        <w:t xml:space="preserve"> відшкодування витрат на оплату </w:t>
      </w:r>
      <w:proofErr w:type="spellStart"/>
      <w:r w:rsidRPr="00E054F2">
        <w:rPr>
          <w:sz w:val="28"/>
          <w:szCs w:val="28"/>
          <w:lang w:val="uk-UA"/>
        </w:rPr>
        <w:t>житлово</w:t>
      </w:r>
      <w:proofErr w:type="spellEnd"/>
      <w:r w:rsidRPr="00E054F2">
        <w:rPr>
          <w:sz w:val="28"/>
          <w:szCs w:val="28"/>
          <w:lang w:val="uk-UA"/>
        </w:rPr>
        <w:t xml:space="preserve"> – комунальних послуг, придбання скрапленого газу, твердого та рідкого пічного побутового </w:t>
      </w:r>
      <w:proofErr w:type="spellStart"/>
      <w:r w:rsidRPr="00E054F2">
        <w:rPr>
          <w:sz w:val="28"/>
          <w:szCs w:val="28"/>
          <w:lang w:val="uk-UA"/>
        </w:rPr>
        <w:t>палива”</w:t>
      </w:r>
      <w:proofErr w:type="spellEnd"/>
      <w:r w:rsidRPr="00E054F2">
        <w:rPr>
          <w:sz w:val="28"/>
          <w:szCs w:val="28"/>
          <w:lang w:val="uk-UA"/>
        </w:rPr>
        <w:t xml:space="preserve"> (із змінами та доповненнями</w:t>
      </w:r>
      <w:r>
        <w:rPr>
          <w:sz w:val="28"/>
          <w:szCs w:val="28"/>
          <w:lang w:val="uk-UA"/>
        </w:rPr>
        <w:t xml:space="preserve">), постанови </w:t>
      </w:r>
      <w:r w:rsidRPr="00E054F2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24 лютого 2003 року № 250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Порядку призначення і виплати державної соціальної допомоги малозабезпеченим </w:t>
      </w:r>
      <w:proofErr w:type="spellStart"/>
      <w:r>
        <w:rPr>
          <w:sz w:val="28"/>
          <w:szCs w:val="28"/>
          <w:lang w:val="uk-UA"/>
        </w:rPr>
        <w:t>сім’ям”</w:t>
      </w:r>
      <w:proofErr w:type="spellEnd"/>
      <w:r w:rsidRPr="005043CE">
        <w:rPr>
          <w:sz w:val="28"/>
          <w:szCs w:val="28"/>
          <w:lang w:val="uk-UA"/>
        </w:rPr>
        <w:t xml:space="preserve"> </w:t>
      </w:r>
      <w:r w:rsidRPr="00E054F2">
        <w:rPr>
          <w:sz w:val="28"/>
          <w:szCs w:val="28"/>
          <w:lang w:val="uk-UA"/>
        </w:rPr>
        <w:t>(із змінами та доповненнями</w:t>
      </w:r>
      <w:r>
        <w:rPr>
          <w:sz w:val="28"/>
          <w:szCs w:val="28"/>
          <w:lang w:val="uk-UA"/>
        </w:rPr>
        <w:t xml:space="preserve">),  постанови Кабінету Міністрів України від 17 липня 2009 року № 729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доповнення пункту 2 Положення про Єдиний державний автоматизований реєстр осіб, які мають право на </w:t>
      </w:r>
      <w:proofErr w:type="spellStart"/>
      <w:r>
        <w:rPr>
          <w:sz w:val="28"/>
          <w:szCs w:val="28"/>
          <w:lang w:val="uk-UA"/>
        </w:rPr>
        <w:t>пільги”</w:t>
      </w:r>
      <w:proofErr w:type="spellEnd"/>
      <w:r>
        <w:rPr>
          <w:sz w:val="28"/>
          <w:szCs w:val="28"/>
          <w:lang w:val="uk-UA"/>
        </w:rPr>
        <w:t xml:space="preserve"> та постанови Кабінету Міністрів України від 27 грудня 2017 року № 1098 „ Про затвердження Порядку </w:t>
      </w:r>
      <w:r w:rsidRPr="00F61CF2">
        <w:rPr>
          <w:sz w:val="28"/>
          <w:szCs w:val="28"/>
          <w:lang w:val="uk-UA"/>
        </w:rPr>
        <w:t xml:space="preserve"> призначення тимчасової державної соціальної допомоги непрацюючій особі, яка досягла загального пенсійного віку, але не набула права на пенсійну </w:t>
      </w:r>
      <w:proofErr w:type="spellStart"/>
      <w:r w:rsidRPr="00F61CF2">
        <w:rPr>
          <w:sz w:val="28"/>
          <w:szCs w:val="28"/>
          <w:lang w:val="uk-UA"/>
        </w:rPr>
        <w:t>виплату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виконавчий </w:t>
      </w:r>
      <w:r w:rsidRPr="002C4D0A">
        <w:rPr>
          <w:sz w:val="28"/>
          <w:szCs w:val="28"/>
          <w:lang w:val="uk-UA"/>
        </w:rPr>
        <w:t>комітет міської ради ВИРІШИВ:</w:t>
      </w:r>
    </w:p>
    <w:p w:rsidR="00442AC0" w:rsidRDefault="00442AC0" w:rsidP="000E6BD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та затвердити її склад згідно з додатком 1</w:t>
      </w:r>
      <w:r w:rsidRPr="002C4D0A">
        <w:rPr>
          <w:sz w:val="28"/>
          <w:szCs w:val="28"/>
          <w:lang w:val="uk-UA"/>
        </w:rPr>
        <w:t>.</w:t>
      </w:r>
    </w:p>
    <w:p w:rsidR="00442AC0" w:rsidRDefault="00442AC0" w:rsidP="000E6BD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комісію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згідно з додатком 2.</w:t>
      </w:r>
    </w:p>
    <w:p w:rsidR="00442AC0" w:rsidRDefault="00442AC0" w:rsidP="000E6BD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такими, що втратили чинність рішення виконавчого комітету Синельниківської міської ради від 27 травня 2015 року № 119 </w:t>
      </w:r>
      <w:proofErr w:type="spellStart"/>
      <w:r>
        <w:rPr>
          <w:sz w:val="28"/>
          <w:szCs w:val="28"/>
          <w:lang w:val="uk-UA"/>
        </w:rPr>
        <w:t>„</w:t>
      </w:r>
      <w:r w:rsidRPr="002C4D0A">
        <w:rPr>
          <w:sz w:val="28"/>
          <w:szCs w:val="28"/>
          <w:lang w:val="uk-UA"/>
        </w:rPr>
        <w:t>Про</w:t>
      </w:r>
      <w:proofErr w:type="spellEnd"/>
      <w:r w:rsidRPr="002C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комісії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та Положення про </w:t>
      </w:r>
      <w:proofErr w:type="spellStart"/>
      <w:r>
        <w:rPr>
          <w:sz w:val="28"/>
          <w:szCs w:val="28"/>
          <w:lang w:val="uk-UA"/>
        </w:rPr>
        <w:t>неї”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8B57A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</w:t>
      </w:r>
      <w:r w:rsidRPr="008B5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 2016</w:t>
      </w:r>
      <w:r w:rsidRPr="008B57A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137</w:t>
      </w:r>
      <w:r w:rsidRPr="008B57A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до Положення про комісію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, затвердженого рішенням виконавчого комітету Синельниківської міської ради від 27 травня 2015 року № 119 </w:t>
      </w:r>
      <w:proofErr w:type="spellStart"/>
      <w:r>
        <w:rPr>
          <w:sz w:val="28"/>
          <w:szCs w:val="28"/>
          <w:lang w:val="uk-UA"/>
        </w:rPr>
        <w:t>„</w:t>
      </w:r>
      <w:r w:rsidRPr="002C4D0A">
        <w:rPr>
          <w:sz w:val="28"/>
          <w:szCs w:val="28"/>
          <w:lang w:val="uk-UA"/>
        </w:rPr>
        <w:t>Про</w:t>
      </w:r>
      <w:proofErr w:type="spellEnd"/>
      <w:r w:rsidRPr="002C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комісії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та Положення про </w:t>
      </w:r>
      <w:proofErr w:type="spellStart"/>
      <w:r>
        <w:rPr>
          <w:sz w:val="28"/>
          <w:szCs w:val="28"/>
          <w:lang w:val="uk-UA"/>
        </w:rPr>
        <w:t>неї”</w:t>
      </w:r>
      <w:proofErr w:type="spellEnd"/>
      <w:r>
        <w:rPr>
          <w:sz w:val="28"/>
          <w:szCs w:val="28"/>
          <w:lang w:val="uk-UA"/>
        </w:rPr>
        <w:t xml:space="preserve">, від 27 червня 2017 року „ Про внесення змін до рішення виконавчого комітету Синельниківської міської ради від 27 травня 2015 року № 119 </w:t>
      </w:r>
      <w:proofErr w:type="spellStart"/>
      <w:r>
        <w:rPr>
          <w:sz w:val="28"/>
          <w:szCs w:val="28"/>
          <w:lang w:val="uk-UA"/>
        </w:rPr>
        <w:t>„</w:t>
      </w:r>
      <w:r w:rsidRPr="002C4D0A">
        <w:rPr>
          <w:sz w:val="28"/>
          <w:szCs w:val="28"/>
          <w:lang w:val="uk-UA"/>
        </w:rPr>
        <w:t>Про</w:t>
      </w:r>
      <w:proofErr w:type="spellEnd"/>
      <w:r w:rsidRPr="002C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комісії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та Положення про </w:t>
      </w:r>
      <w:proofErr w:type="spellStart"/>
      <w:r>
        <w:rPr>
          <w:sz w:val="28"/>
          <w:szCs w:val="28"/>
          <w:lang w:val="uk-UA"/>
        </w:rPr>
        <w:t>неї”</w:t>
      </w:r>
      <w:proofErr w:type="spellEnd"/>
      <w:r>
        <w:rPr>
          <w:sz w:val="28"/>
          <w:szCs w:val="28"/>
          <w:lang w:val="uk-UA"/>
        </w:rPr>
        <w:t>.</w:t>
      </w:r>
    </w:p>
    <w:p w:rsidR="00442AC0" w:rsidRDefault="00442AC0" w:rsidP="000E6BD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роботи по виконанню рішення виконавчого комітету доручити начальнику управління праці та соціального захисту населення Захарову О.Л., контроль – заступнику міського голови </w:t>
      </w:r>
      <w:r w:rsidRPr="006D4543">
        <w:rPr>
          <w:sz w:val="28"/>
          <w:szCs w:val="28"/>
          <w:lang w:val="uk-UA"/>
        </w:rPr>
        <w:t>з питань діяльності виконавчих органів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442AC0" w:rsidRDefault="00442AC0" w:rsidP="000E6BD4">
      <w:pPr>
        <w:jc w:val="both"/>
        <w:rPr>
          <w:sz w:val="28"/>
          <w:szCs w:val="28"/>
          <w:lang w:val="uk-UA"/>
        </w:rPr>
      </w:pPr>
    </w:p>
    <w:p w:rsidR="00442AC0" w:rsidRPr="002C4D0A" w:rsidRDefault="00442AC0" w:rsidP="000E6BD4">
      <w:pPr>
        <w:jc w:val="both"/>
        <w:rPr>
          <w:sz w:val="28"/>
          <w:szCs w:val="28"/>
          <w:lang w:val="uk-UA"/>
        </w:rPr>
      </w:pPr>
      <w:r w:rsidRPr="002C4D0A">
        <w:rPr>
          <w:sz w:val="28"/>
          <w:szCs w:val="28"/>
          <w:lang w:val="uk-UA"/>
        </w:rPr>
        <w:t xml:space="preserve">Міський голова                                                   </w:t>
      </w:r>
      <w:r w:rsidRPr="002C4D0A">
        <w:rPr>
          <w:sz w:val="28"/>
          <w:szCs w:val="28"/>
          <w:lang w:val="uk-UA"/>
        </w:rPr>
        <w:tab/>
      </w:r>
      <w:r w:rsidRPr="002C4D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C4D0A">
        <w:rPr>
          <w:sz w:val="28"/>
          <w:szCs w:val="28"/>
          <w:lang w:val="uk-UA"/>
        </w:rPr>
        <w:t>Д.І.З</w:t>
      </w:r>
      <w:r>
        <w:rPr>
          <w:sz w:val="28"/>
          <w:szCs w:val="28"/>
          <w:lang w:val="uk-UA"/>
        </w:rPr>
        <w:t>РАЖЕВСЬКИЙ</w:t>
      </w:r>
    </w:p>
    <w:p w:rsidR="00442AC0" w:rsidRPr="001849BA" w:rsidRDefault="00442AC0" w:rsidP="000E6BD4">
      <w:pPr>
        <w:ind w:left="4956" w:hanging="456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1849BA">
        <w:rPr>
          <w:sz w:val="28"/>
          <w:szCs w:val="28"/>
          <w:lang w:val="uk-UA"/>
        </w:rPr>
        <w:t xml:space="preserve"> </w:t>
      </w:r>
    </w:p>
    <w:p w:rsidR="00442AC0" w:rsidRPr="001849BA" w:rsidRDefault="00442AC0" w:rsidP="000E6BD4">
      <w:pPr>
        <w:ind w:left="4500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до рішення виконавчого комітету</w:t>
      </w:r>
    </w:p>
    <w:p w:rsidR="00442AC0" w:rsidRPr="001849BA" w:rsidRDefault="00442AC0" w:rsidP="000E6BD4">
      <w:pPr>
        <w:ind w:left="4956" w:hanging="4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1849B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849BA">
        <w:rPr>
          <w:sz w:val="28"/>
          <w:szCs w:val="28"/>
          <w:lang w:val="uk-UA"/>
        </w:rPr>
        <w:t xml:space="preserve"> № </w:t>
      </w:r>
    </w:p>
    <w:p w:rsidR="00442AC0" w:rsidRPr="001849BA" w:rsidRDefault="00442AC0" w:rsidP="000E6BD4">
      <w:pPr>
        <w:ind w:left="4956"/>
        <w:jc w:val="both"/>
        <w:rPr>
          <w:sz w:val="28"/>
          <w:szCs w:val="28"/>
          <w:lang w:val="uk-UA"/>
        </w:rPr>
      </w:pPr>
    </w:p>
    <w:p w:rsidR="00442AC0" w:rsidRPr="001849BA" w:rsidRDefault="00442AC0" w:rsidP="000E6BD4">
      <w:pPr>
        <w:jc w:val="center"/>
        <w:rPr>
          <w:b/>
          <w:bCs/>
          <w:sz w:val="28"/>
          <w:szCs w:val="28"/>
          <w:lang w:val="uk-UA"/>
        </w:rPr>
      </w:pPr>
      <w:r w:rsidRPr="001849BA">
        <w:rPr>
          <w:b/>
          <w:bCs/>
          <w:sz w:val="28"/>
          <w:szCs w:val="28"/>
          <w:lang w:val="uk-UA"/>
        </w:rPr>
        <w:t xml:space="preserve">Склад </w:t>
      </w:r>
    </w:p>
    <w:p w:rsidR="00442AC0" w:rsidRPr="001849BA" w:rsidRDefault="00442AC0" w:rsidP="004D10A5">
      <w:pPr>
        <w:jc w:val="center"/>
        <w:rPr>
          <w:sz w:val="28"/>
          <w:szCs w:val="28"/>
          <w:lang w:val="uk-UA"/>
        </w:rPr>
      </w:pPr>
      <w:r w:rsidRPr="001849BA">
        <w:rPr>
          <w:b/>
          <w:bCs/>
          <w:sz w:val="28"/>
          <w:szCs w:val="28"/>
          <w:lang w:val="uk-UA"/>
        </w:rPr>
        <w:t xml:space="preserve">комісії з питань призначення державних адресних </w:t>
      </w:r>
      <w:proofErr w:type="spellStart"/>
      <w:r w:rsidRPr="001849BA">
        <w:rPr>
          <w:b/>
          <w:bCs/>
          <w:sz w:val="28"/>
          <w:szCs w:val="28"/>
          <w:lang w:val="uk-UA"/>
        </w:rPr>
        <w:t>допомог</w:t>
      </w:r>
      <w:proofErr w:type="spellEnd"/>
    </w:p>
    <w:p w:rsidR="00442AC0" w:rsidRDefault="00442AC0" w:rsidP="000E6BD4">
      <w:pPr>
        <w:jc w:val="both"/>
        <w:rPr>
          <w:sz w:val="28"/>
          <w:szCs w:val="28"/>
          <w:lang w:val="uk-UA"/>
        </w:rPr>
      </w:pPr>
    </w:p>
    <w:p w:rsidR="00442AC0" w:rsidRPr="00F57FD3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КУЧЕРУК</w:t>
      </w:r>
    </w:p>
    <w:p w:rsidR="00442AC0" w:rsidRPr="001849BA" w:rsidRDefault="00442AC0" w:rsidP="00851E38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Георгіївна</w:t>
      </w:r>
      <w:r w:rsidRPr="001849BA">
        <w:rPr>
          <w:sz w:val="28"/>
          <w:szCs w:val="28"/>
          <w:lang w:val="uk-UA"/>
        </w:rPr>
        <w:tab/>
      </w:r>
      <w:r w:rsidRPr="001849BA">
        <w:rPr>
          <w:sz w:val="28"/>
          <w:szCs w:val="28"/>
          <w:lang w:val="uk-UA"/>
        </w:rPr>
        <w:tab/>
        <w:t>заступник міського голови</w:t>
      </w:r>
      <w:r w:rsidRPr="001849BA">
        <w:rPr>
          <w:sz w:val="28"/>
          <w:szCs w:val="28"/>
        </w:rPr>
        <w:t xml:space="preserve"> </w:t>
      </w:r>
      <w:r w:rsidRPr="001849BA">
        <w:rPr>
          <w:sz w:val="28"/>
          <w:szCs w:val="28"/>
          <w:lang w:val="uk-UA"/>
        </w:rPr>
        <w:t>з питань діяльності виконавчих органів,</w:t>
      </w:r>
      <w:r w:rsidR="00851E38">
        <w:rPr>
          <w:sz w:val="28"/>
          <w:szCs w:val="28"/>
          <w:lang w:val="uk-UA"/>
        </w:rPr>
        <w:t xml:space="preserve"> </w:t>
      </w:r>
      <w:r w:rsidRPr="001849BA">
        <w:rPr>
          <w:sz w:val="28"/>
          <w:szCs w:val="28"/>
          <w:lang w:val="uk-UA"/>
        </w:rPr>
        <w:t>голова комісії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</w:t>
      </w:r>
      <w:r w:rsidRPr="001849BA">
        <w:rPr>
          <w:sz w:val="28"/>
          <w:szCs w:val="28"/>
          <w:lang w:val="uk-UA"/>
        </w:rPr>
        <w:t xml:space="preserve"> </w:t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Олена Леонідівна</w:t>
      </w:r>
      <w:r w:rsidRPr="001849BA">
        <w:rPr>
          <w:sz w:val="28"/>
          <w:szCs w:val="28"/>
          <w:lang w:val="uk-UA"/>
        </w:rPr>
        <w:tab/>
      </w:r>
      <w:r w:rsidRPr="001849BA">
        <w:rPr>
          <w:sz w:val="28"/>
          <w:szCs w:val="28"/>
          <w:lang w:val="uk-UA"/>
        </w:rPr>
        <w:tab/>
        <w:t xml:space="preserve">начальник управління праці та соціального захисту населення міської ради, заступник голови комісії  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УТУРЛАКІНА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Світлана Михайлівна</w:t>
      </w:r>
      <w:r w:rsidRPr="001849BA">
        <w:rPr>
          <w:sz w:val="28"/>
          <w:szCs w:val="28"/>
          <w:lang w:val="uk-UA"/>
        </w:rPr>
        <w:tab/>
        <w:t>начальник відділу грошових виплат та компенсацій управління праці та соціального захисту населення</w:t>
      </w:r>
      <w:r w:rsidR="00851E38">
        <w:rPr>
          <w:sz w:val="28"/>
          <w:szCs w:val="28"/>
          <w:lang w:val="uk-UA"/>
        </w:rPr>
        <w:t xml:space="preserve"> </w:t>
      </w:r>
      <w:r w:rsidR="00851E38" w:rsidRPr="001849B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</w:t>
      </w:r>
      <w:r w:rsidR="00851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комісії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МИКИТЕНКО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Григорівна</w:t>
      </w:r>
      <w:r w:rsidRPr="001849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головний державний соціальний інспектор </w:t>
      </w:r>
      <w:r w:rsidRPr="001849BA">
        <w:rPr>
          <w:sz w:val="28"/>
          <w:szCs w:val="28"/>
          <w:lang w:val="uk-UA"/>
        </w:rPr>
        <w:t>управління праці т</w:t>
      </w:r>
      <w:r w:rsidR="00851E38">
        <w:rPr>
          <w:sz w:val="28"/>
          <w:szCs w:val="28"/>
          <w:lang w:val="uk-UA"/>
        </w:rPr>
        <w:t xml:space="preserve">а соціального захисту населення </w:t>
      </w:r>
      <w:r w:rsidR="00851E38" w:rsidRPr="001849BA">
        <w:rPr>
          <w:sz w:val="28"/>
          <w:szCs w:val="28"/>
          <w:lang w:val="uk-UA"/>
        </w:rPr>
        <w:t>міської ради</w:t>
      </w:r>
    </w:p>
    <w:p w:rsidR="00442AC0" w:rsidRPr="001849BA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ВОДЯНИЦЬКА</w:t>
      </w:r>
      <w:r w:rsidRPr="001849BA">
        <w:rPr>
          <w:sz w:val="28"/>
          <w:szCs w:val="28"/>
          <w:lang w:val="uk-UA"/>
        </w:rPr>
        <w:t xml:space="preserve"> 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Георгіївна</w:t>
      </w:r>
      <w:r w:rsidRPr="001849BA">
        <w:rPr>
          <w:sz w:val="28"/>
          <w:szCs w:val="28"/>
          <w:lang w:val="uk-UA"/>
        </w:rPr>
        <w:tab/>
        <w:t>головний спеціаліст – юрисконсульт управління праці та соціального захисту населення</w:t>
      </w:r>
      <w:r w:rsidR="00851E38">
        <w:rPr>
          <w:sz w:val="28"/>
          <w:szCs w:val="28"/>
          <w:lang w:val="uk-UA"/>
        </w:rPr>
        <w:t xml:space="preserve"> </w:t>
      </w:r>
      <w:r w:rsidR="00851E38" w:rsidRPr="001849BA">
        <w:rPr>
          <w:sz w:val="28"/>
          <w:szCs w:val="28"/>
          <w:lang w:val="uk-UA"/>
        </w:rPr>
        <w:t>міської ради</w:t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НАГОРНА</w:t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 Броніславівна</w:t>
      </w:r>
      <w:r w:rsidRPr="001849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відділу організації працевлаштування Синельниківського міськрайонного центру зайнятості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ОРУЖЕНКО</w:t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 w:rsidRPr="001849BA">
        <w:rPr>
          <w:sz w:val="28"/>
          <w:szCs w:val="28"/>
          <w:lang w:val="uk-UA"/>
        </w:rPr>
        <w:t>Олена Василівна</w:t>
      </w:r>
      <w:r w:rsidRPr="001849BA">
        <w:rPr>
          <w:sz w:val="28"/>
          <w:szCs w:val="28"/>
          <w:lang w:val="uk-UA"/>
        </w:rPr>
        <w:tab/>
        <w:t>начальник відділу персоніфікованого обліку осіб, які мають право на пільги управління праці та соціального захисту населення</w:t>
      </w:r>
      <w:r w:rsidR="00851E38">
        <w:rPr>
          <w:sz w:val="28"/>
          <w:szCs w:val="28"/>
          <w:lang w:val="uk-UA"/>
        </w:rPr>
        <w:t xml:space="preserve"> </w:t>
      </w:r>
      <w:r w:rsidR="00851E38" w:rsidRPr="001849BA">
        <w:rPr>
          <w:sz w:val="28"/>
          <w:szCs w:val="28"/>
          <w:lang w:val="uk-UA"/>
        </w:rPr>
        <w:t>міської ради</w:t>
      </w:r>
    </w:p>
    <w:p w:rsidR="00442AC0" w:rsidRPr="001849BA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 </w:t>
      </w:r>
    </w:p>
    <w:p w:rsidR="00442AC0" w:rsidRPr="001849BA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Юріївна</w:t>
      </w:r>
      <w:r w:rsidRPr="001849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головний спеціаліст відділу доходів та фінансів виробничої сфери</w:t>
      </w:r>
      <w:r w:rsidRPr="001849BA">
        <w:rPr>
          <w:sz w:val="28"/>
          <w:szCs w:val="28"/>
          <w:lang w:val="uk-UA"/>
        </w:rPr>
        <w:t xml:space="preserve"> міського фінансового управління</w:t>
      </w:r>
      <w:r>
        <w:rPr>
          <w:sz w:val="28"/>
          <w:szCs w:val="28"/>
          <w:lang w:val="uk-UA"/>
        </w:rPr>
        <w:t xml:space="preserve"> міської ради</w:t>
      </w:r>
    </w:p>
    <w:p w:rsidR="00442AC0" w:rsidRPr="001849BA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ПЕТРИЩУК</w:t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Миколаївна</w:t>
      </w:r>
      <w:r w:rsidRPr="001849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</w:t>
      </w:r>
      <w:r w:rsidRPr="001849BA">
        <w:rPr>
          <w:sz w:val="28"/>
          <w:szCs w:val="28"/>
          <w:lang w:val="uk-UA"/>
        </w:rPr>
        <w:t xml:space="preserve"> служби обліку газу </w:t>
      </w:r>
      <w:r>
        <w:rPr>
          <w:sz w:val="28"/>
          <w:szCs w:val="28"/>
          <w:lang w:val="uk-UA"/>
        </w:rPr>
        <w:t xml:space="preserve">Павлоградського </w:t>
      </w:r>
      <w:r w:rsidRPr="001849BA">
        <w:rPr>
          <w:sz w:val="28"/>
          <w:szCs w:val="28"/>
          <w:lang w:val="uk-UA"/>
        </w:rPr>
        <w:t xml:space="preserve">управління по експлуатації газового господарства </w:t>
      </w:r>
      <w:r>
        <w:rPr>
          <w:sz w:val="28"/>
          <w:szCs w:val="28"/>
          <w:lang w:val="uk-UA"/>
        </w:rPr>
        <w:tab/>
      </w:r>
    </w:p>
    <w:p w:rsidR="00442AC0" w:rsidRDefault="00442AC0" w:rsidP="000E6BD4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2AC0" w:rsidRDefault="00442AC0" w:rsidP="004D10A5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</w:t>
      </w:r>
    </w:p>
    <w:p w:rsidR="00442AC0" w:rsidRPr="00130CDA" w:rsidRDefault="00442AC0" w:rsidP="004D10A5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Л.І.ЖУРАВЕЛЬ</w:t>
      </w:r>
    </w:p>
    <w:p w:rsidR="00442AC0" w:rsidRDefault="00442AC0" w:rsidP="000E6BD4">
      <w:pPr>
        <w:ind w:left="6828" w:hanging="4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42AC0" w:rsidRDefault="00442AC0" w:rsidP="000E6BD4">
      <w:pPr>
        <w:ind w:left="6828" w:hanging="4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442AC0" w:rsidRDefault="00442AC0" w:rsidP="000E6BD4">
      <w:pPr>
        <w:ind w:left="6828" w:hanging="4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</w:t>
      </w:r>
    </w:p>
    <w:p w:rsidR="00442AC0" w:rsidRDefault="00851E38" w:rsidP="000E6BD4">
      <w:pPr>
        <w:ind w:left="6828" w:hanging="4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442AC0">
        <w:rPr>
          <w:sz w:val="28"/>
          <w:szCs w:val="28"/>
          <w:lang w:val="uk-UA"/>
        </w:rPr>
        <w:t>2018 №</w:t>
      </w:r>
      <w:r>
        <w:rPr>
          <w:sz w:val="28"/>
          <w:szCs w:val="28"/>
          <w:lang w:val="uk-UA"/>
        </w:rPr>
        <w:t>____</w:t>
      </w:r>
    </w:p>
    <w:p w:rsidR="00442AC0" w:rsidRDefault="00442AC0" w:rsidP="000E6BD4">
      <w:pPr>
        <w:ind w:left="6828" w:hanging="456"/>
        <w:jc w:val="both"/>
        <w:rPr>
          <w:sz w:val="28"/>
          <w:szCs w:val="28"/>
          <w:lang w:val="uk-UA"/>
        </w:rPr>
      </w:pPr>
    </w:p>
    <w:p w:rsidR="00442AC0" w:rsidRDefault="00442AC0" w:rsidP="000E6BD4">
      <w:pPr>
        <w:rPr>
          <w:sz w:val="28"/>
          <w:szCs w:val="28"/>
          <w:lang w:val="uk-UA"/>
        </w:rPr>
      </w:pPr>
    </w:p>
    <w:p w:rsidR="00442AC0" w:rsidRDefault="00442AC0" w:rsidP="00851E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442AC0" w:rsidRDefault="00442AC0" w:rsidP="00851E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комісію з питань призначення</w:t>
      </w:r>
    </w:p>
    <w:p w:rsidR="00442AC0" w:rsidRDefault="00442AC0" w:rsidP="00851E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</w:p>
    <w:p w:rsidR="00442AC0" w:rsidRDefault="00442AC0" w:rsidP="000E6BD4">
      <w:pPr>
        <w:ind w:left="2124" w:firstLine="708"/>
        <w:rPr>
          <w:sz w:val="28"/>
          <w:szCs w:val="28"/>
          <w:lang w:val="uk-UA"/>
        </w:rPr>
      </w:pPr>
    </w:p>
    <w:p w:rsidR="00442AC0" w:rsidRDefault="00442AC0" w:rsidP="000E6BD4">
      <w:pPr>
        <w:numPr>
          <w:ilvl w:val="0"/>
          <w:numId w:val="3"/>
        </w:numPr>
        <w:tabs>
          <w:tab w:val="clear" w:pos="1080"/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комісію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регламентує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, а саме: житлових субсидій, пільг, державної соціальної допомоги малозабезпеченим сім’ям та </w:t>
      </w:r>
      <w:r w:rsidRPr="00F61CF2">
        <w:rPr>
          <w:sz w:val="28"/>
          <w:szCs w:val="28"/>
          <w:lang w:val="uk-UA"/>
        </w:rPr>
        <w:t>тимчасової державної соціальної допомоги непрацюючій особі, яка досягла загального пенсійного віку, але не набула права на пенсійну виплату</w:t>
      </w:r>
      <w:r>
        <w:rPr>
          <w:sz w:val="28"/>
          <w:szCs w:val="28"/>
          <w:lang w:val="uk-UA"/>
        </w:rPr>
        <w:t>, у випадках, коли призначення можливе лише за рішенням комісії.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 питань призначення державних адресних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(далі </w:t>
      </w:r>
      <w:proofErr w:type="spellStart"/>
      <w:r>
        <w:rPr>
          <w:sz w:val="28"/>
          <w:szCs w:val="28"/>
          <w:lang w:val="uk-UA"/>
        </w:rPr>
        <w:t>-комісія</w:t>
      </w:r>
      <w:proofErr w:type="spellEnd"/>
      <w:r>
        <w:rPr>
          <w:sz w:val="28"/>
          <w:szCs w:val="28"/>
          <w:lang w:val="uk-UA"/>
        </w:rPr>
        <w:t>) діє при виконавчому комітеті Синельниківської міської ради.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 комісія керується Законом </w:t>
      </w:r>
      <w:proofErr w:type="spellStart"/>
      <w:r>
        <w:rPr>
          <w:sz w:val="28"/>
          <w:szCs w:val="28"/>
          <w:lang w:val="uk-UA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E054F2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E054F2">
        <w:rPr>
          <w:sz w:val="28"/>
          <w:szCs w:val="28"/>
          <w:lang w:val="uk-UA"/>
        </w:rPr>
        <w:t xml:space="preserve"> Кабінету Міністрів України від 21 жовтня 1995 року № 848 </w:t>
      </w:r>
      <w:proofErr w:type="spellStart"/>
      <w:r w:rsidRPr="00E054F2">
        <w:rPr>
          <w:sz w:val="28"/>
          <w:szCs w:val="28"/>
          <w:lang w:val="uk-UA"/>
        </w:rPr>
        <w:t>“Про</w:t>
      </w:r>
      <w:proofErr w:type="spellEnd"/>
      <w:r w:rsidRPr="00E054F2">
        <w:rPr>
          <w:sz w:val="28"/>
          <w:szCs w:val="28"/>
          <w:lang w:val="uk-UA"/>
        </w:rPr>
        <w:t xml:space="preserve"> спрощення порядку надання населенню субсидій для</w:t>
      </w:r>
      <w:r>
        <w:rPr>
          <w:sz w:val="28"/>
          <w:szCs w:val="28"/>
          <w:lang w:val="uk-UA"/>
        </w:rPr>
        <w:t xml:space="preserve"> відшкодування витрат на оплату </w:t>
      </w:r>
      <w:proofErr w:type="spellStart"/>
      <w:r w:rsidRPr="00E054F2">
        <w:rPr>
          <w:sz w:val="28"/>
          <w:szCs w:val="28"/>
          <w:lang w:val="uk-UA"/>
        </w:rPr>
        <w:t>житлово</w:t>
      </w:r>
      <w:proofErr w:type="spellEnd"/>
      <w:r w:rsidRPr="00E054F2">
        <w:rPr>
          <w:sz w:val="28"/>
          <w:szCs w:val="28"/>
          <w:lang w:val="uk-UA"/>
        </w:rPr>
        <w:t xml:space="preserve"> – комунальних послуг, придбання скрапленого газу, твердого та рідкого пічного побутового </w:t>
      </w:r>
      <w:proofErr w:type="spellStart"/>
      <w:r w:rsidRPr="00E054F2">
        <w:rPr>
          <w:sz w:val="28"/>
          <w:szCs w:val="28"/>
          <w:lang w:val="uk-UA"/>
        </w:rPr>
        <w:t>палива”</w:t>
      </w:r>
      <w:proofErr w:type="spellEnd"/>
      <w:r w:rsidRPr="00E054F2">
        <w:rPr>
          <w:sz w:val="28"/>
          <w:szCs w:val="28"/>
          <w:lang w:val="uk-UA"/>
        </w:rPr>
        <w:t xml:space="preserve"> (із змінами та доповненнями</w:t>
      </w:r>
      <w:r>
        <w:rPr>
          <w:sz w:val="28"/>
          <w:szCs w:val="28"/>
          <w:lang w:val="uk-UA"/>
        </w:rPr>
        <w:t>),</w:t>
      </w:r>
      <w:r w:rsidRPr="008E6C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816FA0">
        <w:rPr>
          <w:sz w:val="28"/>
          <w:szCs w:val="28"/>
          <w:lang w:val="uk-UA"/>
        </w:rPr>
        <w:t xml:space="preserve"> </w:t>
      </w:r>
      <w:r w:rsidRPr="00E054F2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06 серпня 2014 року № 409 „ Про встановлення державних соціальних стандартів у сфері житлово-комунального </w:t>
      </w:r>
      <w:proofErr w:type="spellStart"/>
      <w:r>
        <w:rPr>
          <w:sz w:val="28"/>
          <w:szCs w:val="28"/>
          <w:lang w:val="uk-UA"/>
        </w:rPr>
        <w:t>обслуговування”</w:t>
      </w:r>
      <w:proofErr w:type="spellEnd"/>
      <w:r>
        <w:rPr>
          <w:sz w:val="28"/>
          <w:szCs w:val="28"/>
          <w:lang w:val="uk-UA"/>
        </w:rPr>
        <w:t>,</w:t>
      </w:r>
      <w:r w:rsidRPr="004202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постановою </w:t>
      </w:r>
      <w:r w:rsidRPr="00E054F2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24 лютого 2003 року № 250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Порядку призначення і виплати державної соціальної допомоги малозабезпеченим </w:t>
      </w:r>
      <w:proofErr w:type="spellStart"/>
      <w:r>
        <w:rPr>
          <w:sz w:val="28"/>
          <w:szCs w:val="28"/>
          <w:lang w:val="uk-UA"/>
        </w:rPr>
        <w:t>сім’ям”</w:t>
      </w:r>
      <w:proofErr w:type="spellEnd"/>
      <w:r w:rsidRPr="005043CE">
        <w:rPr>
          <w:sz w:val="28"/>
          <w:szCs w:val="28"/>
          <w:lang w:val="uk-UA"/>
        </w:rPr>
        <w:t xml:space="preserve"> </w:t>
      </w:r>
      <w:r w:rsidRPr="00E054F2">
        <w:rPr>
          <w:sz w:val="28"/>
          <w:szCs w:val="28"/>
          <w:lang w:val="uk-UA"/>
        </w:rPr>
        <w:t>(із змінами та доповненнями</w:t>
      </w:r>
      <w:r>
        <w:rPr>
          <w:sz w:val="28"/>
          <w:szCs w:val="28"/>
          <w:lang w:val="uk-UA"/>
        </w:rPr>
        <w:t xml:space="preserve">), постановою Кабінету Міністрів України від 17 липня 2009 року № 729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доповнення пункту 2 Положення про Єдиний державний автоматизований реєстр осіб, які мають право на </w:t>
      </w:r>
      <w:proofErr w:type="spellStart"/>
      <w:r>
        <w:rPr>
          <w:sz w:val="28"/>
          <w:szCs w:val="28"/>
          <w:lang w:val="uk-UA"/>
        </w:rPr>
        <w:t>пільги”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F12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постановою Кабінету Міністрів України від 27 грудня 2017 року № 1098 „ Про затвердження Порядку </w:t>
      </w:r>
      <w:r w:rsidRPr="00F61CF2">
        <w:rPr>
          <w:sz w:val="28"/>
          <w:szCs w:val="28"/>
          <w:lang w:val="uk-UA"/>
        </w:rPr>
        <w:t xml:space="preserve"> призначення тимчасової державної соціальної допомоги непрацюючій особі, яка досягла загального пенсійного віку, але не набула права на пенсійну </w:t>
      </w:r>
      <w:proofErr w:type="spellStart"/>
      <w:r w:rsidRPr="00F61CF2">
        <w:rPr>
          <w:sz w:val="28"/>
          <w:szCs w:val="28"/>
          <w:lang w:val="uk-UA"/>
        </w:rPr>
        <w:t>виплату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442AC0" w:rsidRDefault="00442AC0" w:rsidP="000E6BD4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комісії входять: </w:t>
      </w:r>
      <w:r w:rsidRPr="006D4543">
        <w:rPr>
          <w:sz w:val="28"/>
          <w:szCs w:val="28"/>
          <w:lang w:val="uk-UA"/>
        </w:rPr>
        <w:t>начальник управлін</w:t>
      </w:r>
      <w:r>
        <w:rPr>
          <w:sz w:val="28"/>
          <w:szCs w:val="28"/>
          <w:lang w:val="uk-UA"/>
        </w:rPr>
        <w:t xml:space="preserve">ня праці та соціального захисту </w:t>
      </w:r>
      <w:r w:rsidRPr="006D4543">
        <w:rPr>
          <w:sz w:val="28"/>
          <w:szCs w:val="28"/>
          <w:lang w:val="uk-UA"/>
        </w:rPr>
        <w:t>населення міської ради</w:t>
      </w:r>
      <w:r>
        <w:rPr>
          <w:sz w:val="28"/>
          <w:szCs w:val="28"/>
          <w:lang w:val="uk-UA"/>
        </w:rPr>
        <w:t xml:space="preserve">, </w:t>
      </w:r>
      <w:r w:rsidRPr="006D4543">
        <w:rPr>
          <w:sz w:val="28"/>
          <w:szCs w:val="28"/>
          <w:lang w:val="uk-UA"/>
        </w:rPr>
        <w:t>начальник відділу грошових виплат та компенсацій управління праці та соціального захисту населення</w:t>
      </w:r>
      <w:r>
        <w:rPr>
          <w:sz w:val="28"/>
          <w:szCs w:val="28"/>
          <w:lang w:val="uk-UA"/>
        </w:rPr>
        <w:t>,</w:t>
      </w:r>
      <w:r w:rsidRPr="008E6C5B">
        <w:rPr>
          <w:sz w:val="28"/>
          <w:szCs w:val="28"/>
          <w:lang w:val="uk-UA"/>
        </w:rPr>
        <w:t xml:space="preserve"> </w:t>
      </w:r>
      <w:r w:rsidRPr="006D4543">
        <w:rPr>
          <w:sz w:val="28"/>
          <w:szCs w:val="28"/>
          <w:lang w:val="uk-UA"/>
        </w:rPr>
        <w:t>начальник відділу персоніфікованого обліку осіб, які мають право на пільги</w:t>
      </w:r>
      <w:r>
        <w:rPr>
          <w:sz w:val="28"/>
          <w:szCs w:val="28"/>
          <w:lang w:val="uk-UA"/>
        </w:rPr>
        <w:t>,</w:t>
      </w:r>
      <w:r w:rsidRPr="008E6C5B">
        <w:rPr>
          <w:sz w:val="28"/>
          <w:szCs w:val="28"/>
          <w:lang w:val="uk-UA"/>
        </w:rPr>
        <w:t xml:space="preserve"> </w:t>
      </w:r>
      <w:r w:rsidRPr="006D4543">
        <w:rPr>
          <w:sz w:val="28"/>
          <w:szCs w:val="28"/>
          <w:lang w:val="uk-UA"/>
        </w:rPr>
        <w:t>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, головний державний соціальний інспектор </w:t>
      </w:r>
      <w:r w:rsidRPr="001849BA">
        <w:rPr>
          <w:sz w:val="28"/>
          <w:szCs w:val="28"/>
          <w:lang w:val="uk-UA"/>
        </w:rPr>
        <w:t>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 , </w:t>
      </w:r>
      <w:r w:rsidRPr="006D4543">
        <w:rPr>
          <w:sz w:val="28"/>
          <w:szCs w:val="28"/>
          <w:lang w:val="uk-UA"/>
        </w:rPr>
        <w:t>головний спеціаліст – юрисконсульт управління праці та соціального захисту населення</w:t>
      </w:r>
      <w:r>
        <w:rPr>
          <w:sz w:val="28"/>
          <w:szCs w:val="28"/>
          <w:lang w:val="uk-UA"/>
        </w:rPr>
        <w:t>,</w:t>
      </w:r>
      <w:r w:rsidRPr="00745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відділу доходів та фінансів виробничої сфери міського фінансового управління міської ради, начальник</w:t>
      </w:r>
      <w:r w:rsidRPr="006D4543">
        <w:rPr>
          <w:sz w:val="28"/>
          <w:szCs w:val="28"/>
          <w:lang w:val="uk-UA"/>
        </w:rPr>
        <w:t xml:space="preserve"> служби обліку газу </w:t>
      </w:r>
      <w:r>
        <w:rPr>
          <w:sz w:val="28"/>
          <w:szCs w:val="28"/>
          <w:lang w:val="uk-UA"/>
        </w:rPr>
        <w:t>Павлоградсь</w:t>
      </w:r>
      <w:r w:rsidRPr="006D4543">
        <w:rPr>
          <w:sz w:val="28"/>
          <w:szCs w:val="28"/>
          <w:lang w:val="uk-UA"/>
        </w:rPr>
        <w:t>кого управління по експлуатації газового господарства</w:t>
      </w:r>
      <w:r>
        <w:rPr>
          <w:sz w:val="28"/>
          <w:szCs w:val="28"/>
          <w:lang w:val="uk-UA"/>
        </w:rPr>
        <w:t>, начальник відділу організації працевлаштування Синельниківського міськрайонного центру зайнятості.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Очолює комісію заступник міського голови з питань діяльності виконавчих органів міської ради. Голова комісії має одного заступника.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Засіданням комісії керує її голова, за його відсутності – заступник.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18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 та зміни у її складі затверджуються рішенням виконавчого комітету міської ради.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комісії та підготовку матеріалів для розгляду на ній здійснює секретар комісії.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формою роботи комісії є засідання, які проводяться не рідше 1 разу на місяць. Засідання комісії є правомочними, якщо на ньому присутні не менше половини її членів. Рішення комісії приймаються відкритим голосуванням за більшістю голосів членів комісії, присутніх на засіданні.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завданнями комісії є розгляд заяв та скарг громадян, які звернулись за державними адресними </w:t>
      </w:r>
      <w:proofErr w:type="spellStart"/>
      <w:r>
        <w:rPr>
          <w:sz w:val="28"/>
          <w:szCs w:val="28"/>
          <w:lang w:val="uk-UA"/>
        </w:rPr>
        <w:t>допомогами</w:t>
      </w:r>
      <w:proofErr w:type="spellEnd"/>
      <w:r>
        <w:rPr>
          <w:sz w:val="28"/>
          <w:szCs w:val="28"/>
          <w:lang w:val="uk-UA"/>
        </w:rPr>
        <w:t>, субсидіями та пільгами, призначення яких можливе лише за рішенням комісії.</w:t>
      </w:r>
    </w:p>
    <w:p w:rsidR="00442AC0" w:rsidRDefault="00442AC0" w:rsidP="000E6BD4">
      <w:pPr>
        <w:numPr>
          <w:ilvl w:val="0"/>
          <w:numId w:val="3"/>
        </w:numPr>
        <w:tabs>
          <w:tab w:val="clear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Комісія, відповідно до покладених на неї завдань, розглядає заяви та скарги громадян та приймає рішення про призначення або відмову у призначенні житлових субсидій, виходячи з конкретних обставин, що склалися в сім’ї, на підставі акту обстеження матеріально-побутових умов сім’ї, а саме:</w:t>
      </w:r>
    </w:p>
    <w:p w:rsidR="00442AC0" w:rsidRPr="00F2688D" w:rsidRDefault="00442AC0" w:rsidP="000E6BD4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Pr="00F2688D">
        <w:rPr>
          <w:sz w:val="28"/>
          <w:szCs w:val="28"/>
          <w:lang w:val="uk-UA"/>
        </w:rPr>
        <w:t>. Непрац</w:t>
      </w:r>
      <w:r>
        <w:rPr>
          <w:sz w:val="28"/>
          <w:szCs w:val="28"/>
          <w:lang w:val="uk-UA"/>
        </w:rPr>
        <w:t>ездатним особам, які проживають самі, призначати субсидію на понаднормову площу житла. Переглядати це рішення необхідно у разі зміни складу осіб, зареєстрованих у такому приміщенні, працевлаштування таких осіб або виникнення в них інших джерел доходів.</w:t>
      </w:r>
    </w:p>
    <w:p w:rsidR="00442AC0" w:rsidRPr="00301ECE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10.2. Призначення субсидії особі, яка не зареєстрована, але фактично проживає у житловому приміщенні (будинку) на підставі договору найму (оренди) житла,</w:t>
      </w:r>
      <w:r w:rsidRPr="00B66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також індивідуальним забудовникам, будинки яких не прийняті в експлуатацію, але вони сплачують вартість одержуваних житлово-комунальних послуг. </w:t>
      </w:r>
    </w:p>
    <w:p w:rsidR="00442AC0" w:rsidRDefault="00442AC0" w:rsidP="000E6B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 Призначення субсидії на зареєстрованих у житловому приміщенні осіб, які фактично у ньому проживають. При цьому враховується  наявність документів, що підтверджують місце перебування особи в іншій адміністративно-територіальній одиниці у зв’язку з роботою, лікуванням, навчанням, довготривалим відрядженням, відбуванням покарання, довідок про оплату житлово-комунальних послуг в іншому приміщенні(будинку, договору </w:t>
      </w:r>
      <w:proofErr w:type="spellStart"/>
      <w:r>
        <w:rPr>
          <w:sz w:val="28"/>
          <w:szCs w:val="28"/>
          <w:lang w:val="uk-UA"/>
        </w:rPr>
        <w:t>аренди</w:t>
      </w:r>
      <w:proofErr w:type="spellEnd"/>
      <w:r>
        <w:rPr>
          <w:sz w:val="28"/>
          <w:szCs w:val="28"/>
          <w:lang w:val="uk-UA"/>
        </w:rPr>
        <w:t xml:space="preserve"> житла в іншому місці).         </w:t>
      </w:r>
    </w:p>
    <w:p w:rsidR="00442AC0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10.4 Дитячим будинкам сімейного типу та прийомним сім’ям, у яких не менше року проживає троє і більше дітей розраховувати субсидію, виходячи з кількості дітей, які фактично проживають у житловому приміщенні.</w:t>
      </w:r>
    </w:p>
    <w:p w:rsidR="00442AC0" w:rsidRPr="00CC5397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10.5 С</w:t>
      </w:r>
      <w:proofErr w:type="spellStart"/>
      <w:r w:rsidRPr="00AA326C">
        <w:rPr>
          <w:sz w:val="28"/>
          <w:szCs w:val="28"/>
        </w:rPr>
        <w:t>ім’я</w:t>
      </w:r>
      <w:proofErr w:type="spellEnd"/>
      <w:r w:rsidRPr="00AA326C">
        <w:rPr>
          <w:sz w:val="28"/>
          <w:szCs w:val="28"/>
        </w:rPr>
        <w:t xml:space="preserve"> </w:t>
      </w:r>
      <w:proofErr w:type="spellStart"/>
      <w:r w:rsidRPr="00AA326C">
        <w:rPr>
          <w:sz w:val="28"/>
          <w:szCs w:val="28"/>
        </w:rPr>
        <w:t>протягом</w:t>
      </w:r>
      <w:proofErr w:type="spellEnd"/>
      <w:r w:rsidRPr="00AA326C">
        <w:rPr>
          <w:sz w:val="28"/>
          <w:szCs w:val="28"/>
        </w:rPr>
        <w:t xml:space="preserve"> 12 </w:t>
      </w:r>
      <w:proofErr w:type="spellStart"/>
      <w:r w:rsidRPr="00AA326C">
        <w:rPr>
          <w:sz w:val="28"/>
          <w:szCs w:val="28"/>
        </w:rPr>
        <w:t>місяців</w:t>
      </w:r>
      <w:proofErr w:type="spellEnd"/>
      <w:r w:rsidRPr="00AA326C">
        <w:rPr>
          <w:sz w:val="28"/>
          <w:szCs w:val="28"/>
        </w:rPr>
        <w:t xml:space="preserve"> перед </w:t>
      </w:r>
      <w:proofErr w:type="spellStart"/>
      <w:r w:rsidRPr="00AA326C">
        <w:rPr>
          <w:sz w:val="28"/>
          <w:szCs w:val="28"/>
        </w:rPr>
        <w:t>зверненням</w:t>
      </w:r>
      <w:proofErr w:type="spellEnd"/>
      <w:r w:rsidRPr="00AA326C">
        <w:rPr>
          <w:sz w:val="28"/>
          <w:szCs w:val="28"/>
        </w:rPr>
        <w:t xml:space="preserve"> </w:t>
      </w:r>
      <w:proofErr w:type="spellStart"/>
      <w:r w:rsidRPr="00AA326C">
        <w:rPr>
          <w:sz w:val="28"/>
          <w:szCs w:val="28"/>
        </w:rPr>
        <w:t>здійснила</w:t>
      </w:r>
      <w:proofErr w:type="spellEnd"/>
      <w:r w:rsidRPr="00AA326C">
        <w:rPr>
          <w:sz w:val="28"/>
          <w:szCs w:val="28"/>
        </w:rPr>
        <w:t xml:space="preserve"> </w:t>
      </w:r>
      <w:proofErr w:type="spellStart"/>
      <w:r w:rsidRPr="00AA326C">
        <w:rPr>
          <w:sz w:val="28"/>
          <w:szCs w:val="28"/>
        </w:rPr>
        <w:t>одноразову</w:t>
      </w:r>
      <w:proofErr w:type="spellEnd"/>
      <w:r w:rsidRPr="00AA326C">
        <w:rPr>
          <w:sz w:val="28"/>
          <w:szCs w:val="28"/>
        </w:rPr>
        <w:t xml:space="preserve"> покупку </w:t>
      </w:r>
      <w:proofErr w:type="spellStart"/>
      <w:r w:rsidRPr="00AA326C">
        <w:rPr>
          <w:sz w:val="28"/>
          <w:szCs w:val="28"/>
        </w:rPr>
        <w:t>або</w:t>
      </w:r>
      <w:proofErr w:type="spellEnd"/>
      <w:r w:rsidRPr="00AA326C">
        <w:rPr>
          <w:sz w:val="28"/>
          <w:szCs w:val="28"/>
        </w:rPr>
        <w:t xml:space="preserve"> оплатила </w:t>
      </w:r>
      <w:proofErr w:type="spellStart"/>
      <w:r w:rsidRPr="00AA326C">
        <w:rPr>
          <w:sz w:val="28"/>
          <w:szCs w:val="28"/>
        </w:rPr>
        <w:t>послуги</w:t>
      </w:r>
      <w:proofErr w:type="spellEnd"/>
      <w:r w:rsidRPr="00AA326C">
        <w:rPr>
          <w:sz w:val="28"/>
          <w:szCs w:val="28"/>
        </w:rPr>
        <w:t xml:space="preserve"> (</w:t>
      </w:r>
      <w:proofErr w:type="spellStart"/>
      <w:r w:rsidRPr="00AA326C">
        <w:rPr>
          <w:sz w:val="28"/>
          <w:szCs w:val="28"/>
        </w:rPr>
        <w:t>будівництва</w:t>
      </w:r>
      <w:proofErr w:type="spellEnd"/>
      <w:r w:rsidRPr="00AA326C">
        <w:rPr>
          <w:sz w:val="28"/>
          <w:szCs w:val="28"/>
        </w:rPr>
        <w:t xml:space="preserve">, ремонту, </w:t>
      </w:r>
      <w:proofErr w:type="spellStart"/>
      <w:r w:rsidRPr="00AA326C">
        <w:rPr>
          <w:sz w:val="28"/>
          <w:szCs w:val="28"/>
        </w:rPr>
        <w:t>мобільний</w:t>
      </w:r>
      <w:proofErr w:type="spellEnd"/>
      <w:r w:rsidRPr="00AA326C">
        <w:rPr>
          <w:sz w:val="28"/>
          <w:szCs w:val="28"/>
        </w:rPr>
        <w:t xml:space="preserve"> </w:t>
      </w:r>
      <w:proofErr w:type="spellStart"/>
      <w:r w:rsidRPr="00AA326C">
        <w:rPr>
          <w:sz w:val="28"/>
          <w:szCs w:val="28"/>
        </w:rPr>
        <w:t>зв’язок</w:t>
      </w:r>
      <w:proofErr w:type="spellEnd"/>
      <w:r w:rsidRPr="00B662FD">
        <w:rPr>
          <w:sz w:val="28"/>
          <w:szCs w:val="28"/>
        </w:rPr>
        <w:t xml:space="preserve">) </w:t>
      </w:r>
      <w:hyperlink r:id="rId5" w:tgtFrame="_top" w:history="1">
        <w:r w:rsidRPr="00CC5397">
          <w:rPr>
            <w:rStyle w:val="a3"/>
            <w:color w:val="auto"/>
            <w:sz w:val="28"/>
            <w:szCs w:val="28"/>
            <w:u w:val="none"/>
          </w:rPr>
          <w:t xml:space="preserve">на суму, яка </w:t>
        </w:r>
        <w:proofErr w:type="spellStart"/>
        <w:r w:rsidRPr="00CC5397">
          <w:rPr>
            <w:rStyle w:val="a3"/>
            <w:color w:val="auto"/>
            <w:sz w:val="28"/>
            <w:szCs w:val="28"/>
            <w:u w:val="none"/>
          </w:rPr>
          <w:t>перевищує</w:t>
        </w:r>
        <w:proofErr w:type="spellEnd"/>
        <w:r w:rsidRPr="00CC5397">
          <w:rPr>
            <w:rStyle w:val="a3"/>
            <w:color w:val="auto"/>
            <w:sz w:val="28"/>
            <w:szCs w:val="28"/>
            <w:u w:val="none"/>
          </w:rPr>
          <w:t xml:space="preserve"> 50 </w:t>
        </w:r>
        <w:proofErr w:type="spellStart"/>
        <w:r w:rsidRPr="00CC5397">
          <w:rPr>
            <w:rStyle w:val="a3"/>
            <w:color w:val="auto"/>
            <w:sz w:val="28"/>
            <w:szCs w:val="28"/>
            <w:u w:val="none"/>
          </w:rPr>
          <w:t>тисяч</w:t>
        </w:r>
        <w:proofErr w:type="spellEnd"/>
        <w:r w:rsidRPr="00CC539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C5397">
          <w:rPr>
            <w:rStyle w:val="a3"/>
            <w:color w:val="auto"/>
            <w:sz w:val="28"/>
            <w:szCs w:val="28"/>
            <w:u w:val="none"/>
          </w:rPr>
          <w:t>гривень</w:t>
        </w:r>
        <w:proofErr w:type="spellEnd"/>
      </w:hyperlink>
      <w:r w:rsidRPr="00CC5397">
        <w:rPr>
          <w:sz w:val="28"/>
          <w:szCs w:val="28"/>
          <w:lang w:val="uk-UA"/>
        </w:rPr>
        <w:t>.</w:t>
      </w:r>
    </w:p>
    <w:p w:rsidR="00442AC0" w:rsidRPr="007E3B2A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10.6 З поважних причин включати середньомісячний дохід на рівні одного прожиткового мінімуму для </w:t>
      </w:r>
      <w:proofErr w:type="spellStart"/>
      <w:r>
        <w:rPr>
          <w:sz w:val="28"/>
          <w:szCs w:val="28"/>
          <w:lang w:val="uk-UA"/>
        </w:rPr>
        <w:t>процездатних</w:t>
      </w:r>
      <w:proofErr w:type="spellEnd"/>
      <w:r>
        <w:rPr>
          <w:sz w:val="28"/>
          <w:szCs w:val="28"/>
          <w:lang w:val="uk-UA"/>
        </w:rPr>
        <w:t xml:space="preserve"> осіб.</w:t>
      </w:r>
    </w:p>
    <w:p w:rsidR="00442AC0" w:rsidRDefault="00442AC0" w:rsidP="000E6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10.7 Д</w:t>
      </w:r>
      <w:proofErr w:type="spellStart"/>
      <w:r>
        <w:rPr>
          <w:sz w:val="28"/>
          <w:szCs w:val="28"/>
        </w:rPr>
        <w:t>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існування</w:t>
      </w:r>
      <w:proofErr w:type="spellEnd"/>
      <w:r>
        <w:rPr>
          <w:sz w:val="28"/>
          <w:szCs w:val="28"/>
          <w:lang w:val="uk-UA"/>
        </w:rPr>
        <w:t>.</w:t>
      </w:r>
    </w:p>
    <w:p w:rsidR="00442AC0" w:rsidRDefault="00442AC0" w:rsidP="000E6BD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10.8  Комісія має право розглядати заяви щодо комісійного призначення житлової субсидії в інших випадках, які внесені (або будуть внесені) нормативними документами до Порядку надання житлових субсидій.</w:t>
      </w:r>
    </w:p>
    <w:p w:rsidR="00442AC0" w:rsidRPr="007E3B2A" w:rsidRDefault="00442AC0" w:rsidP="000E6BD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10.9 Комісійне рішення переглядається у разі: зміни у складі зареєстрованих (для </w:t>
      </w:r>
      <w:proofErr w:type="spellStart"/>
      <w:r>
        <w:rPr>
          <w:sz w:val="28"/>
          <w:szCs w:val="28"/>
          <w:lang w:val="uk-UA"/>
        </w:rPr>
        <w:t>орендарів-</w:t>
      </w:r>
      <w:proofErr w:type="spellEnd"/>
      <w:r>
        <w:rPr>
          <w:sz w:val="28"/>
          <w:szCs w:val="28"/>
          <w:lang w:val="uk-UA"/>
        </w:rPr>
        <w:t xml:space="preserve"> фактично проживаючих) осіб та купівлі майна або оплати послуг на суму, яка на дату купівлі перевищує 50 тисяч  гривен.</w:t>
      </w:r>
      <w:r>
        <w:rPr>
          <w:sz w:val="28"/>
          <w:szCs w:val="28"/>
          <w:lang w:val="uk-UA"/>
        </w:rPr>
        <w:tab/>
      </w:r>
    </w:p>
    <w:p w:rsidR="00442AC0" w:rsidRPr="00301ECE" w:rsidRDefault="00442AC0" w:rsidP="000E6BD4">
      <w:pPr>
        <w:ind w:firstLine="360"/>
        <w:jc w:val="both"/>
        <w:rPr>
          <w:sz w:val="28"/>
          <w:szCs w:val="28"/>
          <w:lang w:val="uk-UA"/>
        </w:rPr>
      </w:pPr>
      <w:r w:rsidRPr="00301ECE">
        <w:rPr>
          <w:sz w:val="28"/>
          <w:szCs w:val="28"/>
          <w:lang w:val="uk-UA"/>
        </w:rPr>
        <w:t>Комісія може приймати рішення  про призначення (відмову) державної соціальної допомоги малозабезпеченим сім’ям у разі коли:</w:t>
      </w:r>
    </w:p>
    <w:p w:rsidR="00442AC0" w:rsidRPr="00301ECE" w:rsidRDefault="00442AC0" w:rsidP="000E6B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1ECE">
        <w:rPr>
          <w:sz w:val="28"/>
          <w:szCs w:val="28"/>
          <w:lang w:val="uk-UA"/>
        </w:rPr>
        <w:t>у складі сім’ї є інвалід;</w:t>
      </w:r>
    </w:p>
    <w:p w:rsidR="00442AC0" w:rsidRPr="00301ECE" w:rsidRDefault="00442AC0" w:rsidP="000E6B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1ECE">
        <w:rPr>
          <w:sz w:val="28"/>
          <w:szCs w:val="28"/>
          <w:lang w:val="uk-UA"/>
        </w:rPr>
        <w:t>у малозабезпеченій багатодітній сім’ї виховується троє або більше дітей віком до 18 років;</w:t>
      </w:r>
    </w:p>
    <w:p w:rsidR="00442AC0" w:rsidRDefault="00442AC0" w:rsidP="000E6BD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1ECE">
        <w:rPr>
          <w:sz w:val="28"/>
          <w:szCs w:val="28"/>
          <w:lang w:val="uk-UA"/>
        </w:rPr>
        <w:t>неможливість отримання будь – яких джерел для існування пов’язане з тривалою</w:t>
      </w:r>
      <w:r>
        <w:rPr>
          <w:sz w:val="28"/>
          <w:szCs w:val="28"/>
          <w:lang w:val="uk-UA"/>
        </w:rPr>
        <w:t xml:space="preserve"> хворобою одного з членів сім’ї, що </w:t>
      </w:r>
      <w:proofErr w:type="spellStart"/>
      <w:r>
        <w:rPr>
          <w:sz w:val="28"/>
          <w:szCs w:val="28"/>
          <w:lang w:val="uk-UA"/>
        </w:rPr>
        <w:t>підтвержено</w:t>
      </w:r>
      <w:proofErr w:type="spellEnd"/>
      <w:r>
        <w:rPr>
          <w:sz w:val="28"/>
          <w:szCs w:val="28"/>
          <w:lang w:val="uk-UA"/>
        </w:rPr>
        <w:t xml:space="preserve"> документально,</w:t>
      </w:r>
    </w:p>
    <w:p w:rsidR="00442AC0" w:rsidRDefault="00442AC0" w:rsidP="000E6BD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таких випадках, коли:</w:t>
      </w:r>
    </w:p>
    <w:p w:rsidR="00442AC0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11.1.П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рацездатні члени  малозабезпеченої  сім'ї  не  працюють,  не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служать,  не вчаться за денною формою навчання у загальноосвітніх,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професійно-технічних,   вищих   навчальних   закладах  I-IV  рівня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акредитації протягом трьох місяців,  що передують місяцю звернення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 призначенням  державної соціальної допомоги (крім осіб,  які в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установленому  порядку  визнані  безробітними  та  за  інформацією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центрів  зайнятості не порушують законодавство про зайнятість щодо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сприяння своєму працевлаштуванню;  осіб,  які доглядають за дітьми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  досягнення ними трирічного віку або за дітьми,  які потребують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догляду  протягом   часу,   визначеного   у   медичному   висновку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лікарсько-консультативної комісії, але не більше ніж до досягнення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ними шестирічного віку; осіб, які доглядають за інвалідами I групи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або  дітьми-інвалідами  віком  до 18 років, за інвалідами II групи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внаслідок  психічного  розладу,  а  також  за особами, які досягли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80-річного  віку);  </w:t>
      </w:r>
      <w:bookmarkStart w:id="0" w:name="o39"/>
      <w:bookmarkEnd w:id="0"/>
    </w:p>
    <w:p w:rsidR="00442AC0" w:rsidRPr="002D0C4A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11.2.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ід час  вибіркового  обстеження  матеріально-побутових  умов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сім'ї  з'ясовано,  що  малозабезпечена сім'я має додаткові джерела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>для існування,  не зазначені у  декларації  про  доходи  та 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>здача  у  найм або оренду житлового приміще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(будинку) або його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частини,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 один чи кілька  членів  сім'ї  працюють  без  оформлення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>трудових  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дносин  у встановленому порядку,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 можливість отримання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доходу від  утримання  худоби,  птиці,  інших  тварин;  дохід  від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народних  промислів,  використання  наявної  сільськогосподарської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техніки, вантажної машини, мікроавтобуса тощо; </w:t>
      </w:r>
    </w:p>
    <w:p w:rsidR="00442AC0" w:rsidRPr="002D0C4A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40"/>
      <w:bookmarkEnd w:id="1"/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11.3.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соби, які входять до складу малозабезпеченої сім'ї, протягом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12  місяців  перед  зверненням  за  наданням  соціальної  допомоги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>здійснили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>купівлю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 або товарів,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оплатили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>послуги  (</w:t>
      </w:r>
      <w:r>
        <w:rPr>
          <w:rFonts w:ascii="Times New Roman" w:hAnsi="Times New Roman" w:cs="Times New Roman"/>
          <w:sz w:val="28"/>
          <w:szCs w:val="28"/>
          <w:lang w:val="uk-UA"/>
        </w:rPr>
        <w:t>крім житлово-комунальних послуг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>межах  норм  споживання  та   медичних   послуг,   пов'язаних  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забезпеченням  життєдіяльності)  в  сумі,  яка  на  час  звернення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перевищує 10-кратну величину прожиткового мінімуму для сім'ї; </w:t>
      </w:r>
    </w:p>
    <w:p w:rsidR="00442AC0" w:rsidRPr="002D0C4A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41"/>
      <w:bookmarkEnd w:id="2"/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11.4. У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чи володінні малозабезпеченої сім'ї (крім  сімей,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  складаються лише з дітей та осіб,  які досягли 65-річного віку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або є інвалідами I і II групи, та сімей, в яких є діти-інваліди) є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земельна  ділянка  площею  понад 0,6 гектара (крім випадків,  коли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така земельна ділянка з незалежних від сім'ї причин  не  приносить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дохід); </w:t>
      </w:r>
    </w:p>
    <w:p w:rsidR="00442AC0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42"/>
      <w:bookmarkEnd w:id="3"/>
      <w:r w:rsidRPr="002D0C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11.5.У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 чи  володінні  малозабезпеченої  сім'ї  є  друга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квартира (будинок) за умови,  що загальна  площа  житла  перевищує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21 кв.  метр на одного члена сім'ї та додатково 10,5 кв.  метра на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сім'ю,  чи  більше   одного   автомобіля,   транспортного   засобу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(механізму).  При  цьому  не враховуються транспортні засоби,  які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згідно  із  законодавством  не  є  об'єктами  оподаткування  (крім </w:t>
      </w:r>
      <w:r w:rsidRPr="002D0C4A">
        <w:rPr>
          <w:rFonts w:ascii="Times New Roman" w:hAnsi="Times New Roman" w:cs="Times New Roman"/>
          <w:sz w:val="28"/>
          <w:szCs w:val="28"/>
          <w:lang w:val="uk-UA"/>
        </w:rPr>
        <w:br/>
        <w:t>тракторів на гусеничному ходу).</w:t>
      </w:r>
    </w:p>
    <w:p w:rsidR="00442AC0" w:rsidRPr="00D45D55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9B3F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3F14"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t xml:space="preserve">У разі  повторного подання інформації про відсутність доходів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працездатних осіб,  які включені до складу сім'ї (крім осіб, які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доглядають  за  дітьми  до  досягнення ними трирічного віку або за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дітьми,  що  потребують  догляду  протягом  часу,  визначеного   у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медичному висновку   лікувально-консультаційної  комісії,  але  не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більше  ніж  до  досягнення  ними  шестирічного  віку;  осіб,  які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доглядають за  інвалідами  I  групи або дітьми-інвалідами віком до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16 років та особами,  які досягли 80-річного  віку;  осіб,  які  в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установленому  порядку  визнані  безробітними  та  за  інформацією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центрів зайнятості не порушують законодавство про зайнятість  щодо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сприяння  своєму працевлаштуванню),  а також якщо середньомісячний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розмір  доходів  залишається   меншим   ніж   розмір   мінімальної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заробітної плати,  соціальна допомога може бути призначена без зменшення її розміру на 20, 20 і 10 відсотків. </w:t>
      </w:r>
    </w:p>
    <w:p w:rsidR="00442AC0" w:rsidRPr="00D45D55" w:rsidRDefault="00442AC0" w:rsidP="000E6B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5">
        <w:rPr>
          <w:rFonts w:ascii="Times New Roman" w:hAnsi="Times New Roman" w:cs="Times New Roman"/>
          <w:sz w:val="28"/>
          <w:szCs w:val="28"/>
          <w:lang w:val="uk-UA"/>
        </w:rPr>
        <w:tab/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D55">
        <w:rPr>
          <w:rFonts w:ascii="Times New Roman" w:hAnsi="Times New Roman" w:cs="Times New Roman"/>
          <w:sz w:val="28"/>
          <w:szCs w:val="28"/>
          <w:lang w:val="uk-UA"/>
        </w:rPr>
        <w:t>Комісія може приймати рішення про надання пільг особам, які мають на них право за адресою їх фактичного проживання.</w:t>
      </w:r>
    </w:p>
    <w:p w:rsidR="00442AC0" w:rsidRDefault="00442AC0" w:rsidP="000E6BD4">
      <w:pPr>
        <w:ind w:firstLine="360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   </w:t>
      </w:r>
      <w:r w:rsidRPr="008B4C2B">
        <w:rPr>
          <w:sz w:val="28"/>
          <w:szCs w:val="28"/>
          <w:lang w:val="uk-UA"/>
        </w:rPr>
        <w:t xml:space="preserve">13. Комісія може приймати рішення  про призначення (відмову) тимчасової державної соціальної допомоги непрацюючій особі, яка досягла загального пенсійного віку, але не набула права на пенсійну виплату, у разі </w:t>
      </w:r>
      <w:r>
        <w:rPr>
          <w:sz w:val="28"/>
          <w:szCs w:val="28"/>
          <w:lang w:val="uk-UA"/>
        </w:rPr>
        <w:t>коли</w:t>
      </w:r>
      <w:r w:rsidRPr="008B4C2B">
        <w:rPr>
          <w:sz w:val="28"/>
          <w:szCs w:val="28"/>
          <w:lang w:val="uk-UA"/>
        </w:rPr>
        <w:t xml:space="preserve"> у складі сім’ї є інвалід</w:t>
      </w:r>
      <w:r>
        <w:rPr>
          <w:sz w:val="28"/>
          <w:szCs w:val="28"/>
          <w:lang w:val="uk-UA"/>
        </w:rPr>
        <w:t xml:space="preserve">, у випадках: </w:t>
      </w:r>
    </w:p>
    <w:p w:rsidR="00442AC0" w:rsidRPr="00A84BE1" w:rsidRDefault="00442AC0" w:rsidP="000E6BD4">
      <w:pPr>
        <w:pStyle w:val="tjbm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13.1 О</w:t>
      </w:r>
      <w:r w:rsidRPr="00A84BE1">
        <w:rPr>
          <w:sz w:val="28"/>
          <w:szCs w:val="28"/>
          <w:lang w:val="uk-UA"/>
        </w:rPr>
        <w:t>соба працює, провадить іншу діяльність</w:t>
      </w:r>
      <w:r>
        <w:rPr>
          <w:sz w:val="28"/>
          <w:szCs w:val="28"/>
          <w:lang w:val="uk-UA"/>
        </w:rPr>
        <w:t>, пов'язану з отриманням доходу.</w:t>
      </w:r>
    </w:p>
    <w:p w:rsidR="00442AC0" w:rsidRPr="00E6676E" w:rsidRDefault="00442AC0" w:rsidP="000E6BD4">
      <w:pPr>
        <w:pStyle w:val="tjbm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 З</w:t>
      </w:r>
      <w:r w:rsidRPr="00A84BE1">
        <w:rPr>
          <w:sz w:val="28"/>
          <w:szCs w:val="28"/>
          <w:lang w:val="uk-UA"/>
        </w:rPr>
        <w:t xml:space="preserve">а результатами вибіркового обстеження матеріально-побутових умов сім'ї виявлено, що особа має додаткові джерела для існування, не зазначені у </w:t>
      </w:r>
      <w:hyperlink r:id="rId6" w:tgtFrame="_top" w:history="1">
        <w:r w:rsidRPr="000E6BD4">
          <w:rPr>
            <w:rStyle w:val="a3"/>
            <w:color w:val="auto"/>
            <w:sz w:val="28"/>
            <w:szCs w:val="28"/>
            <w:u w:val="none"/>
            <w:lang w:val="uk-UA"/>
          </w:rPr>
          <w:t>декларації про доходи та майно</w:t>
        </w:r>
      </w:hyperlink>
      <w:r w:rsidRPr="000E6BD4">
        <w:rPr>
          <w:sz w:val="28"/>
          <w:szCs w:val="28"/>
          <w:lang w:val="uk-UA"/>
        </w:rPr>
        <w:t xml:space="preserve"> </w:t>
      </w:r>
      <w:r w:rsidRPr="00A84BE1">
        <w:rPr>
          <w:sz w:val="28"/>
          <w:szCs w:val="28"/>
          <w:lang w:val="uk-UA"/>
        </w:rPr>
        <w:t>(здавання в найм або в оренду житлового приміщення (будинку) або його частини; один чи кілька членів сім'ї працюють без оформлення трудових відносин в установленому порядку; можливість отримання доходу від утримання худоби, птиці, інших тварин; дохід від народних промислів, використання наявної сільськогосподарської техніки, вантаж</w:t>
      </w:r>
      <w:r>
        <w:rPr>
          <w:sz w:val="28"/>
          <w:szCs w:val="28"/>
          <w:lang w:val="uk-UA"/>
        </w:rPr>
        <w:t>них машин, мікроавтобусів тощо).</w:t>
      </w:r>
    </w:p>
    <w:p w:rsidR="00442AC0" w:rsidRPr="00E6676E" w:rsidRDefault="00442AC0" w:rsidP="000E6BD4">
      <w:pPr>
        <w:pStyle w:val="tjbm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13.3 У</w:t>
      </w:r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власності</w:t>
      </w:r>
      <w:proofErr w:type="spellEnd"/>
      <w:r w:rsidRPr="00E6676E">
        <w:rPr>
          <w:sz w:val="28"/>
          <w:szCs w:val="28"/>
        </w:rPr>
        <w:t xml:space="preserve"> особи </w:t>
      </w:r>
      <w:proofErr w:type="spellStart"/>
      <w:r w:rsidRPr="00E6676E">
        <w:rPr>
          <w:sz w:val="28"/>
          <w:szCs w:val="28"/>
        </w:rPr>
        <w:t>або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членів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її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сім'ї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є</w:t>
      </w:r>
      <w:proofErr w:type="spellEnd"/>
      <w:r w:rsidRPr="00E6676E">
        <w:rPr>
          <w:sz w:val="28"/>
          <w:szCs w:val="28"/>
        </w:rPr>
        <w:t xml:space="preserve"> друга квартира (</w:t>
      </w:r>
      <w:proofErr w:type="spellStart"/>
      <w:r w:rsidRPr="00E6676E">
        <w:rPr>
          <w:sz w:val="28"/>
          <w:szCs w:val="28"/>
        </w:rPr>
        <w:t>будинок</w:t>
      </w:r>
      <w:proofErr w:type="spellEnd"/>
      <w:r w:rsidRPr="00E6676E">
        <w:rPr>
          <w:sz w:val="28"/>
          <w:szCs w:val="28"/>
        </w:rPr>
        <w:t xml:space="preserve">) за </w:t>
      </w:r>
      <w:proofErr w:type="spellStart"/>
      <w:r w:rsidRPr="00E6676E">
        <w:rPr>
          <w:sz w:val="28"/>
          <w:szCs w:val="28"/>
        </w:rPr>
        <w:t>умови</w:t>
      </w:r>
      <w:proofErr w:type="spellEnd"/>
      <w:r w:rsidRPr="00E6676E">
        <w:rPr>
          <w:sz w:val="28"/>
          <w:szCs w:val="28"/>
        </w:rPr>
        <w:t xml:space="preserve">, </w:t>
      </w:r>
      <w:proofErr w:type="spellStart"/>
      <w:r w:rsidRPr="00E6676E">
        <w:rPr>
          <w:sz w:val="28"/>
          <w:szCs w:val="28"/>
        </w:rPr>
        <w:t>що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загальна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площа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житла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перевищує</w:t>
      </w:r>
      <w:proofErr w:type="spellEnd"/>
      <w:r w:rsidRPr="00E6676E">
        <w:rPr>
          <w:sz w:val="28"/>
          <w:szCs w:val="28"/>
        </w:rPr>
        <w:t xml:space="preserve"> 21 кв. метр на одного члена </w:t>
      </w:r>
      <w:proofErr w:type="spellStart"/>
      <w:r w:rsidRPr="00E6676E">
        <w:rPr>
          <w:sz w:val="28"/>
          <w:szCs w:val="28"/>
        </w:rPr>
        <w:t>сім'ї</w:t>
      </w:r>
      <w:proofErr w:type="spellEnd"/>
      <w:r w:rsidRPr="00E6676E">
        <w:rPr>
          <w:sz w:val="28"/>
          <w:szCs w:val="28"/>
        </w:rPr>
        <w:t xml:space="preserve"> та </w:t>
      </w:r>
      <w:proofErr w:type="spellStart"/>
      <w:r w:rsidRPr="00E6676E">
        <w:rPr>
          <w:sz w:val="28"/>
          <w:szCs w:val="28"/>
        </w:rPr>
        <w:t>додатково</w:t>
      </w:r>
      <w:proofErr w:type="spellEnd"/>
      <w:r w:rsidRPr="00E6676E">
        <w:rPr>
          <w:sz w:val="28"/>
          <w:szCs w:val="28"/>
        </w:rPr>
        <w:t xml:space="preserve"> 10,5 кв. метра на </w:t>
      </w:r>
      <w:proofErr w:type="spellStart"/>
      <w:r w:rsidRPr="00E6676E">
        <w:rPr>
          <w:sz w:val="28"/>
          <w:szCs w:val="28"/>
        </w:rPr>
        <w:t>сі</w:t>
      </w:r>
      <w:proofErr w:type="gramStart"/>
      <w:r w:rsidRPr="00E6676E">
        <w:rPr>
          <w:sz w:val="28"/>
          <w:szCs w:val="28"/>
        </w:rPr>
        <w:t>м'ю</w:t>
      </w:r>
      <w:proofErr w:type="spellEnd"/>
      <w:proofErr w:type="gramEnd"/>
      <w:r w:rsidRPr="00E6676E">
        <w:rPr>
          <w:sz w:val="28"/>
          <w:szCs w:val="28"/>
        </w:rPr>
        <w:t xml:space="preserve">, </w:t>
      </w:r>
      <w:proofErr w:type="spellStart"/>
      <w:r w:rsidRPr="00E6676E">
        <w:rPr>
          <w:sz w:val="28"/>
          <w:szCs w:val="28"/>
        </w:rPr>
        <w:t>чи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більш</w:t>
      </w:r>
      <w:proofErr w:type="spellEnd"/>
      <w:r w:rsidRPr="00E6676E">
        <w:rPr>
          <w:sz w:val="28"/>
          <w:szCs w:val="28"/>
        </w:rPr>
        <w:t xml:space="preserve"> як один </w:t>
      </w:r>
      <w:proofErr w:type="spellStart"/>
      <w:r w:rsidRPr="00E6676E">
        <w:rPr>
          <w:sz w:val="28"/>
          <w:szCs w:val="28"/>
        </w:rPr>
        <w:t>автомобіль</w:t>
      </w:r>
      <w:proofErr w:type="spellEnd"/>
      <w:r w:rsidRPr="00E6676E">
        <w:rPr>
          <w:sz w:val="28"/>
          <w:szCs w:val="28"/>
        </w:rPr>
        <w:t xml:space="preserve">, </w:t>
      </w:r>
      <w:proofErr w:type="spellStart"/>
      <w:r w:rsidRPr="00E6676E">
        <w:rPr>
          <w:sz w:val="28"/>
          <w:szCs w:val="28"/>
        </w:rPr>
        <w:t>інший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транспортний</w:t>
      </w:r>
      <w:proofErr w:type="spellEnd"/>
      <w:r w:rsidRPr="00E6676E">
        <w:rPr>
          <w:sz w:val="28"/>
          <w:szCs w:val="28"/>
        </w:rPr>
        <w:t xml:space="preserve"> </w:t>
      </w:r>
      <w:proofErr w:type="spellStart"/>
      <w:r w:rsidRPr="00E6676E">
        <w:rPr>
          <w:sz w:val="28"/>
          <w:szCs w:val="28"/>
        </w:rPr>
        <w:t>засіб</w:t>
      </w:r>
      <w:proofErr w:type="spellEnd"/>
      <w:r w:rsidRPr="00E6676E">
        <w:rPr>
          <w:sz w:val="28"/>
          <w:szCs w:val="28"/>
        </w:rPr>
        <w:t xml:space="preserve"> (</w:t>
      </w:r>
      <w:proofErr w:type="spellStart"/>
      <w:r w:rsidRPr="00E6676E">
        <w:rPr>
          <w:sz w:val="28"/>
          <w:szCs w:val="28"/>
        </w:rPr>
        <w:t>механізм</w:t>
      </w:r>
      <w:proofErr w:type="spellEnd"/>
      <w:r w:rsidRPr="00E6676E">
        <w:rPr>
          <w:sz w:val="28"/>
          <w:szCs w:val="28"/>
        </w:rPr>
        <w:t>).</w:t>
      </w:r>
    </w:p>
    <w:p w:rsidR="00442AC0" w:rsidRPr="008B4C2B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</w:p>
    <w:p w:rsidR="00442AC0" w:rsidRPr="008B4C2B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</w:p>
    <w:p w:rsidR="00442AC0" w:rsidRPr="008B4C2B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</w:p>
    <w:p w:rsidR="00442AC0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</w:t>
      </w:r>
    </w:p>
    <w:p w:rsidR="00442AC0" w:rsidRPr="00130CDA" w:rsidRDefault="00442AC0" w:rsidP="000E6BD4">
      <w:pPr>
        <w:ind w:left="4140" w:hanging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Л.І.ЖУРАВЕЛЬ</w:t>
      </w:r>
    </w:p>
    <w:p w:rsidR="00442AC0" w:rsidRPr="000E6BD4" w:rsidRDefault="00442AC0">
      <w:pPr>
        <w:rPr>
          <w:lang w:val="uk-UA"/>
        </w:rPr>
      </w:pPr>
    </w:p>
    <w:sectPr w:rsidR="00442AC0" w:rsidRPr="000E6BD4" w:rsidSect="004D10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185"/>
    <w:multiLevelType w:val="hybridMultilevel"/>
    <w:tmpl w:val="21B0DEF8"/>
    <w:lvl w:ilvl="0" w:tplc="822A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5746F12"/>
    <w:multiLevelType w:val="hybridMultilevel"/>
    <w:tmpl w:val="9F1ED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134A4"/>
    <w:multiLevelType w:val="hybridMultilevel"/>
    <w:tmpl w:val="7B16A1C8"/>
    <w:lvl w:ilvl="0" w:tplc="8006C6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BD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42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CDA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5F2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9BA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6BC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0A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0C4A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189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ECE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290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2AC0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6D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0A5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543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21B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3A1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2A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6FA0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1E38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406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2B"/>
    <w:rsid w:val="008B4C4F"/>
    <w:rsid w:val="008B5164"/>
    <w:rsid w:val="008B54B9"/>
    <w:rsid w:val="008B5584"/>
    <w:rsid w:val="008B55A1"/>
    <w:rsid w:val="008B5686"/>
    <w:rsid w:val="008B57A9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5B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CD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3F14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9A1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BE1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26C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2FD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397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55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4F2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83B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76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2F65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88D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57FD3"/>
    <w:rsid w:val="00F60D14"/>
    <w:rsid w:val="00F60D52"/>
    <w:rsid w:val="00F60D54"/>
    <w:rsid w:val="00F60EEE"/>
    <w:rsid w:val="00F613C0"/>
    <w:rsid w:val="00F617C5"/>
    <w:rsid w:val="00F6191C"/>
    <w:rsid w:val="00F61CF2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E6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6F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E6BD4"/>
    <w:rPr>
      <w:color w:val="0000FF"/>
      <w:u w:val="single"/>
    </w:rPr>
  </w:style>
  <w:style w:type="paragraph" w:customStyle="1" w:styleId="tjbmf">
    <w:name w:val="tj bmf"/>
    <w:basedOn w:val="a"/>
    <w:uiPriority w:val="99"/>
    <w:rsid w:val="000E6BD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G8030.html" TargetMode="External"/><Relationship Id="rId5" Type="http://schemas.openxmlformats.org/officeDocument/2006/relationships/hyperlink" Target="http://search.ligazakon.ua/l_doc2.nsf/link1/KP0904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2326</Words>
  <Characters>13262</Characters>
  <Application>Microsoft Office Word</Application>
  <DocSecurity>0</DocSecurity>
  <Lines>110</Lines>
  <Paragraphs>31</Paragraphs>
  <ScaleCrop>false</ScaleCrop>
  <Company>Microsoft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1</dc:creator>
  <cp:keywords/>
  <dc:description/>
  <cp:lastModifiedBy>1</cp:lastModifiedBy>
  <cp:revision>4</cp:revision>
  <cp:lastPrinted>2018-01-25T12:04:00Z</cp:lastPrinted>
  <dcterms:created xsi:type="dcterms:W3CDTF">2018-01-25T13:11:00Z</dcterms:created>
  <dcterms:modified xsi:type="dcterms:W3CDTF">2018-01-25T15:06:00Z</dcterms:modified>
</cp:coreProperties>
</file>