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17D" w:rsidRPr="00EA4D4D" w:rsidRDefault="00B6017D" w:rsidP="00EA4D4D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val="uk-UA"/>
        </w:rPr>
      </w:pPr>
      <w:r w:rsidRPr="00EA4D4D">
        <w:rPr>
          <w:rFonts w:ascii="Times New Roman" w:hAnsi="Times New Roman"/>
          <w:b/>
          <w:bCs/>
          <w:sz w:val="32"/>
          <w:szCs w:val="32"/>
          <w:lang w:val="uk-UA"/>
        </w:rPr>
        <w:t>Р І Ш Е Н Н Я</w:t>
      </w:r>
    </w:p>
    <w:p w:rsidR="00B6017D" w:rsidRPr="00EA4D4D" w:rsidRDefault="00B6017D" w:rsidP="00EA4D4D">
      <w:pPr>
        <w:spacing w:after="0" w:line="240" w:lineRule="auto"/>
        <w:rPr>
          <w:rFonts w:ascii="Times New Roman" w:hAnsi="Times New Roman"/>
          <w:b/>
          <w:bCs/>
          <w:sz w:val="32"/>
          <w:szCs w:val="32"/>
          <w:lang w:val="uk-UA"/>
        </w:rPr>
      </w:pPr>
    </w:p>
    <w:p w:rsidR="00B6017D" w:rsidRPr="00EA4D4D" w:rsidRDefault="00B6017D" w:rsidP="00EA4D4D">
      <w:pPr>
        <w:spacing w:after="0" w:line="240" w:lineRule="auto"/>
        <w:rPr>
          <w:rFonts w:ascii="Times New Roman" w:hAnsi="Times New Roman"/>
          <w:bCs/>
          <w:sz w:val="26"/>
          <w:szCs w:val="26"/>
          <w:lang w:val="uk-UA"/>
        </w:rPr>
      </w:pPr>
      <w:r w:rsidRPr="00EA4D4D">
        <w:rPr>
          <w:rFonts w:ascii="Times New Roman" w:hAnsi="Times New Roman"/>
          <w:bCs/>
          <w:sz w:val="26"/>
          <w:szCs w:val="26"/>
          <w:lang w:val="uk-UA"/>
        </w:rPr>
        <w:t>22 лютого 2017 року</w:t>
      </w:r>
      <w:r w:rsidRPr="00EA4D4D">
        <w:rPr>
          <w:rFonts w:ascii="Times New Roman" w:hAnsi="Times New Roman"/>
          <w:bCs/>
          <w:sz w:val="26"/>
          <w:szCs w:val="26"/>
          <w:lang w:val="uk-UA"/>
        </w:rPr>
        <w:tab/>
      </w:r>
      <w:r w:rsidRPr="00EA4D4D">
        <w:rPr>
          <w:rFonts w:ascii="Times New Roman" w:hAnsi="Times New Roman"/>
          <w:bCs/>
          <w:sz w:val="26"/>
          <w:szCs w:val="26"/>
          <w:lang w:val="uk-UA"/>
        </w:rPr>
        <w:tab/>
        <w:t xml:space="preserve">     м. Синельникове</w:t>
      </w:r>
      <w:r w:rsidRPr="00EA4D4D">
        <w:rPr>
          <w:rFonts w:ascii="Times New Roman" w:hAnsi="Times New Roman"/>
          <w:bCs/>
          <w:sz w:val="26"/>
          <w:szCs w:val="26"/>
          <w:lang w:val="uk-UA"/>
        </w:rPr>
        <w:tab/>
      </w:r>
      <w:r w:rsidRPr="00EA4D4D">
        <w:rPr>
          <w:rFonts w:ascii="Times New Roman" w:hAnsi="Times New Roman"/>
          <w:bCs/>
          <w:sz w:val="26"/>
          <w:szCs w:val="26"/>
          <w:lang w:val="uk-UA"/>
        </w:rPr>
        <w:tab/>
      </w:r>
      <w:r w:rsidRPr="00EA4D4D">
        <w:rPr>
          <w:rFonts w:ascii="Times New Roman" w:hAnsi="Times New Roman"/>
          <w:bCs/>
          <w:sz w:val="26"/>
          <w:szCs w:val="26"/>
          <w:lang w:val="uk-UA"/>
        </w:rPr>
        <w:tab/>
        <w:t>№</w:t>
      </w:r>
      <w:r>
        <w:rPr>
          <w:rFonts w:ascii="Times New Roman" w:hAnsi="Times New Roman"/>
          <w:bCs/>
          <w:sz w:val="26"/>
          <w:szCs w:val="26"/>
          <w:lang w:val="uk-UA"/>
        </w:rPr>
        <w:t xml:space="preserve"> 19</w:t>
      </w:r>
    </w:p>
    <w:p w:rsidR="00B6017D" w:rsidRPr="00EA4D4D" w:rsidRDefault="00B6017D" w:rsidP="00EA4D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6017D" w:rsidRPr="00EA4D4D" w:rsidRDefault="00A21F32" w:rsidP="00EA4D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21F32">
        <w:rPr>
          <w:noProof/>
        </w:rPr>
        <w:pict>
          <v:line id="_x0000_s1132" style="position:absolute;left:0;text-align:left;z-index:4" from="207.35pt,2.85pt" to="207.35pt,9.65pt"/>
        </w:pict>
      </w:r>
      <w:r w:rsidRPr="00A21F32">
        <w:rPr>
          <w:noProof/>
        </w:rPr>
        <w:pict>
          <v:line id="_x0000_s1133" style="position:absolute;left:0;text-align:left;z-index:2" from=".3pt,2.75pt" to="7.1pt,2.75pt"/>
        </w:pict>
      </w:r>
      <w:r w:rsidRPr="00A21F32">
        <w:rPr>
          <w:noProof/>
        </w:rPr>
        <w:pict>
          <v:line id="_x0000_s1134" style="position:absolute;left:0;text-align:left;z-index:3" from="200.45pt,2.7pt" to="207.25pt,2.7pt"/>
        </w:pict>
      </w:r>
      <w:r w:rsidRPr="00A21F32">
        <w:rPr>
          <w:noProof/>
        </w:rPr>
        <w:pict>
          <v:line id="_x0000_s1135" style="position:absolute;left:0;text-align:left;z-index:1" from=".3pt,2.85pt" to=".3pt,9.65pt"/>
        </w:pict>
      </w:r>
    </w:p>
    <w:p w:rsidR="00B6017D" w:rsidRPr="005917D3" w:rsidRDefault="00B6017D" w:rsidP="005917D3">
      <w:pPr>
        <w:pStyle w:val="a3"/>
        <w:rPr>
          <w:rFonts w:ascii="Times New Roman" w:hAnsi="Times New Roman"/>
          <w:b/>
          <w:i/>
          <w:sz w:val="28"/>
          <w:szCs w:val="28"/>
        </w:rPr>
      </w:pPr>
      <w:r w:rsidRPr="005917D3">
        <w:rPr>
          <w:rFonts w:ascii="Times New Roman" w:hAnsi="Times New Roman"/>
          <w:b/>
          <w:i/>
          <w:sz w:val="28"/>
          <w:szCs w:val="28"/>
        </w:rPr>
        <w:t>Про стан виконання заходів щодо</w:t>
      </w:r>
    </w:p>
    <w:p w:rsidR="00B6017D" w:rsidRPr="005917D3" w:rsidRDefault="00B6017D" w:rsidP="005917D3">
      <w:pPr>
        <w:pStyle w:val="a3"/>
        <w:rPr>
          <w:rFonts w:ascii="Times New Roman" w:hAnsi="Times New Roman"/>
          <w:b/>
          <w:i/>
          <w:sz w:val="28"/>
          <w:szCs w:val="28"/>
        </w:rPr>
      </w:pPr>
      <w:r w:rsidRPr="005917D3">
        <w:rPr>
          <w:rFonts w:ascii="Times New Roman" w:hAnsi="Times New Roman"/>
          <w:b/>
          <w:i/>
          <w:sz w:val="28"/>
          <w:szCs w:val="28"/>
        </w:rPr>
        <w:t>здійснення внутрішнього контролю</w:t>
      </w:r>
    </w:p>
    <w:p w:rsidR="00B6017D" w:rsidRPr="005917D3" w:rsidRDefault="00B6017D" w:rsidP="005917D3">
      <w:pPr>
        <w:pStyle w:val="a3"/>
        <w:rPr>
          <w:rFonts w:ascii="Times New Roman" w:hAnsi="Times New Roman"/>
          <w:sz w:val="28"/>
          <w:szCs w:val="28"/>
        </w:rPr>
      </w:pPr>
    </w:p>
    <w:p w:rsidR="00B6017D" w:rsidRPr="005917D3" w:rsidRDefault="00B6017D" w:rsidP="005917D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917D3">
        <w:rPr>
          <w:rFonts w:ascii="Times New Roman" w:hAnsi="Times New Roman"/>
          <w:sz w:val="28"/>
          <w:szCs w:val="28"/>
          <w:lang w:val="uk-UA"/>
        </w:rPr>
        <w:t xml:space="preserve">Керуючись Законом України „Про місцеве самоврядування в Україні", з метою підвищення рівня відповідальності керівників установ, забезпечення виконання розпорядження голови </w:t>
      </w:r>
      <w:r>
        <w:rPr>
          <w:rFonts w:ascii="Times New Roman" w:hAnsi="Times New Roman"/>
          <w:sz w:val="28"/>
          <w:szCs w:val="28"/>
          <w:lang w:val="uk-UA"/>
        </w:rPr>
        <w:t xml:space="preserve">Дніпропетровської </w:t>
      </w:r>
      <w:r w:rsidRPr="005917D3">
        <w:rPr>
          <w:rFonts w:ascii="Times New Roman" w:hAnsi="Times New Roman"/>
          <w:sz w:val="28"/>
          <w:szCs w:val="28"/>
          <w:lang w:val="uk-UA"/>
        </w:rPr>
        <w:t>обласної державної</w:t>
      </w:r>
      <w:r>
        <w:rPr>
          <w:rFonts w:ascii="Times New Roman" w:hAnsi="Times New Roman"/>
          <w:sz w:val="28"/>
          <w:szCs w:val="28"/>
          <w:lang w:val="uk-UA"/>
        </w:rPr>
        <w:t xml:space="preserve"> адміністрації від 28.08.2014 № </w:t>
      </w:r>
      <w:r w:rsidRPr="005917D3">
        <w:rPr>
          <w:rFonts w:ascii="Times New Roman" w:hAnsi="Times New Roman"/>
          <w:sz w:val="28"/>
          <w:szCs w:val="28"/>
          <w:lang w:val="uk-UA"/>
        </w:rPr>
        <w:t>Р-481/0/3-14 «Про посилення роботи із забезпечення фінансово-бюджетної дисципліни та недопущення втрат бюджетних коштів», розпорядження м</w:t>
      </w:r>
      <w:r>
        <w:rPr>
          <w:rFonts w:ascii="Times New Roman" w:hAnsi="Times New Roman"/>
          <w:sz w:val="28"/>
          <w:szCs w:val="28"/>
          <w:lang w:val="uk-UA"/>
        </w:rPr>
        <w:t>іського голови від 19.05.2014 № </w:t>
      </w:r>
      <w:r w:rsidRPr="005917D3">
        <w:rPr>
          <w:rFonts w:ascii="Times New Roman" w:hAnsi="Times New Roman"/>
          <w:sz w:val="28"/>
          <w:szCs w:val="28"/>
          <w:lang w:val="uk-UA"/>
        </w:rPr>
        <w:t xml:space="preserve">86-р "Про функціонування внутрішнього контролю у сфері використання бюджетних коштів", виконавчий комітет </w:t>
      </w:r>
      <w:r>
        <w:rPr>
          <w:rFonts w:ascii="Times New Roman" w:hAnsi="Times New Roman"/>
          <w:sz w:val="28"/>
          <w:szCs w:val="28"/>
          <w:lang w:val="uk-UA"/>
        </w:rPr>
        <w:t xml:space="preserve">Синельниківської </w:t>
      </w:r>
      <w:r w:rsidRPr="005917D3">
        <w:rPr>
          <w:rFonts w:ascii="Times New Roman" w:hAnsi="Times New Roman"/>
          <w:sz w:val="28"/>
          <w:szCs w:val="28"/>
          <w:lang w:val="uk-UA"/>
        </w:rPr>
        <w:t>міської ради ВИРІШИВ:</w:t>
      </w:r>
    </w:p>
    <w:p w:rsidR="00B6017D" w:rsidRPr="005917D3" w:rsidRDefault="00B6017D" w:rsidP="005917D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1. </w:t>
      </w:r>
      <w:r w:rsidRPr="005917D3">
        <w:rPr>
          <w:rFonts w:ascii="Times New Roman" w:hAnsi="Times New Roman"/>
          <w:sz w:val="28"/>
          <w:szCs w:val="28"/>
          <w:lang w:val="uk-UA"/>
        </w:rPr>
        <w:t>Інформацію про стан виконання заходів щодо здійснення внутрішнього контролю у сфері використання бюджетних коштів, затверджених розпорядженням міського голови від 19.05.2014 № 86-р прийняти до відома.</w:t>
      </w:r>
    </w:p>
    <w:p w:rsidR="00B6017D" w:rsidRPr="005917D3" w:rsidRDefault="00B6017D" w:rsidP="005917D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  <w:lang w:val="uk-UA"/>
        </w:rPr>
        <w:t> </w:t>
      </w:r>
      <w:r w:rsidRPr="005917D3">
        <w:rPr>
          <w:rFonts w:ascii="Times New Roman" w:hAnsi="Times New Roman"/>
          <w:sz w:val="28"/>
          <w:szCs w:val="28"/>
        </w:rPr>
        <w:t>Головним розпорядникам бюджетних коштів:</w:t>
      </w:r>
    </w:p>
    <w:p w:rsidR="00B6017D" w:rsidRPr="005917D3" w:rsidRDefault="00B6017D" w:rsidP="005917D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 на виконання статті </w:t>
      </w:r>
      <w:r w:rsidRPr="005917D3">
        <w:rPr>
          <w:rFonts w:ascii="Times New Roman" w:hAnsi="Times New Roman"/>
          <w:sz w:val="28"/>
          <w:szCs w:val="28"/>
          <w:lang w:val="uk-UA"/>
        </w:rPr>
        <w:t>26 Бюджетного кодексу України забезпечити персональний контроль за належною організацією внутрішнього контролю в установах;</w:t>
      </w:r>
    </w:p>
    <w:p w:rsidR="00B6017D" w:rsidRPr="005917D3" w:rsidRDefault="00B6017D" w:rsidP="005917D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917D3">
        <w:rPr>
          <w:rFonts w:ascii="Times New Roman" w:hAnsi="Times New Roman"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> </w:t>
      </w:r>
      <w:r w:rsidRPr="005917D3">
        <w:rPr>
          <w:rFonts w:ascii="Times New Roman" w:hAnsi="Times New Roman"/>
          <w:sz w:val="28"/>
          <w:szCs w:val="28"/>
          <w:lang w:val="uk-UA"/>
        </w:rPr>
        <w:t>забезпечити неухильне дотримання вимог бюджетного законодавства при здійсненні фінансово-господарських операцій, ведені бухгалтерського обліку і звітності та не допускати порушень фінансово-бюджетної дисципліни на всіх стадіях бюджетного процесу;</w:t>
      </w:r>
    </w:p>
    <w:p w:rsidR="00B6017D" w:rsidRPr="005917D3" w:rsidRDefault="00B6017D" w:rsidP="005917D3">
      <w:pPr>
        <w:tabs>
          <w:tab w:val="righ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- </w:t>
      </w:r>
      <w:r w:rsidRPr="005917D3">
        <w:rPr>
          <w:rFonts w:ascii="Times New Roman" w:hAnsi="Times New Roman"/>
          <w:sz w:val="28"/>
          <w:szCs w:val="28"/>
          <w:lang w:val="uk-UA"/>
        </w:rPr>
        <w:t>забезпечити розгляд на нарадах з підвідомчими установами результатів роботи з внутрішнього фінансового контролю за цільовим та ефективним використанням бюджетних коштів і дотримання фінансово – бюджетної дисципліни, щодо стану усунення виявлених порушень;</w:t>
      </w:r>
    </w:p>
    <w:p w:rsidR="00B6017D" w:rsidRPr="005917D3" w:rsidRDefault="00B6017D" w:rsidP="005917D3">
      <w:pPr>
        <w:tabs>
          <w:tab w:val="right" w:pos="567"/>
          <w:tab w:val="left" w:pos="709"/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917D3">
        <w:rPr>
          <w:rFonts w:ascii="Times New Roman" w:hAnsi="Times New Roman"/>
          <w:sz w:val="28"/>
          <w:szCs w:val="28"/>
          <w:lang w:val="uk-UA"/>
        </w:rPr>
        <w:tab/>
      </w:r>
      <w:r w:rsidRPr="005917D3">
        <w:rPr>
          <w:rFonts w:ascii="Times New Roman" w:hAnsi="Times New Roman"/>
          <w:sz w:val="28"/>
          <w:szCs w:val="28"/>
          <w:lang w:val="uk-UA"/>
        </w:rPr>
        <w:tab/>
        <w:t>3.</w:t>
      </w:r>
      <w:r>
        <w:rPr>
          <w:rFonts w:ascii="Times New Roman" w:hAnsi="Times New Roman"/>
          <w:sz w:val="28"/>
          <w:szCs w:val="28"/>
          <w:lang w:val="uk-UA"/>
        </w:rPr>
        <w:t> </w:t>
      </w:r>
      <w:r w:rsidRPr="005917D3">
        <w:rPr>
          <w:rFonts w:ascii="Times New Roman" w:hAnsi="Times New Roman"/>
          <w:sz w:val="28"/>
          <w:szCs w:val="28"/>
          <w:lang w:val="uk-UA"/>
        </w:rPr>
        <w:t xml:space="preserve">Міському фінансовому управлінню (Дубовенко) щоквартально інформувати виконавчий комітет міської ради про стан внутрішнього контролю у сфері використання бюджетних коштів </w:t>
      </w:r>
    </w:p>
    <w:p w:rsidR="00B6017D" w:rsidRPr="005917D3" w:rsidRDefault="00B6017D" w:rsidP="005917D3">
      <w:pPr>
        <w:pStyle w:val="a3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4. </w:t>
      </w:r>
      <w:r w:rsidRPr="005917D3">
        <w:rPr>
          <w:rFonts w:ascii="Times New Roman" w:hAnsi="Times New Roman"/>
          <w:sz w:val="28"/>
          <w:szCs w:val="28"/>
        </w:rPr>
        <w:t>Контроль за виконанням даного рішення покласти на заступників міського голови з питань діяльності виконавчих органів міської ради згідно з розподілом функціональних повноважень.</w:t>
      </w:r>
    </w:p>
    <w:p w:rsidR="00B6017D" w:rsidRPr="005917D3" w:rsidRDefault="00B6017D" w:rsidP="005917D3">
      <w:pPr>
        <w:pStyle w:val="a3"/>
        <w:rPr>
          <w:rFonts w:ascii="Times New Roman" w:hAnsi="Times New Roman"/>
          <w:sz w:val="28"/>
          <w:szCs w:val="28"/>
        </w:rPr>
      </w:pPr>
    </w:p>
    <w:p w:rsidR="00B6017D" w:rsidRPr="005917D3" w:rsidRDefault="00B6017D" w:rsidP="005917D3">
      <w:pPr>
        <w:pStyle w:val="a3"/>
        <w:rPr>
          <w:rFonts w:ascii="Times New Roman" w:hAnsi="Times New Roman"/>
          <w:sz w:val="28"/>
          <w:szCs w:val="28"/>
        </w:rPr>
      </w:pPr>
      <w:r w:rsidRPr="005917D3">
        <w:rPr>
          <w:rFonts w:ascii="Times New Roman" w:hAnsi="Times New Roman"/>
          <w:sz w:val="28"/>
          <w:szCs w:val="28"/>
        </w:rPr>
        <w:t xml:space="preserve">Міський голова                       </w:t>
      </w:r>
      <w:r w:rsidRPr="005917D3">
        <w:rPr>
          <w:rFonts w:ascii="Times New Roman" w:hAnsi="Times New Roman"/>
          <w:sz w:val="28"/>
          <w:szCs w:val="28"/>
        </w:rPr>
        <w:tab/>
        <w:t xml:space="preserve">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5917D3">
        <w:rPr>
          <w:rFonts w:ascii="Times New Roman" w:hAnsi="Times New Roman"/>
          <w:sz w:val="28"/>
          <w:szCs w:val="28"/>
        </w:rPr>
        <w:t>Д. І. ЗРАЖЕВСЬКИЙ</w:t>
      </w:r>
    </w:p>
    <w:sectPr w:rsidR="00B6017D" w:rsidRPr="005917D3" w:rsidSect="00EA4D4D">
      <w:pgSz w:w="11906" w:h="16838"/>
      <w:pgMar w:top="1134" w:right="567" w:bottom="540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2D00"/>
    <w:rsid w:val="000123D4"/>
    <w:rsid w:val="00266D9D"/>
    <w:rsid w:val="005917D3"/>
    <w:rsid w:val="00843F6E"/>
    <w:rsid w:val="009F5535"/>
    <w:rsid w:val="00A21F32"/>
    <w:rsid w:val="00B6017D"/>
    <w:rsid w:val="00C11606"/>
    <w:rsid w:val="00CC2547"/>
    <w:rsid w:val="00CD2D00"/>
    <w:rsid w:val="00DB0B14"/>
    <w:rsid w:val="00E154C8"/>
    <w:rsid w:val="00EA4D4D"/>
    <w:rsid w:val="00EC0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3D4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CD2D00"/>
    <w:pPr>
      <w:keepNext/>
      <w:tabs>
        <w:tab w:val="left" w:pos="6780"/>
      </w:tabs>
      <w:spacing w:after="0" w:line="240" w:lineRule="auto"/>
      <w:ind w:right="-142"/>
      <w:outlineLvl w:val="1"/>
    </w:pPr>
    <w:rPr>
      <w:rFonts w:ascii="Bookman Old Style" w:hAnsi="Bookman Old Style"/>
      <w:sz w:val="26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CD2D00"/>
    <w:rPr>
      <w:rFonts w:ascii="Bookman Old Style" w:hAnsi="Bookman Old Style" w:cs="Times New Roman"/>
      <w:sz w:val="20"/>
      <w:szCs w:val="20"/>
      <w:lang w:val="uk-UA"/>
    </w:rPr>
  </w:style>
  <w:style w:type="paragraph" w:styleId="a3">
    <w:name w:val="Body Text"/>
    <w:basedOn w:val="a"/>
    <w:link w:val="a4"/>
    <w:uiPriority w:val="99"/>
    <w:rsid w:val="00CD2D00"/>
    <w:pPr>
      <w:spacing w:after="0" w:line="240" w:lineRule="auto"/>
      <w:jc w:val="both"/>
    </w:pPr>
    <w:rPr>
      <w:rFonts w:ascii="Bookman Old Style" w:hAnsi="Bookman Old Style"/>
      <w:sz w:val="26"/>
      <w:szCs w:val="24"/>
      <w:lang w:val="uk-UA"/>
    </w:rPr>
  </w:style>
  <w:style w:type="character" w:customStyle="1" w:styleId="a4">
    <w:name w:val="Основной текст Знак"/>
    <w:basedOn w:val="a0"/>
    <w:link w:val="a3"/>
    <w:uiPriority w:val="99"/>
    <w:locked/>
    <w:rsid w:val="00CD2D00"/>
    <w:rPr>
      <w:rFonts w:ascii="Bookman Old Style" w:hAnsi="Bookman Old Style" w:cs="Times New Roman"/>
      <w:sz w:val="24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306</Words>
  <Characters>1750</Characters>
  <Application>Microsoft Office Word</Application>
  <DocSecurity>0</DocSecurity>
  <Lines>14</Lines>
  <Paragraphs>4</Paragraphs>
  <ScaleCrop>false</ScaleCrop>
  <Company>Microsoft</Company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2017-01-18T13:17:00Z</dcterms:created>
  <dcterms:modified xsi:type="dcterms:W3CDTF">2017-02-28T11:05:00Z</dcterms:modified>
</cp:coreProperties>
</file>