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B" w:rsidRDefault="00BC1EEB" w:rsidP="00BC1EE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BC1EEB" w:rsidRDefault="00BC1EEB" w:rsidP="00BC1EEB">
      <w:pPr>
        <w:rPr>
          <w:b/>
          <w:bCs/>
          <w:sz w:val="32"/>
          <w:szCs w:val="32"/>
          <w:lang w:val="uk-UA"/>
        </w:rPr>
      </w:pPr>
    </w:p>
    <w:p w:rsidR="00BC1EEB" w:rsidRPr="00962F18" w:rsidRDefault="00BC1EEB" w:rsidP="00BC1EE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133</w:t>
      </w:r>
    </w:p>
    <w:p w:rsidR="00BC1EEB" w:rsidRPr="00745D6D" w:rsidRDefault="00BC1EEB" w:rsidP="00BC1EEB">
      <w:pPr>
        <w:jc w:val="center"/>
        <w:rPr>
          <w:b/>
          <w:sz w:val="28"/>
          <w:szCs w:val="28"/>
        </w:rPr>
      </w:pPr>
    </w:p>
    <w:p w:rsidR="00BC1EEB" w:rsidRDefault="001B0D54" w:rsidP="00BC1EEB">
      <w:pPr>
        <w:jc w:val="center"/>
        <w:rPr>
          <w:b/>
          <w:sz w:val="28"/>
          <w:szCs w:val="28"/>
          <w:lang w:val="uk-UA"/>
        </w:rPr>
      </w:pPr>
      <w:r w:rsidRPr="001B0D54">
        <w:rPr>
          <w:noProof/>
          <w:sz w:val="24"/>
          <w:szCs w:val="24"/>
        </w:rPr>
        <w:pict>
          <v:line id="_x0000_s1577" style="position:absolute;left:0;text-align:left;z-index:251663360" from="207.35pt,2.85pt" to="207.35pt,9.65pt"/>
        </w:pict>
      </w:r>
      <w:r w:rsidRPr="001B0D54">
        <w:rPr>
          <w:noProof/>
          <w:sz w:val="24"/>
          <w:szCs w:val="24"/>
        </w:rPr>
        <w:pict>
          <v:line id="_x0000_s1575" style="position:absolute;left:0;text-align:left;z-index:251661312" from=".3pt,2.75pt" to="7.1pt,2.75pt"/>
        </w:pict>
      </w:r>
      <w:r w:rsidRPr="001B0D54">
        <w:rPr>
          <w:noProof/>
          <w:sz w:val="24"/>
          <w:szCs w:val="24"/>
        </w:rPr>
        <w:pict>
          <v:line id="_x0000_s1576" style="position:absolute;left:0;text-align:left;z-index:251662336" from="200.45pt,2.7pt" to="207.25pt,2.7pt"/>
        </w:pict>
      </w:r>
      <w:r w:rsidRPr="001B0D54">
        <w:rPr>
          <w:noProof/>
          <w:sz w:val="24"/>
          <w:szCs w:val="24"/>
        </w:rPr>
        <w:pict>
          <v:line id="_x0000_s1574" style="position:absolute;left:0;text-align:left;z-index:251660288" from=".3pt,2.85pt" to=".3pt,9.65pt"/>
        </w:pict>
      </w:r>
    </w:p>
    <w:p w:rsidR="00B8327B" w:rsidRDefault="00B8327B" w:rsidP="00B8327B">
      <w:pPr>
        <w:ind w:left="142"/>
        <w:rPr>
          <w:b/>
          <w:i/>
          <w:sz w:val="28"/>
          <w:szCs w:val="28"/>
          <w:lang w:val="uk-UA"/>
        </w:rPr>
      </w:pPr>
      <w:r w:rsidRPr="00B60A0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хід виконання Програми </w:t>
      </w:r>
    </w:p>
    <w:p w:rsidR="00B8327B" w:rsidRDefault="00B8327B" w:rsidP="00B8327B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реформування і  розвитку житлово-</w:t>
      </w:r>
    </w:p>
    <w:p w:rsidR="00B8327B" w:rsidRPr="00C77934" w:rsidRDefault="00B8327B" w:rsidP="00B8327B">
      <w:pPr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комунального господарства </w:t>
      </w:r>
    </w:p>
    <w:p w:rsidR="00B8327B" w:rsidRDefault="00B8327B" w:rsidP="00B8327B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2015-2020 роки </w:t>
      </w:r>
      <w:r w:rsidRPr="00DD38A1">
        <w:rPr>
          <w:b/>
          <w:i/>
          <w:sz w:val="28"/>
          <w:szCs w:val="28"/>
          <w:lang w:val="uk-UA"/>
        </w:rPr>
        <w:t xml:space="preserve">за 2016 рік </w:t>
      </w:r>
    </w:p>
    <w:p w:rsidR="00B8327B" w:rsidRDefault="00B8327B" w:rsidP="00B8327B">
      <w:pPr>
        <w:ind w:left="142"/>
        <w:rPr>
          <w:b/>
          <w:i/>
          <w:sz w:val="28"/>
          <w:szCs w:val="28"/>
          <w:lang w:val="uk-UA"/>
        </w:rPr>
      </w:pPr>
      <w:r w:rsidRPr="00DD38A1">
        <w:rPr>
          <w:b/>
          <w:i/>
          <w:sz w:val="28"/>
          <w:szCs w:val="28"/>
          <w:lang w:val="uk-UA"/>
        </w:rPr>
        <w:t>та перший квартал 2017 року</w:t>
      </w:r>
    </w:p>
    <w:p w:rsidR="00B8327B" w:rsidRPr="00B60A0D" w:rsidRDefault="00B8327B" w:rsidP="00B8327B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B8327B" w:rsidRPr="00B60A0D" w:rsidRDefault="00B8327B" w:rsidP="00B8327B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Керуючись Законом України </w:t>
      </w:r>
      <w:r>
        <w:rPr>
          <w:sz w:val="28"/>
          <w:szCs w:val="28"/>
          <w:lang w:val="uk-UA"/>
        </w:rPr>
        <w:t xml:space="preserve"> </w:t>
      </w:r>
      <w:r w:rsidRPr="00B60A0D">
        <w:rPr>
          <w:sz w:val="28"/>
          <w:szCs w:val="28"/>
          <w:lang w:val="uk-UA"/>
        </w:rPr>
        <w:t>«Про місцеве самоврядування в Україні», з</w:t>
      </w:r>
      <w:r>
        <w:rPr>
          <w:sz w:val="28"/>
          <w:szCs w:val="28"/>
          <w:lang w:val="uk-UA"/>
        </w:rPr>
        <w:t xml:space="preserve"> метою забезпечення виконання заходів, передбачених Програмою реформування і розвитку житлово-комунального господарства                           м. Синельникового на 2015-2020 роки</w:t>
      </w:r>
      <w:r w:rsidRPr="00B60A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міської ради від 14.04.2017 № 300-19/</w:t>
      </w:r>
      <w:r>
        <w:rPr>
          <w:sz w:val="28"/>
          <w:szCs w:val="28"/>
          <w:lang w:val="en-US"/>
        </w:rPr>
        <w:t>VII</w:t>
      </w:r>
      <w:r w:rsidRPr="00FD1823">
        <w:rPr>
          <w:sz w:val="28"/>
          <w:szCs w:val="28"/>
          <w:lang w:val="uk-UA"/>
        </w:rPr>
        <w:t>,</w:t>
      </w:r>
      <w:r w:rsidRPr="00B60A0D"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B8327B" w:rsidRDefault="00B8327B" w:rsidP="00B8327B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1. Інформацію про </w:t>
      </w:r>
      <w:r>
        <w:rPr>
          <w:sz w:val="28"/>
          <w:szCs w:val="28"/>
          <w:lang w:val="uk-UA"/>
        </w:rPr>
        <w:t>хід виконання Програми реформування і розвитку</w:t>
      </w:r>
      <w:r w:rsidRPr="00B60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 м. Синельникового на 2015-2020 роки за 2016 рік та перший квартал 2017 року</w:t>
      </w:r>
      <w:r w:rsidRPr="00B60A0D">
        <w:rPr>
          <w:sz w:val="28"/>
          <w:szCs w:val="28"/>
          <w:lang w:val="uk-UA"/>
        </w:rPr>
        <w:t xml:space="preserve"> прийняти до відома</w:t>
      </w:r>
      <w:r>
        <w:rPr>
          <w:sz w:val="28"/>
          <w:szCs w:val="28"/>
          <w:lang w:val="uk-UA"/>
        </w:rPr>
        <w:t xml:space="preserve"> (додається).</w:t>
      </w:r>
    </w:p>
    <w:p w:rsidR="00B8327B" w:rsidRDefault="00B8327B" w:rsidP="00B8327B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Управлінню житлово-комунального господарства та комунальної власності міської ради (Романовських):</w:t>
      </w:r>
    </w:p>
    <w:p w:rsidR="00B8327B" w:rsidRPr="00C77934" w:rsidRDefault="00B8327B" w:rsidP="00B8327B">
      <w:pPr>
        <w:pStyle w:val="a4"/>
        <w:spacing w:after="0"/>
        <w:ind w:firstLine="709"/>
        <w:jc w:val="both"/>
      </w:pPr>
      <w:r>
        <w:rPr>
          <w:sz w:val="28"/>
          <w:szCs w:val="28"/>
          <w:lang w:val="uk-UA"/>
        </w:rPr>
        <w:t>2.</w:t>
      </w:r>
      <w:r w:rsidRPr="00C7793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Pr="00C77934">
        <w:rPr>
          <w:color w:val="000000"/>
          <w:spacing w:val="-3"/>
          <w:sz w:val="28"/>
          <w:szCs w:val="28"/>
          <w:lang w:val="uk-UA"/>
        </w:rPr>
        <w:t>Посилити попередній та поточний контроль за цільовим та ефективним використанням бюджетних коштів, особливо при закупівлі товарів, робіт і послуг</w:t>
      </w:r>
      <w:r>
        <w:rPr>
          <w:color w:val="000000"/>
          <w:spacing w:val="-3"/>
          <w:sz w:val="28"/>
          <w:szCs w:val="28"/>
          <w:lang w:val="uk-UA"/>
        </w:rPr>
        <w:t>,</w:t>
      </w:r>
      <w:r w:rsidRPr="00C77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своєчасно та ефективно освоювати виділені по Програмі кошти;</w:t>
      </w:r>
    </w:p>
    <w:p w:rsidR="00B8327B" w:rsidRPr="00DD38A1" w:rsidRDefault="00B8327B" w:rsidP="00B8327B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DD38A1">
        <w:rPr>
          <w:color w:val="000000"/>
          <w:spacing w:val="-3"/>
          <w:sz w:val="28"/>
          <w:szCs w:val="28"/>
          <w:lang w:val="uk-UA"/>
        </w:rPr>
        <w:t>2.2.</w:t>
      </w:r>
      <w:r>
        <w:rPr>
          <w:color w:val="000000"/>
          <w:spacing w:val="-3"/>
          <w:sz w:val="28"/>
          <w:szCs w:val="28"/>
          <w:lang w:val="uk-UA"/>
        </w:rPr>
        <w:t> </w:t>
      </w:r>
      <w:r w:rsidRPr="00DD38A1">
        <w:rPr>
          <w:sz w:val="28"/>
          <w:szCs w:val="28"/>
          <w:lang w:val="uk-UA"/>
        </w:rPr>
        <w:t>Реалізовувати державну політику реформування житлово-комунального господарства, здійснювати заходи щодо підвищення ефективності та надійності його функціонування, забезпечувати сталий розвиток для задоволення потреб населення і господарського комплексу в житлово-комунальних послугах відповідно до встановлених норма</w:t>
      </w:r>
      <w:r>
        <w:rPr>
          <w:sz w:val="28"/>
          <w:szCs w:val="28"/>
          <w:lang w:val="uk-UA"/>
        </w:rPr>
        <w:t>тивів і національних стандартів;</w:t>
      </w:r>
    </w:p>
    <w:p w:rsidR="00B8327B" w:rsidRPr="003A3AA5" w:rsidRDefault="00B8327B" w:rsidP="00B8327B">
      <w:pPr>
        <w:pStyle w:val="a4"/>
        <w:spacing w:after="0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>
        <w:rPr>
          <w:color w:val="000000"/>
          <w:sz w:val="28"/>
          <w:szCs w:val="28"/>
          <w:lang w:val="uk-UA"/>
        </w:rPr>
        <w:t>Постійно вживати заходи щодо підвищення рівня благоустрою</w:t>
      </w:r>
      <w:r w:rsidRPr="003A3AA5">
        <w:rPr>
          <w:color w:val="000000"/>
          <w:sz w:val="28"/>
          <w:szCs w:val="28"/>
          <w:lang w:val="uk-UA"/>
        </w:rPr>
        <w:t xml:space="preserve"> міста, покращення санітарного стану міста, озеленення, транспортування міського сміття</w:t>
      </w:r>
      <w:r>
        <w:rPr>
          <w:color w:val="000000"/>
          <w:sz w:val="28"/>
          <w:szCs w:val="28"/>
          <w:lang w:val="uk-UA"/>
        </w:rPr>
        <w:t>, створення безпечних умов для всіх учасників дорожнього руху.</w:t>
      </w:r>
    </w:p>
    <w:p w:rsidR="00B8327B" w:rsidRPr="00B60A0D" w:rsidRDefault="00B8327B" w:rsidP="00B8327B">
      <w:pPr>
        <w:pStyle w:val="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60A0D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Організацію</w:t>
      </w:r>
      <w:r w:rsidRPr="00B60A0D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</w:rPr>
        <w:t>першо</w:t>
      </w:r>
      <w:r>
        <w:rPr>
          <w:rFonts w:ascii="Times New Roman" w:hAnsi="Times New Roman"/>
          <w:sz w:val="28"/>
          <w:szCs w:val="28"/>
          <w:lang w:val="ru-RU"/>
        </w:rPr>
        <w:t xml:space="preserve">му </w:t>
      </w:r>
      <w:r w:rsidRPr="00B60A0D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60A0D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Яковін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60A0D">
        <w:rPr>
          <w:rFonts w:ascii="Times New Roman" w:hAnsi="Times New Roman"/>
          <w:sz w:val="28"/>
          <w:szCs w:val="28"/>
        </w:rPr>
        <w:t xml:space="preserve"> В.Б.</w:t>
      </w:r>
    </w:p>
    <w:p w:rsidR="00B8327B" w:rsidRPr="00B60A0D" w:rsidRDefault="00B8327B" w:rsidP="00B8327B">
      <w:pPr>
        <w:pStyle w:val="2"/>
        <w:rPr>
          <w:rFonts w:ascii="Times New Roman" w:hAnsi="Times New Roman"/>
          <w:sz w:val="28"/>
          <w:szCs w:val="28"/>
        </w:rPr>
      </w:pPr>
    </w:p>
    <w:p w:rsidR="00BC1EEB" w:rsidRDefault="00BC1EEB" w:rsidP="00B8327B">
      <w:pPr>
        <w:rPr>
          <w:sz w:val="28"/>
          <w:szCs w:val="28"/>
          <w:lang w:val="uk-UA"/>
        </w:rPr>
      </w:pPr>
    </w:p>
    <w:p w:rsidR="00B8327B" w:rsidRDefault="00B8327B" w:rsidP="00B8327B">
      <w:pPr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60A0D">
        <w:rPr>
          <w:sz w:val="28"/>
          <w:szCs w:val="28"/>
          <w:lang w:val="uk-UA"/>
        </w:rPr>
        <w:t>Д.І. ЗРАЖЕВСЬКИЙ</w:t>
      </w: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Default="001F37AD" w:rsidP="00B8327B">
      <w:pPr>
        <w:rPr>
          <w:sz w:val="28"/>
          <w:szCs w:val="28"/>
          <w:lang w:val="uk-UA"/>
        </w:rPr>
      </w:pPr>
    </w:p>
    <w:p w:rsidR="001F37AD" w:rsidRPr="00025081" w:rsidRDefault="001F37AD" w:rsidP="001F37AD">
      <w:pPr>
        <w:pStyle w:val="a4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025081">
        <w:rPr>
          <w:b/>
          <w:sz w:val="28"/>
          <w:szCs w:val="28"/>
          <w:lang w:val="uk-UA"/>
        </w:rPr>
        <w:lastRenderedPageBreak/>
        <w:t xml:space="preserve">ІНФОРМАЦІЯ </w:t>
      </w:r>
    </w:p>
    <w:p w:rsidR="001F37AD" w:rsidRPr="00813EFB" w:rsidRDefault="001F37AD" w:rsidP="001F37AD">
      <w:pPr>
        <w:pStyle w:val="a4"/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025081">
        <w:rPr>
          <w:b/>
          <w:sz w:val="28"/>
          <w:szCs w:val="28"/>
          <w:lang w:val="uk-UA"/>
        </w:rPr>
        <w:t xml:space="preserve">  </w:t>
      </w:r>
      <w:r w:rsidRPr="00813EFB">
        <w:rPr>
          <w:b/>
          <w:sz w:val="28"/>
          <w:szCs w:val="28"/>
          <w:lang w:val="uk-UA"/>
        </w:rPr>
        <w:t>про хід виконання «Програми реформування і розвитку житлово-комунального господарства  м. Синельникового на 2015-2020 роки» за 2016 рік та перший квартал 2017 року</w:t>
      </w:r>
    </w:p>
    <w:p w:rsidR="001F37AD" w:rsidRPr="00025081" w:rsidRDefault="001F37AD" w:rsidP="001F37AD">
      <w:pPr>
        <w:pStyle w:val="a4"/>
        <w:spacing w:after="0"/>
        <w:ind w:firstLine="708"/>
        <w:jc w:val="both"/>
        <w:rPr>
          <w:sz w:val="28"/>
          <w:szCs w:val="28"/>
          <w:lang w:val="uk-UA"/>
        </w:rPr>
      </w:pPr>
      <w:r w:rsidRPr="00025081">
        <w:rPr>
          <w:sz w:val="28"/>
          <w:szCs w:val="28"/>
          <w:lang w:val="uk-UA"/>
        </w:rPr>
        <w:t>Управління ЖКГ та комунальної власності Синельниківської міської ради протягом 2016 року направляло свою діяльність на виконання Законів України, Указів Президента України, Постанов Верховної Ради України, розпоряджень міського голови з метою забезпечення життєдіяльності міста.</w:t>
      </w:r>
    </w:p>
    <w:p w:rsidR="001F37AD" w:rsidRDefault="001F37AD" w:rsidP="001F37AD">
      <w:pPr>
        <w:pStyle w:val="a4"/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025081">
        <w:rPr>
          <w:sz w:val="28"/>
          <w:szCs w:val="28"/>
          <w:lang w:val="uk-UA"/>
        </w:rPr>
        <w:t>По сферам жилово</w:t>
      </w:r>
      <w:r>
        <w:rPr>
          <w:sz w:val="28"/>
          <w:szCs w:val="28"/>
          <w:lang w:val="uk-UA"/>
        </w:rPr>
        <w:t>-</w:t>
      </w:r>
      <w:r w:rsidRPr="00025081">
        <w:rPr>
          <w:sz w:val="28"/>
          <w:szCs w:val="28"/>
          <w:lang w:val="uk-UA"/>
        </w:rPr>
        <w:t>комунального господарства, заходи по яких виконувались Програмою</w:t>
      </w:r>
      <w:r w:rsidRPr="00025081">
        <w:rPr>
          <w:b/>
          <w:sz w:val="28"/>
          <w:szCs w:val="28"/>
          <w:lang w:val="uk-UA"/>
        </w:rPr>
        <w:t xml:space="preserve"> </w:t>
      </w:r>
      <w:r w:rsidRPr="00025081">
        <w:rPr>
          <w:sz w:val="28"/>
          <w:szCs w:val="28"/>
          <w:lang w:val="uk-UA"/>
        </w:rPr>
        <w:t xml:space="preserve">реформування і розвитку житлово-комунального господарства  м. Синельникового на 2015-2020 роки, за звітний період виконані наступні роботи: </w:t>
      </w:r>
      <w:r w:rsidRPr="00025081">
        <w:rPr>
          <w:b/>
          <w:sz w:val="28"/>
          <w:szCs w:val="28"/>
          <w:lang w:val="uk-UA"/>
        </w:rPr>
        <w:t xml:space="preserve"> </w:t>
      </w:r>
    </w:p>
    <w:p w:rsidR="001F37AD" w:rsidRDefault="001F37AD" w:rsidP="001F37AD">
      <w:pPr>
        <w:pStyle w:val="a4"/>
        <w:spacing w:after="0"/>
        <w:ind w:firstLine="708"/>
        <w:jc w:val="both"/>
        <w:rPr>
          <w:b/>
          <w:sz w:val="28"/>
          <w:szCs w:val="28"/>
          <w:lang w:val="uk-UA"/>
        </w:rPr>
      </w:pPr>
    </w:p>
    <w:p w:rsidR="001F37AD" w:rsidRPr="00DE15A7" w:rsidRDefault="001F37AD" w:rsidP="001F37AD">
      <w:pPr>
        <w:ind w:firstLine="708"/>
        <w:jc w:val="center"/>
        <w:rPr>
          <w:b/>
          <w:sz w:val="28"/>
          <w:szCs w:val="28"/>
        </w:rPr>
      </w:pPr>
      <w:r w:rsidRPr="00DE15A7">
        <w:rPr>
          <w:b/>
          <w:sz w:val="28"/>
          <w:szCs w:val="28"/>
        </w:rPr>
        <w:t>Програма розвитку та реформування</w:t>
      </w:r>
    </w:p>
    <w:p w:rsidR="001F37AD" w:rsidRDefault="001F37AD" w:rsidP="001F37AD">
      <w:pPr>
        <w:ind w:firstLine="720"/>
        <w:jc w:val="center"/>
        <w:rPr>
          <w:b/>
          <w:sz w:val="28"/>
          <w:szCs w:val="28"/>
        </w:rPr>
      </w:pPr>
      <w:r w:rsidRPr="00DE15A7">
        <w:rPr>
          <w:b/>
          <w:sz w:val="28"/>
          <w:szCs w:val="28"/>
        </w:rPr>
        <w:t>житлово-комунального господарства</w:t>
      </w:r>
      <w:r>
        <w:rPr>
          <w:b/>
          <w:sz w:val="28"/>
          <w:szCs w:val="28"/>
        </w:rPr>
        <w:t xml:space="preserve"> м. Синельникове </w:t>
      </w:r>
    </w:p>
    <w:p w:rsidR="001F37AD" w:rsidRPr="00E4522D" w:rsidRDefault="001F37AD" w:rsidP="001F37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2015-2020 роки</w:t>
      </w:r>
    </w:p>
    <w:p w:rsidR="001F37AD" w:rsidRDefault="001F37AD" w:rsidP="001F37AD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12 місяців 2016 року</w:t>
      </w:r>
    </w:p>
    <w:p w:rsidR="001F37AD" w:rsidRPr="001F37AD" w:rsidRDefault="001F37AD" w:rsidP="001F37AD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3420"/>
        <w:gridCol w:w="2799"/>
      </w:tblGrid>
      <w:tr w:rsidR="001F37AD" w:rsidRPr="00EA4B71" w:rsidTr="000E5C6A">
        <w:tc>
          <w:tcPr>
            <w:tcW w:w="3528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F3E61">
              <w:rPr>
                <w:rFonts w:ascii="Times New Roman" w:hAnsi="Times New Roman"/>
                <w:sz w:val="24"/>
              </w:rPr>
              <w:t>План на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F3E61">
              <w:rPr>
                <w:rFonts w:ascii="Times New Roman" w:hAnsi="Times New Roman"/>
                <w:sz w:val="24"/>
              </w:rPr>
              <w:t>січень-</w:t>
            </w:r>
            <w:r>
              <w:rPr>
                <w:rFonts w:ascii="Times New Roman" w:hAnsi="Times New Roman"/>
                <w:sz w:val="24"/>
              </w:rPr>
              <w:t>грудень</w:t>
            </w:r>
            <w:r w:rsidRPr="00DF3E6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F3E61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F6B1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3420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січень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E1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грудень </w:t>
            </w:r>
            <w:r w:rsidRPr="00DE15A7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E15A7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тис. грн.</w:t>
            </w:r>
          </w:p>
        </w:tc>
        <w:tc>
          <w:tcPr>
            <w:tcW w:w="2799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E15A7">
              <w:rPr>
                <w:rFonts w:ascii="Times New Roman" w:hAnsi="Times New Roman"/>
                <w:sz w:val="24"/>
              </w:rPr>
              <w:t>Відсоток виконання, %</w:t>
            </w:r>
          </w:p>
        </w:tc>
      </w:tr>
      <w:tr w:rsidR="001F37AD" w:rsidRPr="00EA4B71" w:rsidTr="000E5C6A">
        <w:tc>
          <w:tcPr>
            <w:tcW w:w="3528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14169,68</w:t>
            </w:r>
          </w:p>
        </w:tc>
        <w:tc>
          <w:tcPr>
            <w:tcW w:w="342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14080,78</w:t>
            </w:r>
          </w:p>
        </w:tc>
        <w:tc>
          <w:tcPr>
            <w:tcW w:w="2799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</w:tbl>
    <w:p w:rsidR="001F37AD" w:rsidRDefault="001F37AD" w:rsidP="001F37AD">
      <w:pPr>
        <w:ind w:firstLine="720"/>
        <w:jc w:val="both"/>
        <w:rPr>
          <w:sz w:val="28"/>
          <w:szCs w:val="28"/>
          <w:lang w:val="uk-UA"/>
        </w:rPr>
      </w:pPr>
      <w:r w:rsidRPr="00DE15A7">
        <w:rPr>
          <w:sz w:val="28"/>
          <w:szCs w:val="28"/>
        </w:rPr>
        <w:t>На виконання завдань і заходів Програми на січень</w:t>
      </w:r>
      <w:r>
        <w:rPr>
          <w:sz w:val="28"/>
          <w:szCs w:val="28"/>
        </w:rPr>
        <w:t xml:space="preserve"> – грудень 2016 року передбачені кошти у сумі 14169,68 </w:t>
      </w:r>
      <w:r w:rsidRPr="00DE15A7">
        <w:rPr>
          <w:sz w:val="28"/>
          <w:szCs w:val="28"/>
        </w:rPr>
        <w:t>тис. грн., осво</w:t>
      </w:r>
      <w:r>
        <w:rPr>
          <w:sz w:val="28"/>
          <w:szCs w:val="28"/>
        </w:rPr>
        <w:t>єно за 12</w:t>
      </w:r>
      <w:r w:rsidRPr="00DE15A7">
        <w:rPr>
          <w:sz w:val="28"/>
          <w:szCs w:val="28"/>
        </w:rPr>
        <w:t xml:space="preserve"> місяці</w:t>
      </w:r>
      <w:r>
        <w:rPr>
          <w:sz w:val="28"/>
          <w:szCs w:val="28"/>
        </w:rPr>
        <w:t xml:space="preserve">в                           14080,78 </w:t>
      </w:r>
      <w:r w:rsidRPr="00112FBE">
        <w:rPr>
          <w:sz w:val="28"/>
          <w:szCs w:val="28"/>
        </w:rPr>
        <w:t>тис. грн., а саме</w:t>
      </w:r>
      <w:r w:rsidRPr="00DE15A7">
        <w:rPr>
          <w:sz w:val="28"/>
          <w:szCs w:val="28"/>
        </w:rPr>
        <w:t>:</w:t>
      </w:r>
    </w:p>
    <w:p w:rsidR="001F37AD" w:rsidRPr="001F37AD" w:rsidRDefault="001F37AD" w:rsidP="001F37AD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310"/>
        <w:gridCol w:w="1275"/>
        <w:gridCol w:w="1418"/>
        <w:gridCol w:w="3260"/>
      </w:tblGrid>
      <w:tr w:rsidR="001F37AD" w:rsidRPr="00DE15A7" w:rsidTr="000E5C6A">
        <w:trPr>
          <w:trHeight w:val="489"/>
        </w:trPr>
        <w:tc>
          <w:tcPr>
            <w:tcW w:w="2235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 заходу</w:t>
            </w:r>
          </w:p>
        </w:tc>
        <w:tc>
          <w:tcPr>
            <w:tcW w:w="1310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F3E61">
              <w:rPr>
                <w:rFonts w:ascii="Times New Roman" w:hAnsi="Times New Roman"/>
                <w:sz w:val="24"/>
              </w:rPr>
              <w:t>План на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F3E61">
              <w:rPr>
                <w:rFonts w:ascii="Times New Roman" w:hAnsi="Times New Roman"/>
                <w:sz w:val="24"/>
              </w:rPr>
              <w:t>січень-</w:t>
            </w:r>
            <w:r>
              <w:rPr>
                <w:rFonts w:ascii="Times New Roman" w:hAnsi="Times New Roman"/>
                <w:sz w:val="24"/>
              </w:rPr>
              <w:t>грудень</w:t>
            </w:r>
            <w:r w:rsidRPr="00DF3E6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F3E61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511F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275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січень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E1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грудень </w:t>
            </w:r>
            <w:r w:rsidRPr="00DE15A7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E15A7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511F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418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11F1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326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1F37AD" w:rsidRPr="00DE15A7" w:rsidTr="000E5C6A">
        <w:trPr>
          <w:trHeight w:val="256"/>
        </w:trPr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>санітарне оброблення міста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580,9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96789">
              <w:rPr>
                <w:rFonts w:ascii="Times New Roman" w:hAnsi="Times New Roman"/>
                <w:sz w:val="24"/>
              </w:rPr>
              <w:t>580,</w:t>
            </w:r>
            <w:r w:rsidRPr="00F96789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>поховання невідомих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14,8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9,1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61,5</w:t>
            </w:r>
          </w:p>
        </w:tc>
        <w:tc>
          <w:tcPr>
            <w:tcW w:w="3260" w:type="dxa"/>
          </w:tcPr>
          <w:p w:rsidR="001F37AD" w:rsidRPr="000B13DF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B13DF">
              <w:rPr>
                <w:rFonts w:ascii="Times New Roman" w:hAnsi="Times New Roman"/>
                <w:sz w:val="24"/>
              </w:rPr>
              <w:t>Кількість померлих менше запланованої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ind w:firstLine="0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 xml:space="preserve">придбання ігрового майданчика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45,4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42,8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94,3</w:t>
            </w:r>
          </w:p>
        </w:tc>
        <w:tc>
          <w:tcPr>
            <w:tcW w:w="3260" w:type="dxa"/>
          </w:tcPr>
          <w:p w:rsidR="001F37AD" w:rsidRPr="00CD205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D2057">
              <w:rPr>
                <w:rFonts w:ascii="Times New Roman" w:hAnsi="Times New Roman"/>
                <w:sz w:val="24"/>
              </w:rPr>
              <w:t>Економія виникла у результаті тендерної закупівлі через систему «</w:t>
            </w:r>
            <w:r w:rsidRPr="00CD2057">
              <w:rPr>
                <w:rFonts w:ascii="Times New Roman" w:hAnsi="Times New Roman"/>
                <w:sz w:val="24"/>
                <w:lang w:val="en-US"/>
              </w:rPr>
              <w:t>Prozorro</w:t>
            </w:r>
            <w:r w:rsidRPr="00CD2057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 xml:space="preserve">придбання оцинкованої сталі для облаштування дверних укосів ліфтів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18,0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9,2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60" w:type="dxa"/>
          </w:tcPr>
          <w:p w:rsidR="001F37AD" w:rsidRPr="00CD205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D2057">
              <w:rPr>
                <w:rFonts w:ascii="Times New Roman" w:hAnsi="Times New Roman"/>
                <w:sz w:val="24"/>
              </w:rPr>
              <w:t>Економія виникла у результаті тендерної закупівлі через систему «</w:t>
            </w:r>
            <w:r w:rsidRPr="00CD2057">
              <w:rPr>
                <w:rFonts w:ascii="Times New Roman" w:hAnsi="Times New Roman"/>
                <w:sz w:val="24"/>
                <w:lang w:val="en-US"/>
              </w:rPr>
              <w:t>Prozorro</w:t>
            </w:r>
            <w:r w:rsidRPr="00CD2057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 xml:space="preserve">підключення електроенергії до ліфтів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47,6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31,7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3260" w:type="dxa"/>
          </w:tcPr>
          <w:p w:rsidR="001F37AD" w:rsidRPr="00CD205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D2057">
              <w:rPr>
                <w:rFonts w:ascii="Times New Roman" w:hAnsi="Times New Roman"/>
                <w:sz w:val="24"/>
              </w:rPr>
              <w:t>Економія виникла у результаті тендерної закупівлі через систему «</w:t>
            </w:r>
            <w:r w:rsidRPr="00CD2057">
              <w:rPr>
                <w:rFonts w:ascii="Times New Roman" w:hAnsi="Times New Roman"/>
                <w:sz w:val="24"/>
                <w:lang w:val="en-US"/>
              </w:rPr>
              <w:t>Prozorro</w:t>
            </w:r>
            <w:r w:rsidRPr="00CD2057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 xml:space="preserve">обладнання індивідуальним </w:t>
            </w:r>
            <w:r w:rsidRPr="000D7C1D">
              <w:rPr>
                <w:rFonts w:ascii="Times New Roman" w:hAnsi="Times New Roman"/>
                <w:sz w:val="24"/>
              </w:rPr>
              <w:lastRenderedPageBreak/>
              <w:t xml:space="preserve">опаленням квартир соціально-незахищеної категорії населення 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lastRenderedPageBreak/>
              <w:t xml:space="preserve">55,0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0B13DF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B13DF">
              <w:rPr>
                <w:rFonts w:ascii="Times New Roman" w:hAnsi="Times New Roman"/>
                <w:sz w:val="24"/>
              </w:rPr>
              <w:t xml:space="preserve">Роботи не були виконані через те, що заявник не </w:t>
            </w:r>
            <w:r>
              <w:rPr>
                <w:rFonts w:ascii="Times New Roman" w:hAnsi="Times New Roman"/>
                <w:sz w:val="24"/>
              </w:rPr>
              <w:lastRenderedPageBreak/>
              <w:t>підготував проектно-кошторисну документацію для встановлення індивідуального опалення.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lastRenderedPageBreak/>
              <w:t xml:space="preserve">дорожня розмітка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96789">
              <w:rPr>
                <w:rFonts w:ascii="Times New Roman" w:hAnsi="Times New Roman"/>
                <w:sz w:val="24"/>
              </w:rPr>
              <w:t>14</w:t>
            </w:r>
            <w:r w:rsidRPr="00F96789">
              <w:rPr>
                <w:rFonts w:ascii="Times New Roman" w:hAnsi="Times New Roman"/>
                <w:sz w:val="24"/>
                <w:lang w:val="en-US"/>
              </w:rPr>
              <w:t>0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 w:rsidRPr="00F96789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140,2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bCs/>
                <w:sz w:val="24"/>
              </w:rPr>
              <w:t>капітальний ремонт  мереж  зовнішнього освітлення</w:t>
            </w:r>
            <w:r w:rsidRPr="000D7C1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</w:t>
            </w:r>
            <w:r w:rsidRPr="00F96789">
              <w:rPr>
                <w:rFonts w:ascii="Times New Roman" w:hAnsi="Times New Roman"/>
                <w:sz w:val="24"/>
                <w:lang w:val="ru-RU"/>
              </w:rPr>
              <w:t>598</w:t>
            </w:r>
            <w:r w:rsidRPr="00F96789">
              <w:rPr>
                <w:rFonts w:ascii="Times New Roman" w:hAnsi="Times New Roman"/>
                <w:sz w:val="24"/>
                <w:lang w:val="en-US"/>
              </w:rPr>
              <w:t>,3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1598,3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>державна реєстрація речових прав на нерухоме майно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</w:t>
            </w:r>
            <w:r w:rsidRPr="00F96789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96789">
              <w:rPr>
                <w:rFonts w:ascii="Times New Roman" w:hAnsi="Times New Roman"/>
                <w:sz w:val="24"/>
              </w:rPr>
              <w:t>9</w:t>
            </w:r>
            <w:r w:rsidRPr="00F967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</w:tc>
        <w:tc>
          <w:tcPr>
            <w:tcW w:w="3260" w:type="dxa"/>
          </w:tcPr>
          <w:p w:rsidR="001F37AD" w:rsidRPr="00CD205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D2057">
              <w:rPr>
                <w:rFonts w:ascii="Times New Roman" w:hAnsi="Times New Roman"/>
                <w:sz w:val="24"/>
              </w:rPr>
              <w:t>Відсутність об’єктів на які необхідно виконати документацію.</w:t>
            </w:r>
          </w:p>
        </w:tc>
      </w:tr>
      <w:tr w:rsidR="001F37AD" w:rsidRPr="00DE15A7" w:rsidTr="000E5C6A">
        <w:trPr>
          <w:trHeight w:val="1352"/>
        </w:trPr>
        <w:tc>
          <w:tcPr>
            <w:tcW w:w="2235" w:type="dxa"/>
          </w:tcPr>
          <w:p w:rsidR="001F37AD" w:rsidRPr="00F96789" w:rsidRDefault="001F37AD" w:rsidP="000E5C6A">
            <w:pPr>
              <w:tabs>
                <w:tab w:val="left" w:pos="8789"/>
              </w:tabs>
              <w:jc w:val="both"/>
              <w:rPr>
                <w:sz w:val="24"/>
              </w:rPr>
            </w:pPr>
            <w:r w:rsidRPr="00F96789">
              <w:rPr>
                <w:sz w:val="24"/>
              </w:rPr>
              <w:t xml:space="preserve">технічне обслуговування та утримання мереж зовнішнього освітлення вулиць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193,98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193,98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поточний ремонт пам'ятників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садіння та догляд за зеленими насадженнями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158,4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158,4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зовнішні оздоблювальні роботи елементів благоустрою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утримання мереж зливової каналізації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64,9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64,9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санітарне оброблення міста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580,9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580,4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транспортування міського сміття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239,0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239,0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>відлов та стерилізація бродячих тварин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придбання контейнерів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придбання та установка огородження для сміттєзбірника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>електроенергія по місту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249,0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газ на вічний вогонь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фінансова допомога Синельниківському міському комунальному підприємству «Водоканал»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виготовлення ПКД </w:t>
            </w:r>
            <w:r w:rsidRPr="00F96789">
              <w:rPr>
                <w:rFonts w:ascii="Times New Roman" w:hAnsi="Times New Roman"/>
                <w:sz w:val="24"/>
              </w:rPr>
              <w:lastRenderedPageBreak/>
              <w:t xml:space="preserve">на «Реконструкцію мереж водопостачання за межу санітарної зони»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lastRenderedPageBreak/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lastRenderedPageBreak/>
              <w:t xml:space="preserve">встановлення дорожніх знаків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bCs/>
                <w:sz w:val="24"/>
              </w:rPr>
              <w:t xml:space="preserve">поточний  ремонт доріг та тротуарів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3098,2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придбання посипної суміші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паспортизація доріг міста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bCs/>
                <w:sz w:val="24"/>
              </w:rPr>
              <w:t xml:space="preserve">капітальний ремонт тротуарів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3289,6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3289,6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виготовлення ПКД та експертизи на капітальний ремонт доріг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bCs/>
                <w:sz w:val="24"/>
              </w:rPr>
              <w:t>капітальний ремонт житлового фонду із виготовленням ПКД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капітальний ремонт тротуару по вул. 25 Дивізії від вул. Центральної до вул. Покровська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F37AD" w:rsidRPr="00DE15A7" w:rsidRDefault="001F37AD" w:rsidP="001F37AD">
      <w:pPr>
        <w:ind w:firstLine="708"/>
        <w:jc w:val="center"/>
        <w:rPr>
          <w:b/>
          <w:sz w:val="28"/>
          <w:szCs w:val="28"/>
        </w:rPr>
      </w:pPr>
      <w:r w:rsidRPr="00DE15A7">
        <w:rPr>
          <w:b/>
          <w:sz w:val="28"/>
          <w:szCs w:val="28"/>
        </w:rPr>
        <w:t>Програма розвитку та реформування</w:t>
      </w:r>
    </w:p>
    <w:p w:rsidR="001F37AD" w:rsidRDefault="001F37AD" w:rsidP="001F37AD">
      <w:pPr>
        <w:ind w:firstLine="720"/>
        <w:jc w:val="center"/>
        <w:rPr>
          <w:b/>
          <w:sz w:val="28"/>
          <w:szCs w:val="28"/>
        </w:rPr>
      </w:pPr>
      <w:r w:rsidRPr="00DE15A7">
        <w:rPr>
          <w:b/>
          <w:sz w:val="28"/>
          <w:szCs w:val="28"/>
        </w:rPr>
        <w:t>житлово-комунального господарства</w:t>
      </w:r>
      <w:r>
        <w:rPr>
          <w:b/>
          <w:sz w:val="28"/>
          <w:szCs w:val="28"/>
        </w:rPr>
        <w:t xml:space="preserve"> м. Синельникове </w:t>
      </w:r>
    </w:p>
    <w:p w:rsidR="001F37AD" w:rsidRPr="00E4522D" w:rsidRDefault="001F37AD" w:rsidP="001F37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2015-2020 роки</w:t>
      </w:r>
    </w:p>
    <w:p w:rsidR="001F37AD" w:rsidRPr="00C36BA9" w:rsidRDefault="001F37AD" w:rsidP="001F37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квартал 2017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3420"/>
        <w:gridCol w:w="2799"/>
      </w:tblGrid>
      <w:tr w:rsidR="001F37AD" w:rsidRPr="00EA4B71" w:rsidTr="000E5C6A">
        <w:tc>
          <w:tcPr>
            <w:tcW w:w="3528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F3E61">
              <w:rPr>
                <w:rFonts w:ascii="Times New Roman" w:hAnsi="Times New Roman"/>
                <w:sz w:val="24"/>
              </w:rPr>
              <w:t>План на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січень-березень</w:t>
            </w:r>
            <w:r w:rsidRPr="00DF3E6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F3E61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F6B1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3420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січень-березень </w:t>
            </w:r>
            <w:r w:rsidRPr="00DE15A7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E15A7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тис. грн.</w:t>
            </w:r>
          </w:p>
        </w:tc>
        <w:tc>
          <w:tcPr>
            <w:tcW w:w="2799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1F37AD" w:rsidRPr="00EA4B71" w:rsidTr="000E5C6A">
        <w:tc>
          <w:tcPr>
            <w:tcW w:w="3528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1577,104</w:t>
            </w:r>
          </w:p>
        </w:tc>
        <w:tc>
          <w:tcPr>
            <w:tcW w:w="342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260,10606</w:t>
            </w:r>
          </w:p>
        </w:tc>
        <w:tc>
          <w:tcPr>
            <w:tcW w:w="2799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</w:tbl>
    <w:p w:rsidR="001F37AD" w:rsidRDefault="001F37AD" w:rsidP="001F37AD">
      <w:pPr>
        <w:ind w:firstLine="720"/>
        <w:jc w:val="both"/>
        <w:rPr>
          <w:sz w:val="28"/>
          <w:szCs w:val="28"/>
        </w:rPr>
      </w:pPr>
    </w:p>
    <w:p w:rsidR="001F37AD" w:rsidRDefault="001F37AD" w:rsidP="001F37AD">
      <w:pPr>
        <w:ind w:firstLine="720"/>
        <w:jc w:val="both"/>
        <w:rPr>
          <w:sz w:val="28"/>
          <w:szCs w:val="28"/>
        </w:rPr>
      </w:pPr>
      <w:r w:rsidRPr="00DE15A7">
        <w:rPr>
          <w:sz w:val="28"/>
          <w:szCs w:val="28"/>
        </w:rPr>
        <w:t xml:space="preserve">На виконання завдань і заходів Програми на </w:t>
      </w:r>
      <w:r>
        <w:rPr>
          <w:sz w:val="28"/>
          <w:szCs w:val="28"/>
        </w:rPr>
        <w:t xml:space="preserve">січень-березень 2017 року передбачені кошти у сумі 1577,104 </w:t>
      </w:r>
      <w:r w:rsidRPr="00DE15A7">
        <w:rPr>
          <w:sz w:val="28"/>
          <w:szCs w:val="28"/>
        </w:rPr>
        <w:t>тис. грн., осво</w:t>
      </w:r>
      <w:r>
        <w:rPr>
          <w:sz w:val="28"/>
          <w:szCs w:val="28"/>
        </w:rPr>
        <w:t>єно за 3</w:t>
      </w:r>
      <w:r w:rsidRPr="00DE15A7">
        <w:rPr>
          <w:sz w:val="28"/>
          <w:szCs w:val="28"/>
        </w:rPr>
        <w:t xml:space="preserve"> місяці</w:t>
      </w:r>
      <w:r>
        <w:rPr>
          <w:sz w:val="28"/>
          <w:szCs w:val="28"/>
        </w:rPr>
        <w:t xml:space="preserve"> 260,10606 </w:t>
      </w:r>
      <w:r w:rsidRPr="00112FBE">
        <w:rPr>
          <w:sz w:val="28"/>
          <w:szCs w:val="28"/>
        </w:rPr>
        <w:t>тис. грн., а саме</w:t>
      </w:r>
      <w:r w:rsidRPr="00DE15A7">
        <w:rPr>
          <w:sz w:val="28"/>
          <w:szCs w:val="28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310"/>
        <w:gridCol w:w="1275"/>
        <w:gridCol w:w="1418"/>
        <w:gridCol w:w="3260"/>
      </w:tblGrid>
      <w:tr w:rsidR="001F37AD" w:rsidRPr="00DE15A7" w:rsidTr="000E5C6A">
        <w:trPr>
          <w:trHeight w:val="489"/>
        </w:trPr>
        <w:tc>
          <w:tcPr>
            <w:tcW w:w="2235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 заходу</w:t>
            </w:r>
          </w:p>
        </w:tc>
        <w:tc>
          <w:tcPr>
            <w:tcW w:w="1310" w:type="dxa"/>
          </w:tcPr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F3E61">
              <w:rPr>
                <w:rFonts w:ascii="Times New Roman" w:hAnsi="Times New Roman"/>
                <w:sz w:val="24"/>
              </w:rPr>
              <w:t>План на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січень-березень</w:t>
            </w:r>
            <w:r w:rsidRPr="00DF3E6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F3E61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F3E61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511F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275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E15A7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січень-березень </w:t>
            </w:r>
            <w:r w:rsidRPr="00DE15A7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E15A7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511F1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418" w:type="dxa"/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11F1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3260" w:type="dxa"/>
          </w:tcPr>
          <w:p w:rsidR="001F37AD" w:rsidRPr="00DE15A7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1F37AD" w:rsidRPr="00DE15A7" w:rsidTr="000E5C6A">
        <w:trPr>
          <w:trHeight w:val="256"/>
        </w:trPr>
        <w:tc>
          <w:tcPr>
            <w:tcW w:w="2235" w:type="dxa"/>
          </w:tcPr>
          <w:p w:rsidR="001F37AD" w:rsidRPr="000D7C1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t>санітарне оброблення міста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F37AD" w:rsidRPr="00C36BA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08686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3260" w:type="dxa"/>
          </w:tcPr>
          <w:p w:rsidR="001F37AD" w:rsidRPr="00314166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 » з 21.04.2017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0D7C1D" w:rsidRDefault="001F37AD" w:rsidP="000E5C6A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D7C1D">
              <w:rPr>
                <w:rFonts w:ascii="Times New Roman" w:hAnsi="Times New Roman"/>
                <w:sz w:val="24"/>
              </w:rPr>
              <w:lastRenderedPageBreak/>
              <w:t>поховання невідомих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F9678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1,61425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53,1</w:t>
            </w:r>
          </w:p>
        </w:tc>
        <w:tc>
          <w:tcPr>
            <w:tcW w:w="3260" w:type="dxa"/>
          </w:tcPr>
          <w:p w:rsidR="001F37AD" w:rsidRPr="000B13DF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комунальним закладом Синельниківської міської ради «Ритуальні послуги» з 13.02.2017</w:t>
            </w:r>
          </w:p>
        </w:tc>
      </w:tr>
      <w:tr w:rsidR="001F37AD" w:rsidRPr="00DE15A7" w:rsidTr="000E5C6A">
        <w:trPr>
          <w:trHeight w:val="1352"/>
        </w:trPr>
        <w:tc>
          <w:tcPr>
            <w:tcW w:w="2235" w:type="dxa"/>
          </w:tcPr>
          <w:p w:rsidR="001F37AD" w:rsidRPr="00F96789" w:rsidRDefault="001F37AD" w:rsidP="000E5C6A">
            <w:pPr>
              <w:tabs>
                <w:tab w:val="left" w:pos="8789"/>
              </w:tabs>
              <w:jc w:val="both"/>
              <w:rPr>
                <w:sz w:val="24"/>
              </w:rPr>
            </w:pPr>
            <w:r w:rsidRPr="00F96789">
              <w:rPr>
                <w:sz w:val="24"/>
              </w:rPr>
              <w:t xml:space="preserve">технічне обслуговування та утримання мереж зовнішнього освітлення вулиць </w:t>
            </w:r>
          </w:p>
        </w:tc>
        <w:tc>
          <w:tcPr>
            <w:tcW w:w="1310" w:type="dxa"/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B611E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господарства» з 20.04.2017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B611E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поточний ремонт пам'ятників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B611E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 » з 01.04.2017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садіння та догляд за зеленими насадженнями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14166">
              <w:rPr>
                <w:rFonts w:ascii="Times New Roman" w:hAnsi="Times New Roman"/>
                <w:sz w:val="24"/>
              </w:rPr>
              <w:t>Триває процедура тендерної закупівлі</w:t>
            </w:r>
            <w:r>
              <w:rPr>
                <w:rFonts w:ascii="Times New Roman" w:hAnsi="Times New Roman"/>
                <w:sz w:val="24"/>
              </w:rPr>
              <w:t xml:space="preserve"> з 22.05.2017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зовнішні оздоблювальні роботи елементів благоустрою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25,544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14166">
              <w:rPr>
                <w:rFonts w:ascii="Times New Roman" w:hAnsi="Times New Roman"/>
                <w:sz w:val="24"/>
              </w:rPr>
              <w:t>Триває процедура тендерної закупівлі</w:t>
            </w:r>
            <w:r>
              <w:rPr>
                <w:rFonts w:ascii="Times New Roman" w:hAnsi="Times New Roman"/>
                <w:sz w:val="24"/>
              </w:rPr>
              <w:t xml:space="preserve"> з 22.05.2017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утримання мереж зливової каналізації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Pr="00F96789"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1F37AD" w:rsidRPr="00B14722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Здійснюється Синельниківським міським комунальним підприємством «Водоканал» з 22.03.2017</w:t>
            </w:r>
          </w:p>
        </w:tc>
      </w:tr>
      <w:tr w:rsidR="001F37AD" w:rsidRPr="00DE15A7" w:rsidTr="000E5C6A"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транспортування міського сміття 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  <w:r w:rsidRPr="00F9678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60,14560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48,12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 »</w:t>
            </w:r>
          </w:p>
        </w:tc>
      </w:tr>
      <w:tr w:rsidR="001F37AD" w:rsidRPr="00DE15A7" w:rsidTr="000E5C6A">
        <w:trPr>
          <w:trHeight w:val="891"/>
        </w:trPr>
        <w:tc>
          <w:tcPr>
            <w:tcW w:w="2235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>відлов та стерилізація бродячих тварин</w:t>
            </w:r>
          </w:p>
        </w:tc>
        <w:tc>
          <w:tcPr>
            <w:tcW w:w="1310" w:type="dxa"/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1275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12,200</w:t>
            </w:r>
          </w:p>
        </w:tc>
        <w:tc>
          <w:tcPr>
            <w:tcW w:w="1418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98,76</w:t>
            </w:r>
          </w:p>
        </w:tc>
        <w:tc>
          <w:tcPr>
            <w:tcW w:w="3260" w:type="dxa"/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Здійснюється Управлінням ветеринарної медицини в Синельниківському районі Дніпропетровської області з 21.02.2017</w:t>
            </w: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bCs/>
                <w:sz w:val="24"/>
              </w:rPr>
              <w:t xml:space="preserve">поточний  ремонт тротуарів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Проведена закупівля через систему «</w:t>
            </w:r>
            <w:r>
              <w:rPr>
                <w:rFonts w:ascii="Times New Roman" w:hAnsi="Times New Roman"/>
                <w:sz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</w:rPr>
              <w:t>». 26.04.2017 укладені договори з ТОВ «Студія Арт Бетон» на ремонт 2-х тротуарів: від маг. «Майстер до буд. 18» та тротуар від буд. №41 до ЗНЗ №2</w:t>
            </w: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 xml:space="preserve">придбання посипної суміші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Виконано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6789">
              <w:rPr>
                <w:rFonts w:ascii="Times New Roman" w:hAnsi="Times New Roman"/>
                <w:sz w:val="24"/>
              </w:rPr>
              <w:t>виготовлення ПКД та експерт</w:t>
            </w:r>
            <w:r>
              <w:rPr>
                <w:rFonts w:ascii="Times New Roman" w:hAnsi="Times New Roman"/>
                <w:sz w:val="24"/>
              </w:rPr>
              <w:t>изи на капітальний ремонт доріг, дощова каналізація вул. Садова</w:t>
            </w:r>
            <w:r w:rsidRPr="00F96789">
              <w:rPr>
                <w:rFonts w:ascii="Times New Roman" w:hAnsi="Times New Roman"/>
                <w:sz w:val="24"/>
              </w:rPr>
              <w:t xml:space="preserve">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14166">
              <w:rPr>
                <w:rFonts w:ascii="Times New Roman" w:hAnsi="Times New Roman"/>
                <w:sz w:val="24"/>
              </w:rPr>
              <w:t>Триває процедура закупівлі</w:t>
            </w:r>
            <w:r>
              <w:rPr>
                <w:rFonts w:ascii="Times New Roman" w:hAnsi="Times New Roman"/>
                <w:sz w:val="24"/>
              </w:rPr>
              <w:t xml:space="preserve"> через систему «</w:t>
            </w:r>
            <w:r>
              <w:rPr>
                <w:rFonts w:ascii="Times New Roman" w:hAnsi="Times New Roman"/>
                <w:sz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з 22.05.2017</w:t>
            </w:r>
          </w:p>
        </w:tc>
      </w:tr>
      <w:tr w:rsidR="001F37AD" w:rsidRPr="0073604A" w:rsidTr="000E5C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96789">
              <w:rPr>
                <w:rFonts w:ascii="Times New Roman" w:hAnsi="Times New Roman"/>
                <w:bCs/>
                <w:sz w:val="24"/>
              </w:rPr>
              <w:t xml:space="preserve">капітальний </w:t>
            </w:r>
            <w:r w:rsidRPr="00F96789">
              <w:rPr>
                <w:rFonts w:ascii="Times New Roman" w:hAnsi="Times New Roman"/>
                <w:bCs/>
                <w:sz w:val="24"/>
              </w:rPr>
              <w:lastRenderedPageBreak/>
              <w:t xml:space="preserve">ремонт житлового фонду </w:t>
            </w:r>
            <w:r>
              <w:rPr>
                <w:rFonts w:ascii="Times New Roman" w:hAnsi="Times New Roman"/>
                <w:bCs/>
                <w:sz w:val="24"/>
              </w:rPr>
              <w:t xml:space="preserve"> (ремонт покрівель)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9B5F6B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B5F6B">
              <w:rPr>
                <w:rFonts w:ascii="Times New Roman" w:hAnsi="Times New Roman"/>
                <w:sz w:val="24"/>
              </w:rPr>
              <w:lastRenderedPageBreak/>
              <w:t>445,127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</w:t>
            </w:r>
            <w:r w:rsidRPr="00314166">
              <w:rPr>
                <w:rFonts w:ascii="Times New Roman" w:hAnsi="Times New Roman"/>
                <w:sz w:val="24"/>
              </w:rPr>
              <w:t xml:space="preserve"> закупівл</w:t>
            </w:r>
            <w:r>
              <w:rPr>
                <w:rFonts w:ascii="Times New Roman" w:hAnsi="Times New Roman"/>
                <w:sz w:val="24"/>
              </w:rPr>
              <w:t xml:space="preserve">я через </w:t>
            </w:r>
            <w:r>
              <w:rPr>
                <w:rFonts w:ascii="Times New Roman" w:hAnsi="Times New Roman"/>
                <w:sz w:val="24"/>
              </w:rPr>
              <w:lastRenderedPageBreak/>
              <w:t>систему «</w:t>
            </w:r>
            <w:r>
              <w:rPr>
                <w:rFonts w:ascii="Times New Roman" w:hAnsi="Times New Roman"/>
                <w:sz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</w:rPr>
              <w:t>»  послуг з ремонту 11 покрівель з 12.04.2017 по 20.04.2017</w:t>
            </w:r>
          </w:p>
          <w:p w:rsidR="001F37AD" w:rsidRPr="00941E65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Закупівля послуг з ремонту 2-х покрівель буде завершена до кінця травня 2017 року.</w:t>
            </w:r>
          </w:p>
        </w:tc>
      </w:tr>
      <w:tr w:rsidR="001F37AD" w:rsidRPr="0073604A" w:rsidTr="000E5C6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 w:rsidRPr="009B5F6B">
              <w:rPr>
                <w:rFonts w:ascii="Times New Roman" w:hAnsi="Times New Roman"/>
                <w:sz w:val="24"/>
                <w:lang w:val="ru-RU"/>
              </w:rPr>
              <w:t>иготовлення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B5F6B">
              <w:rPr>
                <w:rFonts w:ascii="Times New Roman" w:hAnsi="Times New Roman"/>
                <w:sz w:val="24"/>
                <w:lang w:val="ru-RU"/>
              </w:rPr>
              <w:t>ПКД на будівництво мереж зливної каналізації по  вул.П.Тичини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Pr="00F9678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9678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14166">
              <w:rPr>
                <w:rFonts w:ascii="Times New Roman" w:hAnsi="Times New Roman"/>
                <w:sz w:val="24"/>
              </w:rPr>
              <w:t>Триває процедура закупівлі</w:t>
            </w:r>
            <w:r>
              <w:rPr>
                <w:rFonts w:ascii="Times New Roman" w:hAnsi="Times New Roman"/>
                <w:sz w:val="24"/>
              </w:rPr>
              <w:t xml:space="preserve"> через систему «</w:t>
            </w:r>
            <w:r>
              <w:rPr>
                <w:rFonts w:ascii="Times New Roman" w:hAnsi="Times New Roman"/>
                <w:sz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F37AD" w:rsidRPr="00F96789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з 16.05.2017</w:t>
            </w:r>
          </w:p>
        </w:tc>
      </w:tr>
      <w:tr w:rsidR="001F37AD" w:rsidRPr="0073604A" w:rsidTr="000E5C6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ліквідація несанкціонованих звалищ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314166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Здійснюється Синельниківським міським комунальним підприємством «Виробниче об’єднання житлово-комунального господарства » з 01.04.2017 </w:t>
            </w:r>
          </w:p>
        </w:tc>
      </w:tr>
      <w:tr w:rsidR="001F37AD" w:rsidRPr="0073604A" w:rsidTr="000E5C6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послуги з утримання кладовища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20,07935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комунальним закладом Синельниківської міської ради «Ритуальні послуги» з 13.02.2017</w:t>
            </w:r>
          </w:p>
        </w:tc>
      </w:tr>
      <w:tr w:rsidR="001F37AD" w:rsidRPr="0073604A" w:rsidTr="000E5C6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громадські роботи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 »</w:t>
            </w:r>
          </w:p>
        </w:tc>
      </w:tr>
      <w:tr w:rsidR="001F37AD" w:rsidRPr="0073604A" w:rsidTr="000E5C6A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встановлення дорожніх знаків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AD" w:rsidRPr="00314166" w:rsidRDefault="001F37AD" w:rsidP="000E5C6A">
            <w:pPr>
              <w:pStyle w:val="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Здійснюється Синельниківським міським комунальним підприємством «Виробниче об’єднання житлово-комунального господарства» з 31.03.2017</w:t>
            </w:r>
          </w:p>
        </w:tc>
      </w:tr>
    </w:tbl>
    <w:p w:rsidR="001F37AD" w:rsidRDefault="001F37AD" w:rsidP="001F37AD"/>
    <w:p w:rsidR="001F37AD" w:rsidRDefault="001F37AD" w:rsidP="001F37AD">
      <w:pPr>
        <w:rPr>
          <w:lang w:val="uk-UA"/>
        </w:rPr>
      </w:pPr>
    </w:p>
    <w:p w:rsidR="001F37AD" w:rsidRDefault="001F37AD" w:rsidP="001F37AD">
      <w:pPr>
        <w:rPr>
          <w:lang w:val="uk-UA"/>
        </w:rPr>
      </w:pPr>
    </w:p>
    <w:p w:rsidR="001F37AD" w:rsidRPr="001F37AD" w:rsidRDefault="001F37AD" w:rsidP="001F37AD">
      <w:pPr>
        <w:rPr>
          <w:lang w:val="uk-UA"/>
        </w:rPr>
      </w:pPr>
    </w:p>
    <w:p w:rsidR="001F37AD" w:rsidRDefault="001F37AD" w:rsidP="001F37AD"/>
    <w:p w:rsidR="001F37AD" w:rsidRDefault="001F37AD" w:rsidP="001F37AD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</w:p>
    <w:p w:rsidR="001F37AD" w:rsidRDefault="001F37AD" w:rsidP="001F37AD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господарства</w:t>
      </w:r>
    </w:p>
    <w:p w:rsidR="001F37AD" w:rsidRPr="000A760F" w:rsidRDefault="001F37AD" w:rsidP="001F37AD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>А.А РОМАНОВСЬКИХ</w:t>
      </w:r>
    </w:p>
    <w:p w:rsidR="001F37AD" w:rsidRPr="00B60A0D" w:rsidRDefault="001F37AD" w:rsidP="00B8327B">
      <w:pPr>
        <w:rPr>
          <w:sz w:val="28"/>
          <w:szCs w:val="28"/>
          <w:lang w:val="uk-UA"/>
        </w:rPr>
      </w:pPr>
    </w:p>
    <w:sectPr w:rsidR="001F37AD" w:rsidRPr="00B60A0D" w:rsidSect="00BC1EEB">
      <w:pgSz w:w="11906" w:h="16838"/>
      <w:pgMar w:top="709" w:right="567" w:bottom="567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1C"/>
    <w:multiLevelType w:val="hybridMultilevel"/>
    <w:tmpl w:val="F7A4D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60F6F57"/>
    <w:multiLevelType w:val="singleLevel"/>
    <w:tmpl w:val="457631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7B51EA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751AA"/>
    <w:multiLevelType w:val="hybridMultilevel"/>
    <w:tmpl w:val="43987A80"/>
    <w:lvl w:ilvl="0" w:tplc="E29E4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216"/>
    <w:multiLevelType w:val="singleLevel"/>
    <w:tmpl w:val="EF38E0B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5">
    <w:nsid w:val="4F49591B"/>
    <w:multiLevelType w:val="singleLevel"/>
    <w:tmpl w:val="45C899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69372C1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E29"/>
    <w:rsid w:val="0000413E"/>
    <w:rsid w:val="0001579C"/>
    <w:rsid w:val="0005181B"/>
    <w:rsid w:val="00052A3A"/>
    <w:rsid w:val="00052F74"/>
    <w:rsid w:val="00062146"/>
    <w:rsid w:val="00067D6B"/>
    <w:rsid w:val="00083912"/>
    <w:rsid w:val="000B487A"/>
    <w:rsid w:val="000C0BAE"/>
    <w:rsid w:val="000D1F56"/>
    <w:rsid w:val="000D41C8"/>
    <w:rsid w:val="000D4B56"/>
    <w:rsid w:val="000D7167"/>
    <w:rsid w:val="000E75D0"/>
    <w:rsid w:val="000F1376"/>
    <w:rsid w:val="00102497"/>
    <w:rsid w:val="00102B66"/>
    <w:rsid w:val="00103B80"/>
    <w:rsid w:val="00105868"/>
    <w:rsid w:val="00116F11"/>
    <w:rsid w:val="00116F14"/>
    <w:rsid w:val="001303E4"/>
    <w:rsid w:val="00152F37"/>
    <w:rsid w:val="00167AF5"/>
    <w:rsid w:val="001726BC"/>
    <w:rsid w:val="0017595B"/>
    <w:rsid w:val="00187EB1"/>
    <w:rsid w:val="00191CA0"/>
    <w:rsid w:val="001A1F3B"/>
    <w:rsid w:val="001A4D0E"/>
    <w:rsid w:val="001A6298"/>
    <w:rsid w:val="001A7B76"/>
    <w:rsid w:val="001B0D54"/>
    <w:rsid w:val="001B22F1"/>
    <w:rsid w:val="001B6E04"/>
    <w:rsid w:val="001B78A8"/>
    <w:rsid w:val="001B7C05"/>
    <w:rsid w:val="001D5008"/>
    <w:rsid w:val="001F2E3A"/>
    <w:rsid w:val="001F37AD"/>
    <w:rsid w:val="001F7E0E"/>
    <w:rsid w:val="00250FED"/>
    <w:rsid w:val="00253E0F"/>
    <w:rsid w:val="002570DB"/>
    <w:rsid w:val="00262D70"/>
    <w:rsid w:val="00277208"/>
    <w:rsid w:val="00277CAA"/>
    <w:rsid w:val="002A64D7"/>
    <w:rsid w:val="002B701A"/>
    <w:rsid w:val="002E1F22"/>
    <w:rsid w:val="002E6205"/>
    <w:rsid w:val="003078BD"/>
    <w:rsid w:val="00330C8A"/>
    <w:rsid w:val="00332A56"/>
    <w:rsid w:val="0034482B"/>
    <w:rsid w:val="00350832"/>
    <w:rsid w:val="00355B87"/>
    <w:rsid w:val="00357F2A"/>
    <w:rsid w:val="003A3AA5"/>
    <w:rsid w:val="003A3BE9"/>
    <w:rsid w:val="003F5934"/>
    <w:rsid w:val="003F5FF8"/>
    <w:rsid w:val="00400264"/>
    <w:rsid w:val="00411CD9"/>
    <w:rsid w:val="00411E29"/>
    <w:rsid w:val="00413488"/>
    <w:rsid w:val="00414956"/>
    <w:rsid w:val="00424AFF"/>
    <w:rsid w:val="00433BDE"/>
    <w:rsid w:val="00436B5C"/>
    <w:rsid w:val="00441034"/>
    <w:rsid w:val="0044241D"/>
    <w:rsid w:val="00450270"/>
    <w:rsid w:val="00456C20"/>
    <w:rsid w:val="00465AA1"/>
    <w:rsid w:val="00472CF9"/>
    <w:rsid w:val="00477AE4"/>
    <w:rsid w:val="00487B86"/>
    <w:rsid w:val="004942AB"/>
    <w:rsid w:val="004944A7"/>
    <w:rsid w:val="004A0853"/>
    <w:rsid w:val="004B26F2"/>
    <w:rsid w:val="00500037"/>
    <w:rsid w:val="0053743A"/>
    <w:rsid w:val="00553A85"/>
    <w:rsid w:val="0056286B"/>
    <w:rsid w:val="005663A0"/>
    <w:rsid w:val="005965B4"/>
    <w:rsid w:val="005A6A63"/>
    <w:rsid w:val="005B10D4"/>
    <w:rsid w:val="005B1B5D"/>
    <w:rsid w:val="005B56C2"/>
    <w:rsid w:val="005B6548"/>
    <w:rsid w:val="005C30C7"/>
    <w:rsid w:val="005D3261"/>
    <w:rsid w:val="005D4C75"/>
    <w:rsid w:val="005D7643"/>
    <w:rsid w:val="005D7F19"/>
    <w:rsid w:val="005E1712"/>
    <w:rsid w:val="005E3B9E"/>
    <w:rsid w:val="005E7B04"/>
    <w:rsid w:val="005F2C35"/>
    <w:rsid w:val="005F41C9"/>
    <w:rsid w:val="00604080"/>
    <w:rsid w:val="00607EAB"/>
    <w:rsid w:val="006331FD"/>
    <w:rsid w:val="006334BE"/>
    <w:rsid w:val="006352CF"/>
    <w:rsid w:val="006400B0"/>
    <w:rsid w:val="00650D83"/>
    <w:rsid w:val="00663654"/>
    <w:rsid w:val="00663F02"/>
    <w:rsid w:val="00677201"/>
    <w:rsid w:val="00680111"/>
    <w:rsid w:val="00680BC2"/>
    <w:rsid w:val="006976BF"/>
    <w:rsid w:val="006B0495"/>
    <w:rsid w:val="006B4CB0"/>
    <w:rsid w:val="006D3863"/>
    <w:rsid w:val="006E31C8"/>
    <w:rsid w:val="006E45EB"/>
    <w:rsid w:val="006E5F07"/>
    <w:rsid w:val="006F1D55"/>
    <w:rsid w:val="007241DF"/>
    <w:rsid w:val="00735771"/>
    <w:rsid w:val="00737F00"/>
    <w:rsid w:val="00751590"/>
    <w:rsid w:val="00762C68"/>
    <w:rsid w:val="007758FE"/>
    <w:rsid w:val="007979EE"/>
    <w:rsid w:val="007C2504"/>
    <w:rsid w:val="007C4EFB"/>
    <w:rsid w:val="007C4F26"/>
    <w:rsid w:val="007D78D5"/>
    <w:rsid w:val="007E30AC"/>
    <w:rsid w:val="007E4C91"/>
    <w:rsid w:val="007F468A"/>
    <w:rsid w:val="007F6A8E"/>
    <w:rsid w:val="007F6CC6"/>
    <w:rsid w:val="008078E4"/>
    <w:rsid w:val="00812B95"/>
    <w:rsid w:val="00833CD1"/>
    <w:rsid w:val="008712B2"/>
    <w:rsid w:val="00881BF0"/>
    <w:rsid w:val="008836C6"/>
    <w:rsid w:val="00894A86"/>
    <w:rsid w:val="008A4D72"/>
    <w:rsid w:val="008D7779"/>
    <w:rsid w:val="008E2D72"/>
    <w:rsid w:val="008E4913"/>
    <w:rsid w:val="008F34B6"/>
    <w:rsid w:val="008F6A18"/>
    <w:rsid w:val="008F7F80"/>
    <w:rsid w:val="00925153"/>
    <w:rsid w:val="009346F7"/>
    <w:rsid w:val="0094312E"/>
    <w:rsid w:val="00960BA8"/>
    <w:rsid w:val="00964A68"/>
    <w:rsid w:val="009835D4"/>
    <w:rsid w:val="009B64E7"/>
    <w:rsid w:val="009C4748"/>
    <w:rsid w:val="009E1BBE"/>
    <w:rsid w:val="00A01ADD"/>
    <w:rsid w:val="00A1516E"/>
    <w:rsid w:val="00A20758"/>
    <w:rsid w:val="00A21E23"/>
    <w:rsid w:val="00A3004A"/>
    <w:rsid w:val="00A539DE"/>
    <w:rsid w:val="00A727E6"/>
    <w:rsid w:val="00A81BCD"/>
    <w:rsid w:val="00A8573D"/>
    <w:rsid w:val="00A91550"/>
    <w:rsid w:val="00AB0427"/>
    <w:rsid w:val="00AB21D8"/>
    <w:rsid w:val="00AB581B"/>
    <w:rsid w:val="00AD1BC9"/>
    <w:rsid w:val="00AD63D3"/>
    <w:rsid w:val="00AE3D99"/>
    <w:rsid w:val="00AE6460"/>
    <w:rsid w:val="00B1239B"/>
    <w:rsid w:val="00B137B8"/>
    <w:rsid w:val="00B2004E"/>
    <w:rsid w:val="00B31751"/>
    <w:rsid w:val="00B32399"/>
    <w:rsid w:val="00B43E0C"/>
    <w:rsid w:val="00B46F71"/>
    <w:rsid w:val="00B512B4"/>
    <w:rsid w:val="00B6022F"/>
    <w:rsid w:val="00B60A0D"/>
    <w:rsid w:val="00B64F1D"/>
    <w:rsid w:val="00B6628B"/>
    <w:rsid w:val="00B663AC"/>
    <w:rsid w:val="00B672FA"/>
    <w:rsid w:val="00B80D69"/>
    <w:rsid w:val="00B8327B"/>
    <w:rsid w:val="00B910E6"/>
    <w:rsid w:val="00BA3170"/>
    <w:rsid w:val="00BA7F23"/>
    <w:rsid w:val="00BC1EEB"/>
    <w:rsid w:val="00BC30FB"/>
    <w:rsid w:val="00BC5703"/>
    <w:rsid w:val="00BC6782"/>
    <w:rsid w:val="00BC7411"/>
    <w:rsid w:val="00BD2012"/>
    <w:rsid w:val="00BF4459"/>
    <w:rsid w:val="00C02E3F"/>
    <w:rsid w:val="00C17904"/>
    <w:rsid w:val="00C26C48"/>
    <w:rsid w:val="00C65B85"/>
    <w:rsid w:val="00C77934"/>
    <w:rsid w:val="00C823CB"/>
    <w:rsid w:val="00C91419"/>
    <w:rsid w:val="00CD634B"/>
    <w:rsid w:val="00D0703B"/>
    <w:rsid w:val="00D1089F"/>
    <w:rsid w:val="00D3124E"/>
    <w:rsid w:val="00D455BD"/>
    <w:rsid w:val="00D5198A"/>
    <w:rsid w:val="00D54CAA"/>
    <w:rsid w:val="00D83170"/>
    <w:rsid w:val="00D84D61"/>
    <w:rsid w:val="00D861B3"/>
    <w:rsid w:val="00D95269"/>
    <w:rsid w:val="00DB096D"/>
    <w:rsid w:val="00DB2C26"/>
    <w:rsid w:val="00DB4AD0"/>
    <w:rsid w:val="00DC0F3B"/>
    <w:rsid w:val="00DD67C6"/>
    <w:rsid w:val="00DF2B64"/>
    <w:rsid w:val="00E15DCC"/>
    <w:rsid w:val="00E1627C"/>
    <w:rsid w:val="00E21357"/>
    <w:rsid w:val="00E24DE4"/>
    <w:rsid w:val="00E43638"/>
    <w:rsid w:val="00E44041"/>
    <w:rsid w:val="00E64CAD"/>
    <w:rsid w:val="00E759D8"/>
    <w:rsid w:val="00E84A49"/>
    <w:rsid w:val="00EA5303"/>
    <w:rsid w:val="00ED1445"/>
    <w:rsid w:val="00ED6349"/>
    <w:rsid w:val="00ED69C2"/>
    <w:rsid w:val="00EE5E8A"/>
    <w:rsid w:val="00EF0DCE"/>
    <w:rsid w:val="00F05542"/>
    <w:rsid w:val="00F058A5"/>
    <w:rsid w:val="00F106BC"/>
    <w:rsid w:val="00F20C35"/>
    <w:rsid w:val="00F372FB"/>
    <w:rsid w:val="00F37352"/>
    <w:rsid w:val="00F51C0F"/>
    <w:rsid w:val="00F71B60"/>
    <w:rsid w:val="00F8194A"/>
    <w:rsid w:val="00F8664D"/>
    <w:rsid w:val="00F948AC"/>
    <w:rsid w:val="00FB7609"/>
    <w:rsid w:val="00FC2A48"/>
    <w:rsid w:val="00FD1823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1D8"/>
  </w:style>
  <w:style w:type="paragraph" w:styleId="1">
    <w:name w:val="heading 1"/>
    <w:basedOn w:val="a"/>
    <w:next w:val="a"/>
    <w:qFormat/>
    <w:rsid w:val="00AB21D8"/>
    <w:pPr>
      <w:keepNext/>
      <w:jc w:val="center"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AB21D8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21D8"/>
    <w:pPr>
      <w:jc w:val="both"/>
    </w:pPr>
    <w:rPr>
      <w:rFonts w:ascii="Bookman Old Style" w:hAnsi="Bookman Old Style"/>
      <w:sz w:val="26"/>
      <w:lang w:val="uk-UA"/>
    </w:rPr>
  </w:style>
  <w:style w:type="paragraph" w:styleId="20">
    <w:name w:val="Body Text Indent 2"/>
    <w:basedOn w:val="a"/>
    <w:semiHidden/>
    <w:rsid w:val="00AB21D8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3">
    <w:name w:val="Body Text Indent 3"/>
    <w:basedOn w:val="a"/>
    <w:semiHidden/>
    <w:rsid w:val="00AB21D8"/>
    <w:pPr>
      <w:ind w:firstLine="426"/>
      <w:jc w:val="both"/>
    </w:pPr>
    <w:rPr>
      <w:rFonts w:ascii="Bookman Old Style" w:hAnsi="Bookman Old Style"/>
      <w:sz w:val="26"/>
    </w:rPr>
  </w:style>
  <w:style w:type="paragraph" w:styleId="21">
    <w:name w:val="Body Text 2"/>
    <w:basedOn w:val="a"/>
    <w:semiHidden/>
    <w:rsid w:val="00AB21D8"/>
    <w:pPr>
      <w:tabs>
        <w:tab w:val="left" w:pos="142"/>
        <w:tab w:val="left" w:pos="284"/>
        <w:tab w:val="left" w:pos="851"/>
      </w:tabs>
      <w:jc w:val="both"/>
    </w:pPr>
    <w:rPr>
      <w:rFonts w:ascii="Bookman Old Style" w:hAnsi="Bookman Old Style"/>
      <w:sz w:val="26"/>
      <w:lang w:val="uk-UA"/>
    </w:rPr>
  </w:style>
  <w:style w:type="paragraph" w:styleId="a4">
    <w:name w:val="Body Text"/>
    <w:basedOn w:val="a"/>
    <w:link w:val="a5"/>
    <w:semiHidden/>
    <w:rsid w:val="00AB21D8"/>
    <w:pPr>
      <w:spacing w:after="120"/>
    </w:pPr>
  </w:style>
  <w:style w:type="paragraph" w:styleId="a6">
    <w:name w:val="Title"/>
    <w:basedOn w:val="a"/>
    <w:qFormat/>
    <w:rsid w:val="00AB21D8"/>
    <w:pPr>
      <w:jc w:val="center"/>
    </w:pPr>
    <w:rPr>
      <w:rFonts w:ascii="Bookman Old Style" w:hAnsi="Bookman Old Style"/>
      <w:sz w:val="26"/>
    </w:rPr>
  </w:style>
  <w:style w:type="paragraph" w:styleId="a7">
    <w:name w:val="Balloon Text"/>
    <w:basedOn w:val="a"/>
    <w:semiHidden/>
    <w:rsid w:val="00AB21D8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AB21D8"/>
    <w:rPr>
      <w:rFonts w:ascii="Bookman Old Style" w:hAnsi="Bookman Old Style"/>
      <w:sz w:val="28"/>
      <w:lang w:val="uk-UA"/>
    </w:rPr>
  </w:style>
  <w:style w:type="paragraph" w:customStyle="1" w:styleId="10">
    <w:name w:val="çàãîëîâîê 1"/>
    <w:basedOn w:val="a"/>
    <w:next w:val="a"/>
    <w:rsid w:val="00960BA8"/>
    <w:pPr>
      <w:keepNext/>
      <w:spacing w:line="192" w:lineRule="auto"/>
      <w:jc w:val="center"/>
    </w:pPr>
    <w:rPr>
      <w:rFonts w:ascii="SchoolDL" w:hAnsi="SchoolDL"/>
      <w:b/>
      <w:sz w:val="30"/>
    </w:rPr>
  </w:style>
  <w:style w:type="paragraph" w:styleId="z-">
    <w:name w:val="HTML Top of Form"/>
    <w:basedOn w:val="a"/>
    <w:next w:val="a"/>
    <w:hidden/>
    <w:rsid w:val="00C914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914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F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ispolkom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</cp:lastModifiedBy>
  <cp:revision>16</cp:revision>
  <cp:lastPrinted>2017-06-21T11:06:00Z</cp:lastPrinted>
  <dcterms:created xsi:type="dcterms:W3CDTF">2017-05-26T11:43:00Z</dcterms:created>
  <dcterms:modified xsi:type="dcterms:W3CDTF">2017-06-30T09:05:00Z</dcterms:modified>
</cp:coreProperties>
</file>