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56"/>
        <w:gridCol w:w="1974"/>
        <w:gridCol w:w="2455"/>
        <w:gridCol w:w="512"/>
        <w:gridCol w:w="1754"/>
        <w:gridCol w:w="1412"/>
        <w:gridCol w:w="1339"/>
        <w:gridCol w:w="497"/>
      </w:tblGrid>
      <w:tr w:rsidR="00791545" w:rsidTr="00CC3F3F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F69DF" w:rsidRDefault="00791545" w:rsidP="000D21CF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C3F3F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F69DF" w:rsidRDefault="00791545" w:rsidP="000D21CF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74A71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71" w:rsidRPr="008C54D1" w:rsidRDefault="00D74A71" w:rsidP="00D74A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71" w:rsidRPr="000B6CE3" w:rsidRDefault="00D74A71" w:rsidP="00D74A71">
            <w:pPr>
              <w:jc w:val="both"/>
              <w:rPr>
                <w:rFonts w:ascii="Times New Roman" w:hAnsi="Times New Roman"/>
                <w:sz w:val="28"/>
              </w:rPr>
            </w:pPr>
            <w:r w:rsidRPr="00141DA8">
              <w:rPr>
                <w:rFonts w:ascii="Times New Roman" w:hAnsi="Times New Roman"/>
                <w:sz w:val="28"/>
                <w:szCs w:val="28"/>
              </w:rPr>
              <w:t>Про затвердження проектно-кошторисної документації на об’єкти «Капітальний ремонт дороги по вул. Ватутіна в м. Синельникове Дніпропетровської області» та «Капітальний ремонт дороги по вул. </w:t>
            </w:r>
            <w:proofErr w:type="spellStart"/>
            <w:r w:rsidRPr="00141DA8">
              <w:rPr>
                <w:rFonts w:ascii="Times New Roman" w:hAnsi="Times New Roman"/>
                <w:sz w:val="28"/>
                <w:szCs w:val="28"/>
              </w:rPr>
              <w:t>Говорова</w:t>
            </w:r>
            <w:proofErr w:type="spellEnd"/>
            <w:r w:rsidRPr="00141DA8">
              <w:rPr>
                <w:rFonts w:ascii="Times New Roman" w:hAnsi="Times New Roman"/>
                <w:sz w:val="28"/>
                <w:szCs w:val="28"/>
              </w:rPr>
              <w:t xml:space="preserve"> (від вул. Ватутіна до вул. Індустріальна) у м. Синельникове Дніпропетровської області. Коригування.»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71" w:rsidRDefault="00D74A71" w:rsidP="00D74A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21.07.2017 </w:t>
            </w:r>
          </w:p>
          <w:p w:rsidR="00D74A71" w:rsidRPr="008C54D1" w:rsidRDefault="00D74A71" w:rsidP="00D74A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№169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71" w:rsidRDefault="00D74A71" w:rsidP="00D74A7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21.072017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71" w:rsidRPr="005C67EF" w:rsidRDefault="00D74A71" w:rsidP="00D74A71">
            <w:pPr>
              <w:rPr>
                <w:rFonts w:ascii="Times New Roman" w:hAnsi="Times New Roman"/>
                <w:sz w:val="28"/>
              </w:rPr>
            </w:pPr>
            <w:r w:rsidRPr="005C67EF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71" w:rsidRPr="000B6CE3" w:rsidRDefault="00D74A71" w:rsidP="00D74A71">
            <w:pPr>
              <w:jc w:val="both"/>
              <w:rPr>
                <w:rFonts w:ascii="Times New Roman" w:hAnsi="Times New Roman"/>
                <w:sz w:val="28"/>
              </w:rPr>
            </w:pPr>
            <w:r w:rsidRPr="00141DA8">
              <w:rPr>
                <w:rFonts w:ascii="Times New Roman" w:hAnsi="Times New Roman"/>
                <w:sz w:val="28"/>
                <w:szCs w:val="28"/>
              </w:rPr>
              <w:t>затвердження проектно-кошторисної документації на об’єкти «Капітальний ремонт дороги по вул. Ватутіна в м. Синельникове Дніпропетровської області» та «Капітальний ремонт дороги по вул. </w:t>
            </w:r>
            <w:proofErr w:type="spellStart"/>
            <w:r w:rsidRPr="00141DA8">
              <w:rPr>
                <w:rFonts w:ascii="Times New Roman" w:hAnsi="Times New Roman"/>
                <w:sz w:val="28"/>
                <w:szCs w:val="28"/>
              </w:rPr>
              <w:t>Говорова</w:t>
            </w:r>
            <w:proofErr w:type="spellEnd"/>
            <w:r w:rsidRPr="00141DA8">
              <w:rPr>
                <w:rFonts w:ascii="Times New Roman" w:hAnsi="Times New Roman"/>
                <w:sz w:val="28"/>
                <w:szCs w:val="28"/>
              </w:rPr>
              <w:t xml:space="preserve"> (від вул. Ватутіна до вул. Індустріальна) у м. Синельникове Дніпропетровської області. Коригування.»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71" w:rsidRDefault="00D74A71" w:rsidP="00D74A7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71" w:rsidRDefault="00D74A71" w:rsidP="00D74A7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71" w:rsidRDefault="00D74A71" w:rsidP="00D74A7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71" w:rsidRDefault="00D74A71" w:rsidP="00D74A7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71" w:rsidRDefault="00D74A71" w:rsidP="00D74A71">
            <w:pPr>
              <w:rPr>
                <w:rFonts w:ascii="Times New Roman" w:hAnsi="Times New Roman"/>
                <w:sz w:val="28"/>
              </w:rPr>
            </w:pPr>
          </w:p>
        </w:tc>
      </w:tr>
      <w:tr w:rsidR="00D74A71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71" w:rsidRDefault="00D74A71" w:rsidP="00D74A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427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71" w:rsidRDefault="00D74A71" w:rsidP="00D74A71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141DA8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Синельниківської міської ради від 22.03.2017 № 51 «Про затвердження переліку доріг та тротуарів, ремонт яких передбачається в 2017 році»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71" w:rsidRDefault="00D74A71" w:rsidP="00D74A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21.07.2017 </w:t>
            </w:r>
          </w:p>
          <w:p w:rsidR="00D74A71" w:rsidRPr="008C54D1" w:rsidRDefault="00D74A71" w:rsidP="00D74A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71" w:rsidRDefault="00D74A71" w:rsidP="00D74A7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21.072017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71" w:rsidRPr="005C67EF" w:rsidRDefault="00D74A71" w:rsidP="00D74A71">
            <w:pPr>
              <w:rPr>
                <w:rFonts w:ascii="Times New Roman" w:hAnsi="Times New Roman"/>
                <w:sz w:val="28"/>
              </w:rPr>
            </w:pPr>
            <w:r w:rsidRPr="005C67EF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71" w:rsidRDefault="00D74A71" w:rsidP="00D74A71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141DA8">
              <w:rPr>
                <w:rFonts w:ascii="Times New Roman" w:hAnsi="Times New Roman"/>
                <w:sz w:val="28"/>
                <w:szCs w:val="28"/>
              </w:rPr>
              <w:t>внесення змін до рішення виконавчого комітету Синельниківської міської ради від 22.03.2017 № 51 «Про затвердження переліку доріг та тротуарів, ремонт яких передбачається в 2017 році»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71" w:rsidRDefault="00D74A71" w:rsidP="00D74A7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71" w:rsidRDefault="00D74A71" w:rsidP="00D74A7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71" w:rsidRDefault="00D74A71" w:rsidP="00D74A7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71" w:rsidRDefault="00D74A71" w:rsidP="00D74A7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71" w:rsidRDefault="00D74A71" w:rsidP="00D74A71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727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081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7EF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176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A5D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4A71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3D74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2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C53E-6A11-46B1-B489-F58EC89D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75</cp:revision>
  <cp:lastPrinted>2017-03-23T09:57:00Z</cp:lastPrinted>
  <dcterms:created xsi:type="dcterms:W3CDTF">2015-08-18T10:23:00Z</dcterms:created>
  <dcterms:modified xsi:type="dcterms:W3CDTF">2017-07-25T11:45:00Z</dcterms:modified>
</cp:coreProperties>
</file>