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9" w:rsidRPr="00CF43B9" w:rsidRDefault="00CF43B9" w:rsidP="00CF4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F43B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F43B9" w:rsidRPr="00CF43B9" w:rsidRDefault="00CF43B9" w:rsidP="00CF4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F43B9" w:rsidRPr="00CF43B9" w:rsidRDefault="00CF43B9" w:rsidP="00C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43B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F43B9" w:rsidRPr="00CF43B9" w:rsidRDefault="00CF43B9" w:rsidP="00C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43B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3B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F43B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F43B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B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F43B9" w:rsidRPr="00CF43B9" w:rsidRDefault="00CF43B9" w:rsidP="00C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43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3B9">
        <w:rPr>
          <w:rFonts w:ascii="Times New Roman" w:hAnsi="Times New Roman" w:cs="Times New Roman"/>
          <w:sz w:val="28"/>
          <w:szCs w:val="28"/>
        </w:rPr>
        <w:t>ІШЕННЯ</w:t>
      </w:r>
    </w:p>
    <w:p w:rsidR="00CF43B9" w:rsidRPr="00CF43B9" w:rsidRDefault="00CF43B9" w:rsidP="00CF43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43B9">
        <w:rPr>
          <w:rFonts w:ascii="Times New Roman" w:hAnsi="Times New Roman" w:cs="Times New Roman"/>
          <w:bCs/>
          <w:sz w:val="24"/>
          <w:szCs w:val="24"/>
        </w:rPr>
        <w:t>____________201</w:t>
      </w:r>
      <w:r w:rsidRPr="00CF43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</w:t>
      </w:r>
      <w:r w:rsidRPr="00CF43B9">
        <w:rPr>
          <w:rFonts w:ascii="Times New Roman" w:hAnsi="Times New Roman" w:cs="Times New Roman"/>
          <w:bCs/>
          <w:sz w:val="24"/>
          <w:szCs w:val="24"/>
        </w:rPr>
        <w:t>року</w:t>
      </w:r>
      <w:r w:rsidRPr="00CF43B9">
        <w:rPr>
          <w:rFonts w:ascii="Times New Roman" w:hAnsi="Times New Roman" w:cs="Times New Roman"/>
          <w:bCs/>
          <w:sz w:val="24"/>
          <w:szCs w:val="24"/>
        </w:rPr>
        <w:tab/>
      </w:r>
      <w:r w:rsidRPr="00CF43B9">
        <w:rPr>
          <w:rFonts w:ascii="Times New Roman" w:hAnsi="Times New Roman" w:cs="Times New Roman"/>
          <w:bCs/>
          <w:sz w:val="24"/>
          <w:szCs w:val="24"/>
        </w:rPr>
        <w:tab/>
        <w:t xml:space="preserve">        м. </w:t>
      </w:r>
      <w:proofErr w:type="gramStart"/>
      <w:r w:rsidRPr="00CF43B9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CF43B9">
        <w:rPr>
          <w:rFonts w:ascii="Times New Roman" w:hAnsi="Times New Roman" w:cs="Times New Roman"/>
          <w:bCs/>
          <w:sz w:val="24"/>
          <w:szCs w:val="24"/>
        </w:rPr>
        <w:tab/>
      </w:r>
      <w:r w:rsidRPr="00CF43B9">
        <w:rPr>
          <w:rFonts w:ascii="Times New Roman" w:hAnsi="Times New Roman" w:cs="Times New Roman"/>
          <w:bCs/>
          <w:sz w:val="24"/>
          <w:szCs w:val="24"/>
        </w:rPr>
        <w:tab/>
      </w:r>
      <w:r w:rsidRPr="00CF43B9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CF43B9" w:rsidRPr="00CF43B9" w:rsidRDefault="00CF43B9" w:rsidP="00C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B9" w:rsidRPr="00CF43B9" w:rsidRDefault="00CF43B9" w:rsidP="00CF4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3B9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6" style="position:absolute;z-index:251658240" from="207.35pt,2.85pt" to="207.35pt,9.65pt"/>
        </w:pict>
      </w:r>
      <w:r w:rsidRPr="00CF43B9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8" style="position:absolute;z-index:251658240" from="200.45pt,2.7pt" to="207.25pt,2.7pt"/>
        </w:pict>
      </w:r>
      <w:r w:rsidRPr="00CF43B9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7" style="position:absolute;z-index:251658240" from=".3pt,2.75pt" to="7.1pt,2.75pt"/>
        </w:pict>
      </w:r>
      <w:r w:rsidRPr="00CF43B9"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9" style="position:absolute;z-index:251658240" from=".3pt,2.85pt" to=".3pt,9.65pt"/>
        </w:pict>
      </w:r>
    </w:p>
    <w:p w:rsidR="00593110" w:rsidRPr="00CF43B9" w:rsidRDefault="00593110" w:rsidP="00CF43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F43B9">
        <w:rPr>
          <w:rFonts w:ascii="Times New Roman" w:hAnsi="Times New Roman"/>
          <w:b/>
          <w:i/>
          <w:sz w:val="28"/>
          <w:szCs w:val="28"/>
        </w:rPr>
        <w:t>Про стан виконання заходів щодо</w:t>
      </w:r>
    </w:p>
    <w:p w:rsidR="00593110" w:rsidRPr="00CF43B9" w:rsidRDefault="00593110" w:rsidP="00CF43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F43B9">
        <w:rPr>
          <w:rFonts w:ascii="Times New Roman" w:hAnsi="Times New Roman"/>
          <w:b/>
          <w:i/>
          <w:sz w:val="28"/>
          <w:szCs w:val="28"/>
        </w:rPr>
        <w:t>здійснення внутрішнього контролю</w:t>
      </w:r>
    </w:p>
    <w:p w:rsidR="00593110" w:rsidRPr="00CF43B9" w:rsidRDefault="00593110" w:rsidP="00CF43B9">
      <w:pPr>
        <w:pStyle w:val="a3"/>
        <w:rPr>
          <w:rFonts w:ascii="Times New Roman" w:hAnsi="Times New Roman"/>
          <w:sz w:val="28"/>
          <w:szCs w:val="28"/>
        </w:rPr>
      </w:pPr>
    </w:p>
    <w:p w:rsidR="00593110" w:rsidRPr="00CF43B9" w:rsidRDefault="00593110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CF43B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F43B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Україні", з метою підвищення рівня відповідальності керівників установ, забезпечення виконання розпорядження голови обласної державної адміністрації від 28.08.2014 № Р-481/0/3-14 «Про посилення роботи із забезпечення фінансово-бюджетної дисципліни та недопущення втрат бюджетних коштів», розпорядження міського голови від 19.05.2014 № 86-р "Про функціонування внутрішнього контролю у сфері використання бюджетних коштів", виконавчий комітет міської ради ВИРІШИВ:</w:t>
      </w:r>
    </w:p>
    <w:p w:rsidR="00593110" w:rsidRPr="00CF43B9" w:rsidRDefault="00593110" w:rsidP="00C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Інформацію про стан виконання заходів щодо здійснення внутрішнього контролю у сфері використання бюджетних коштів, затверджених розпорядженням міського голови від 19.05.2014 № 86-р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:rsidR="00593110" w:rsidRPr="00CF43B9" w:rsidRDefault="00593110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593110"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розпорядникам</w:t>
      </w:r>
      <w:proofErr w:type="spellEnd"/>
      <w:r w:rsidR="00593110"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593110"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="00593110" w:rsidRPr="00CF43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93110" w:rsidRPr="00CF43B9">
        <w:rPr>
          <w:rFonts w:ascii="Times New Roman" w:hAnsi="Times New Roman" w:cs="Times New Roman"/>
          <w:sz w:val="28"/>
          <w:szCs w:val="28"/>
        </w:rPr>
        <w:t>:</w:t>
      </w: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на виконання ст.26 Бюджетного кодексу України забезпечити персональний контроль за належною організацією внутрішнього контролю в установах;</w:t>
      </w: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дотримання вимог бюджетного законодавства при здійсненні фінансово-господарських операцій, ведені бухгалтерського обліку і звітності, взяттям бюджетних зобов’язань розпорядниками бюджетних коштів та не допускати порушень фінансово-бюджетної дисципліни на всіх стадіях бюджетного процесу;</w:t>
      </w:r>
    </w:p>
    <w:p w:rsidR="00593110" w:rsidRPr="00CF43B9" w:rsidRDefault="00CF43B9" w:rsidP="00CF43B9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забезпечити розгляд на нарадах з підвідомчими установами результатів роботи з внутрішнього фінансового контролю за цільовим та ефективним використанням бюджетних коштів і дотримання фінансово – бюджетної дисципліни, щодо стану усунення виявлених порушень;</w:t>
      </w:r>
    </w:p>
    <w:p w:rsidR="00593110" w:rsidRPr="00CF43B9" w:rsidRDefault="00593110" w:rsidP="00CF43B9">
      <w:pPr>
        <w:tabs>
          <w:tab w:val="righ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3110" w:rsidRPr="00CF43B9" w:rsidRDefault="00593110" w:rsidP="00CF43B9">
      <w:pPr>
        <w:tabs>
          <w:tab w:val="righ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CF43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43B9">
        <w:rPr>
          <w:rFonts w:ascii="Times New Roman" w:hAnsi="Times New Roman" w:cs="Times New Roman"/>
          <w:sz w:val="28"/>
          <w:szCs w:val="28"/>
          <w:lang w:val="uk-UA"/>
        </w:rPr>
        <w:t>Міському фінансовому управлінню (</w:t>
      </w:r>
      <w:proofErr w:type="spellStart"/>
      <w:r w:rsidRPr="00CF43B9">
        <w:rPr>
          <w:rFonts w:ascii="Times New Roman" w:hAnsi="Times New Roman" w:cs="Times New Roman"/>
          <w:sz w:val="28"/>
          <w:szCs w:val="28"/>
          <w:lang w:val="uk-UA"/>
        </w:rPr>
        <w:t>Дубовенко</w:t>
      </w:r>
      <w:proofErr w:type="spellEnd"/>
      <w:r w:rsidRPr="00CF43B9">
        <w:rPr>
          <w:rFonts w:ascii="Times New Roman" w:hAnsi="Times New Roman" w:cs="Times New Roman"/>
          <w:sz w:val="28"/>
          <w:szCs w:val="28"/>
          <w:lang w:val="uk-UA"/>
        </w:rPr>
        <w:t>) щоквартально інформувати виконавчий комітет міської ради про стан внутрішнього контролю у сфер</w:t>
      </w:r>
      <w:r w:rsidR="00CF43B9">
        <w:rPr>
          <w:rFonts w:ascii="Times New Roman" w:hAnsi="Times New Roman" w:cs="Times New Roman"/>
          <w:sz w:val="28"/>
          <w:szCs w:val="28"/>
          <w:lang w:val="uk-UA"/>
        </w:rPr>
        <w:t>і використання бюджетних коштів.</w:t>
      </w:r>
    </w:p>
    <w:p w:rsidR="00593110" w:rsidRPr="00CF43B9" w:rsidRDefault="00593110" w:rsidP="00CF43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93110" w:rsidRPr="00CF43B9" w:rsidRDefault="00CF43B9" w:rsidP="00CF43B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593110" w:rsidRPr="00CF43B9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заступників міського голови з питань діяльності виконавчих органів міської ради згідно з розподілом функціональних повноважень.</w:t>
      </w:r>
    </w:p>
    <w:p w:rsidR="00593110" w:rsidRPr="00CF43B9" w:rsidRDefault="00593110" w:rsidP="00CF43B9">
      <w:pPr>
        <w:pStyle w:val="a3"/>
        <w:rPr>
          <w:rFonts w:ascii="Times New Roman" w:hAnsi="Times New Roman"/>
          <w:sz w:val="28"/>
          <w:szCs w:val="28"/>
        </w:rPr>
      </w:pPr>
    </w:p>
    <w:p w:rsidR="00593110" w:rsidRPr="00CF43B9" w:rsidRDefault="00593110" w:rsidP="00CF43B9">
      <w:pPr>
        <w:pStyle w:val="a3"/>
        <w:rPr>
          <w:rFonts w:ascii="Times New Roman" w:hAnsi="Times New Roman"/>
          <w:sz w:val="28"/>
          <w:szCs w:val="28"/>
        </w:rPr>
      </w:pPr>
    </w:p>
    <w:p w:rsidR="00593110" w:rsidRPr="00CF43B9" w:rsidRDefault="00593110" w:rsidP="00CF43B9">
      <w:pPr>
        <w:pStyle w:val="a3"/>
        <w:rPr>
          <w:rFonts w:ascii="Times New Roman" w:hAnsi="Times New Roman"/>
          <w:sz w:val="28"/>
          <w:szCs w:val="28"/>
        </w:rPr>
      </w:pPr>
      <w:r w:rsidRPr="00CF43B9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 w:rsidRPr="00CF43B9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CF43B9">
        <w:rPr>
          <w:rFonts w:ascii="Times New Roman" w:hAnsi="Times New Roman"/>
          <w:sz w:val="28"/>
          <w:szCs w:val="28"/>
        </w:rPr>
        <w:t xml:space="preserve">                    Д.</w:t>
      </w:r>
      <w:r w:rsidRPr="00CF43B9">
        <w:rPr>
          <w:rFonts w:ascii="Times New Roman" w:hAnsi="Times New Roman"/>
          <w:sz w:val="28"/>
          <w:szCs w:val="28"/>
        </w:rPr>
        <w:t>І.</w:t>
      </w:r>
      <w:r w:rsidR="00CF43B9">
        <w:rPr>
          <w:rFonts w:ascii="Times New Roman" w:hAnsi="Times New Roman"/>
          <w:sz w:val="28"/>
          <w:szCs w:val="28"/>
        </w:rPr>
        <w:t> </w:t>
      </w:r>
      <w:r w:rsidRPr="00CF43B9">
        <w:rPr>
          <w:rFonts w:ascii="Times New Roman" w:hAnsi="Times New Roman"/>
          <w:sz w:val="28"/>
          <w:szCs w:val="28"/>
        </w:rPr>
        <w:t>ЗРАЖЕВСЬКИЙ</w:t>
      </w:r>
    </w:p>
    <w:sectPr w:rsidR="00593110" w:rsidRPr="00CF43B9" w:rsidSect="00E154C8">
      <w:pgSz w:w="11906" w:h="16838"/>
      <w:pgMar w:top="568" w:right="746" w:bottom="71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110"/>
    <w:rsid w:val="00593110"/>
    <w:rsid w:val="00CF43B9"/>
    <w:rsid w:val="00DB1D4D"/>
    <w:rsid w:val="00E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9"/>
  </w:style>
  <w:style w:type="paragraph" w:styleId="2">
    <w:name w:val="heading 2"/>
    <w:basedOn w:val="a"/>
    <w:next w:val="a"/>
    <w:link w:val="20"/>
    <w:qFormat/>
    <w:rsid w:val="00593110"/>
    <w:pPr>
      <w:keepNext/>
      <w:tabs>
        <w:tab w:val="left" w:pos="6780"/>
      </w:tabs>
      <w:spacing w:after="0" w:line="240" w:lineRule="auto"/>
      <w:ind w:right="-142"/>
      <w:outlineLvl w:val="1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110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3">
    <w:name w:val="Body Text"/>
    <w:basedOn w:val="a"/>
    <w:link w:val="a4"/>
    <w:rsid w:val="00593110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93110"/>
    <w:rPr>
      <w:rFonts w:ascii="Bookman Old Style" w:eastAsia="Times New Roman" w:hAnsi="Bookman Old Style" w:cs="Times New Roman"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1895</Characters>
  <Application>Microsoft Office Word</Application>
  <DocSecurity>0</DocSecurity>
  <Lines>51</Lines>
  <Paragraphs>21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2017-04-14T09:41:00Z</dcterms:created>
  <dcterms:modified xsi:type="dcterms:W3CDTF">2017-04-18T08:06:00Z</dcterms:modified>
</cp:coreProperties>
</file>