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64728" w:rsidRDefault="00BE43BB" w:rsidP="00BE43BB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728">
              <w:rPr>
                <w:rFonts w:ascii="Times New Roman" w:hAnsi="Times New Roman"/>
                <w:sz w:val="28"/>
                <w:szCs w:val="28"/>
              </w:rPr>
              <w:t>Про розгляд скарги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64728">
              <w:rPr>
                <w:rFonts w:ascii="Times New Roman" w:hAnsi="Times New Roman"/>
                <w:sz w:val="28"/>
                <w:szCs w:val="28"/>
              </w:rPr>
              <w:t xml:space="preserve"> на постанову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728">
              <w:rPr>
                <w:rFonts w:ascii="Times New Roman" w:hAnsi="Times New Roman"/>
                <w:sz w:val="28"/>
                <w:szCs w:val="28"/>
              </w:rPr>
              <w:t>по справі про адміністративне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728">
              <w:rPr>
                <w:rFonts w:ascii="Times New Roman" w:hAnsi="Times New Roman"/>
                <w:sz w:val="28"/>
                <w:szCs w:val="28"/>
              </w:rPr>
              <w:t>правопорушення від 20.07.2016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4876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03.08.2016№165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1369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Скарга, постанова, адміністративне правопорушення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7C3AD6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D6BB8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 Синельникове на 2016 рік за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</w:t>
            </w:r>
            <w:r w:rsidRPr="000D6BB8">
              <w:rPr>
                <w:rFonts w:ascii="Times New Roman" w:hAnsi="Times New Roman"/>
                <w:bCs w:val="0"/>
                <w:sz w:val="28"/>
                <w:szCs w:val="28"/>
              </w:rPr>
              <w:t xml:space="preserve"> І півріччя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16.06.2016№166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BE43B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Звіт, </w:t>
            </w:r>
            <w:r w:rsidRPr="000D6BB8">
              <w:rPr>
                <w:rFonts w:ascii="Times New Roman" w:hAnsi="Times New Roman"/>
                <w:bCs w:val="0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а</w:t>
            </w:r>
            <w:r w:rsidRPr="000D6BB8">
              <w:rPr>
                <w:rFonts w:ascii="Times New Roman" w:hAnsi="Times New Roman"/>
                <w:bCs w:val="0"/>
                <w:sz w:val="28"/>
                <w:szCs w:val="28"/>
              </w:rPr>
              <w:t xml:space="preserve"> соціально-економічного та культурного розвитку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м. Синельникове на 2016 рік,                             </w:t>
            </w:r>
            <w:r w:rsidRPr="000D6BB8">
              <w:rPr>
                <w:rFonts w:ascii="Times New Roman" w:hAnsi="Times New Roman"/>
                <w:bCs w:val="0"/>
                <w:sz w:val="28"/>
                <w:szCs w:val="28"/>
              </w:rPr>
              <w:t>І півріччя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741D33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F92E04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BB8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</w:t>
            </w:r>
            <w:r w:rsidRPr="000D6BB8">
              <w:rPr>
                <w:rFonts w:ascii="Times New Roman" w:hAnsi="Times New Roman"/>
                <w:sz w:val="28"/>
                <w:szCs w:val="28"/>
              </w:rPr>
              <w:lastRenderedPageBreak/>
              <w:t>міського бюджету за 1 півріччя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16.06.2016№16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управління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BE43B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0D6BB8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6BB8">
              <w:rPr>
                <w:rFonts w:ascii="Times New Roman" w:hAnsi="Times New Roman"/>
                <w:sz w:val="28"/>
                <w:szCs w:val="28"/>
              </w:rPr>
              <w:t xml:space="preserve"> звіт міськ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D6BB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  <w:r w:rsidRPr="000D6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0D6BB8">
              <w:rPr>
                <w:rFonts w:ascii="Times New Roman" w:hAnsi="Times New Roman"/>
                <w:sz w:val="28"/>
                <w:szCs w:val="28"/>
              </w:rPr>
              <w:t xml:space="preserve">півріччя 2016 </w:t>
            </w:r>
            <w:r w:rsidRPr="000D6BB8">
              <w:rPr>
                <w:rFonts w:ascii="Times New Roman" w:hAnsi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232</w:t>
            </w: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7C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BB8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16.06.2016№16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4C6AA6" w:rsidRDefault="00BE43BB" w:rsidP="007C3AD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0D6BB8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 змін до показників міського бюджету на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7C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BB8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16.06.2016№16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4C6AA6" w:rsidRDefault="00BE43BB" w:rsidP="007C3AD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Заходи, внутрішній фінансовий контроль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F92E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20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соціального захисту окремих категорій громадян ум. Синельниковому на 2009-2020 рр.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16.06.2016№1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4C6AA6" w:rsidRDefault="00BE43BB" w:rsidP="007C3AD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3E20">
              <w:rPr>
                <w:rFonts w:ascii="Times New Roman" w:hAnsi="Times New Roman"/>
                <w:sz w:val="28"/>
                <w:szCs w:val="28"/>
              </w:rPr>
              <w:t>огодження змін та доповнень до Програми соціального захисту окремих категорій громадян ум. Синельниковому на 2009-2020 рр.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BE4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20">
              <w:rPr>
                <w:rFonts w:ascii="Times New Roman" w:hAnsi="Times New Roman"/>
                <w:sz w:val="28"/>
                <w:szCs w:val="28"/>
              </w:rPr>
              <w:t xml:space="preserve">Про погодження змін та доповнень до міської Програми «Здоров’я населення </w:t>
            </w:r>
            <w:r w:rsidRPr="00E13E20">
              <w:rPr>
                <w:rFonts w:ascii="Times New Roman" w:hAnsi="Times New Roman"/>
                <w:sz w:val="28"/>
                <w:szCs w:val="28"/>
              </w:rPr>
              <w:lastRenderedPageBreak/>
              <w:t>м. Синельникове на 2016-2019рр»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BE43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16.06.2016№1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4C6AA6" w:rsidRDefault="00BE43BB" w:rsidP="00BE43B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3E20">
              <w:rPr>
                <w:rFonts w:ascii="Times New Roman" w:hAnsi="Times New Roman"/>
                <w:sz w:val="28"/>
                <w:szCs w:val="28"/>
              </w:rPr>
              <w:t xml:space="preserve">огодження змін та доповнень до міської Програми «Здоров’я населення м. Синельникове </w:t>
            </w:r>
            <w:r w:rsidRPr="00E13E20">
              <w:rPr>
                <w:rFonts w:ascii="Times New Roman" w:hAnsi="Times New Roman"/>
                <w:sz w:val="28"/>
                <w:szCs w:val="28"/>
              </w:rPr>
              <w:lastRenderedPageBreak/>
              <w:t>на 2016-2019рр»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BE43BB">
            <w:pPr>
              <w:rPr>
                <w:rFonts w:ascii="Times New Roman" w:hAnsi="Times New Roman"/>
                <w:sz w:val="28"/>
              </w:rPr>
            </w:pPr>
          </w:p>
        </w:tc>
      </w:tr>
      <w:tr w:rsidR="00BE43B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0D6BB8" w:rsidRDefault="00BE43BB" w:rsidP="00F92E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20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додатків Програми щодо забезпечення реалізації державної політики з питань сім’ї, жінок, дітей, молоді в м. Синельниковому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13E20">
              <w:rPr>
                <w:rFonts w:ascii="Times New Roman" w:hAnsi="Times New Roman"/>
                <w:sz w:val="28"/>
                <w:szCs w:val="28"/>
              </w:rPr>
              <w:t>2016-2023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8C54D1" w:rsidRDefault="00BE43BB" w:rsidP="007C3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16.06.2016№1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Pr="004C6AA6" w:rsidRDefault="00BE43BB" w:rsidP="007C3AD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3E20">
              <w:rPr>
                <w:rFonts w:ascii="Times New Roman" w:hAnsi="Times New Roman"/>
                <w:sz w:val="28"/>
                <w:szCs w:val="28"/>
              </w:rPr>
              <w:t>огодження внесення змін та доповнень до додатків Програми щодо забезпечення реалізації державної політики з питань сім’ї, жінок, дітей, молоді в м. Синельниковому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13E20">
              <w:rPr>
                <w:rFonts w:ascii="Times New Roman" w:hAnsi="Times New Roman"/>
                <w:sz w:val="28"/>
                <w:szCs w:val="28"/>
              </w:rPr>
              <w:t>2016-2023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B" w:rsidRDefault="00BE43BB" w:rsidP="007C3AD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AD6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0E34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3BB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dcterms:created xsi:type="dcterms:W3CDTF">2015-08-18T10:23:00Z</dcterms:created>
  <dcterms:modified xsi:type="dcterms:W3CDTF">2016-08-18T09:00:00Z</dcterms:modified>
</cp:coreProperties>
</file>