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1D" w:rsidRPr="0007671D" w:rsidRDefault="0007671D" w:rsidP="0007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671D" w:rsidRPr="0007671D" w:rsidRDefault="0007671D" w:rsidP="0007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671D">
        <w:rPr>
          <w:rFonts w:ascii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:rsidR="0007671D" w:rsidRPr="0007671D" w:rsidRDefault="0007671D" w:rsidP="000767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671D" w:rsidRPr="0007671D" w:rsidRDefault="0007671D" w:rsidP="000767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671D">
        <w:rPr>
          <w:rFonts w:ascii="Times New Roman" w:hAnsi="Times New Roman" w:cs="Times New Roman"/>
          <w:bCs/>
          <w:sz w:val="28"/>
          <w:szCs w:val="28"/>
          <w:lang w:val="uk-UA"/>
        </w:rPr>
        <w:t>27 липня 2016 року</w:t>
      </w:r>
      <w:r w:rsidRPr="0007671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7671D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м. Синельникове</w:t>
      </w:r>
      <w:r w:rsidRPr="0007671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7671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7671D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 w:rsidR="00886D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150</w:t>
      </w:r>
    </w:p>
    <w:p w:rsidR="00AE7585" w:rsidRPr="00AE7585" w:rsidRDefault="00AE7585" w:rsidP="000767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E7585" w:rsidRPr="00AE7585" w:rsidRDefault="00C552DA" w:rsidP="00AE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line id="_x0000_s1026" style="position:absolute;left:0;text-align:left;z-index:251656192" from="207.35pt,2.85pt" to="207.35pt,9.65pt"/>
        </w:pict>
      </w:r>
      <w:r w:rsidRPr="00C552D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27" style="position:absolute;left:0;text-align:left;z-index:251657216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line id="_x0000_s1028" style="position:absolute;left:0;text-align:left;z-index:251658240" from="200.45pt,2.7pt" to="207.25pt,2.7pt"/>
        </w:pict>
      </w:r>
      <w:r w:rsidRPr="00C552D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29" style="position:absolute;left:0;text-align:left;z-index:251659264" from=".3pt,2.85pt" to=".3pt,9.65pt"/>
        </w:pict>
      </w:r>
    </w:p>
    <w:p w:rsidR="00AE7585" w:rsidRPr="00AE7585" w:rsidRDefault="00AE7585" w:rsidP="00AE7585">
      <w:pPr>
        <w:pStyle w:val="1"/>
        <w:ind w:left="142"/>
        <w:rPr>
          <w:b/>
          <w:i/>
        </w:rPr>
      </w:pPr>
      <w:r w:rsidRPr="00AE7585">
        <w:rPr>
          <w:b/>
          <w:i/>
        </w:rPr>
        <w:t>Про присвоєння</w:t>
      </w:r>
    </w:p>
    <w:p w:rsidR="00AE7585" w:rsidRDefault="00AE7585" w:rsidP="00AE7585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поштових  адрес</w:t>
      </w:r>
    </w:p>
    <w:p w:rsidR="00AE7585" w:rsidRPr="00AE7585" w:rsidRDefault="00AE7585" w:rsidP="00AE7585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7585" w:rsidRPr="00AE7585" w:rsidRDefault="00AE7585" w:rsidP="00AE7585">
      <w:pPr>
        <w:pStyle w:val="a3"/>
        <w:jc w:val="both"/>
        <w:rPr>
          <w:bCs/>
          <w:sz w:val="28"/>
          <w:szCs w:val="28"/>
        </w:rPr>
      </w:pPr>
      <w:r w:rsidRPr="00AE7585">
        <w:rPr>
          <w:sz w:val="28"/>
          <w:szCs w:val="28"/>
        </w:rPr>
        <w:t xml:space="preserve">Керуючись статтею 31 Закону України 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заяви громадян, виконавчий комітет Синельниківської міської ради </w:t>
      </w:r>
      <w:r w:rsidRPr="00AE7585">
        <w:rPr>
          <w:bCs/>
          <w:sz w:val="28"/>
          <w:szCs w:val="28"/>
        </w:rPr>
        <w:t>ВИРІШИВ: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>1. Присвоїти поштові адреси: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>84 а  на вулиці Виконкомівській в м. Синельниковому – земельній ділянці для будівництва та обслуговування індивідуального гаражу,  яка надається Садовому Євгену Михайловичу, згідно з рішенням Синельниківської міської ради від 02 березня  2016 року № 73-5/</w:t>
      </w:r>
      <w:r w:rsidRPr="00AE758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7585">
        <w:rPr>
          <w:rFonts w:ascii="Times New Roman" w:hAnsi="Times New Roman" w:cs="Times New Roman"/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особам, які брали безпосередню  участь в антитерористичній операції»; 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>44 ж  на вулиці Садова  в м. Синельниковому – гаражу, що належить Потебні Володимиру Іллічу, згідно з свідоцтвом про право власності від 28 листопада 2006 року серія ЯЯЯ № 515045;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>10 на вулиці Калинова в м. Синельниковому – земельній ділянці для будівництва та обслуговування житлового будинку, господарських будівель і споруд,  яка надається Булах Олексію Олексійовичу, згідно з рішенням Синельниківської міської ради від 02 березня 2016 року № 73-5/</w:t>
      </w:r>
      <w:r w:rsidRPr="00AE758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7585">
        <w:rPr>
          <w:rFonts w:ascii="Times New Roman" w:hAnsi="Times New Roman" w:cs="Times New Roman"/>
          <w:sz w:val="28"/>
          <w:szCs w:val="28"/>
          <w:lang w:val="uk-UA"/>
        </w:rPr>
        <w:t>І «Про надання дозволу на розробку проектів землеустрою щодо відведення земельних ділянок у власність особам, які брали безпосередню участь в антитерористичній операції»;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>92 г на вулиці Садова  в м. Синельниковому – гаражу, що належить Парфуто Миколі Володимировичу, згідно з договором купівлі-продажу нерухомого майна - гаражу від 22 грудня 2005 року серія ВСЕ № 971289;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>44 к на вулиці Миру  в м. Синельниковому – гаражу, що належить Румянцевій Тетяні Василівні, згідно з договором купівлі-продажу гаражу від     13 березня 2002 року серія АЕІ № 744376;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1б на вулиці Миру в м. Синельниковому – магазину «Пелікан» відповідно до свідоцтва на право на спадщину за заповітом</w:t>
      </w:r>
      <w:r w:rsidR="006C5B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7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846,</w:t>
      </w:r>
      <w:r w:rsidR="006C5B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технічної документації із землеустрою щодо поділу та об’єднання земельних ділянок,</w:t>
      </w:r>
      <w:r w:rsidRPr="00AE7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належить Кравець Олександру Григоровичу</w:t>
      </w:r>
      <w:r w:rsidR="00DC75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>2. Координацію роботи по виконанню рішення покласти на відділ архітектури та містобудування міської ради (Шеремет).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lastRenderedPageBreak/>
        <w:t>3. Контроль за виконанням рішення покласти на першого заступника міського голови з питань діяльності виконавчих органів міської ради                               Яковіна В.Б.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5AE" w:rsidRDefault="003C15AE" w:rsidP="003C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Виконуючий обов’язки</w:t>
      </w:r>
    </w:p>
    <w:p w:rsidR="003C15AE" w:rsidRDefault="003C15AE" w:rsidP="003C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В.Б.ЯКОВІН</w:t>
      </w:r>
    </w:p>
    <w:p w:rsidR="00C70250" w:rsidRPr="003C15AE" w:rsidRDefault="00C70250" w:rsidP="00AE7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70250" w:rsidRPr="003C15AE" w:rsidSect="00AE75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E7585"/>
    <w:rsid w:val="00005102"/>
    <w:rsid w:val="0007671D"/>
    <w:rsid w:val="00104EB0"/>
    <w:rsid w:val="001E11CF"/>
    <w:rsid w:val="00286D2B"/>
    <w:rsid w:val="003C15AE"/>
    <w:rsid w:val="0043145D"/>
    <w:rsid w:val="005D6F1B"/>
    <w:rsid w:val="006402A6"/>
    <w:rsid w:val="006C5B63"/>
    <w:rsid w:val="007C220C"/>
    <w:rsid w:val="00886DFB"/>
    <w:rsid w:val="00A420AD"/>
    <w:rsid w:val="00A457F3"/>
    <w:rsid w:val="00AE7585"/>
    <w:rsid w:val="00C552DA"/>
    <w:rsid w:val="00C70250"/>
    <w:rsid w:val="00D64E78"/>
    <w:rsid w:val="00DB2883"/>
    <w:rsid w:val="00DC75BD"/>
    <w:rsid w:val="00E25914"/>
    <w:rsid w:val="00E83AD1"/>
    <w:rsid w:val="00E874C4"/>
    <w:rsid w:val="00FC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A6"/>
  </w:style>
  <w:style w:type="paragraph" w:styleId="1">
    <w:name w:val="heading 1"/>
    <w:basedOn w:val="a"/>
    <w:next w:val="a"/>
    <w:link w:val="10"/>
    <w:qFormat/>
    <w:rsid w:val="00AE75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8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 Indent"/>
    <w:basedOn w:val="a"/>
    <w:link w:val="a4"/>
    <w:semiHidden/>
    <w:unhideWhenUsed/>
    <w:rsid w:val="00AE75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AE758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unhideWhenUsed/>
    <w:rsid w:val="00AE7585"/>
    <w:pPr>
      <w:spacing w:after="0" w:line="240" w:lineRule="auto"/>
      <w:ind w:right="-215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AE758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16</cp:revision>
  <cp:lastPrinted>2016-07-29T09:24:00Z</cp:lastPrinted>
  <dcterms:created xsi:type="dcterms:W3CDTF">2016-07-21T11:03:00Z</dcterms:created>
  <dcterms:modified xsi:type="dcterms:W3CDTF">2016-07-31T06:37:00Z</dcterms:modified>
</cp:coreProperties>
</file>