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3" w:rsidRDefault="00D417F3" w:rsidP="0031703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D417F3" w:rsidRDefault="00D417F3" w:rsidP="0031703B">
      <w:pPr>
        <w:jc w:val="both"/>
        <w:rPr>
          <w:sz w:val="28"/>
          <w:szCs w:val="28"/>
          <w:lang w:val="uk-UA"/>
        </w:rPr>
      </w:pPr>
    </w:p>
    <w:p w:rsidR="00D417F3" w:rsidRDefault="00D417F3" w:rsidP="003170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D417F3" w:rsidRDefault="00D417F3" w:rsidP="003170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Синельниківської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D417F3" w:rsidRDefault="00D417F3" w:rsidP="003170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D417F3" w:rsidRDefault="00D417F3" w:rsidP="0031703B">
      <w:pPr>
        <w:rPr>
          <w:b/>
          <w:bCs/>
        </w:rPr>
      </w:pPr>
    </w:p>
    <w:p w:rsidR="00D417F3" w:rsidRDefault="00D417F3" w:rsidP="0031703B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D417F3" w:rsidRDefault="00D417F3" w:rsidP="0031703B">
      <w:pPr>
        <w:jc w:val="both"/>
      </w:pPr>
    </w:p>
    <w:p w:rsidR="00D417F3" w:rsidRDefault="00141B62" w:rsidP="0031703B">
      <w:r>
        <w:rPr>
          <w:noProof/>
        </w:rPr>
        <w:pict>
          <v:line id="Прямая соединительная линия 4" o:spid="_x0000_s1026" style="position:absolute;z-index:1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3" o:spid="_x0000_s1027" style="position:absolute;z-index:3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>
        <w:rPr>
          <w:noProof/>
        </w:rPr>
        <w:pict>
          <v:line id="Прямая соединительная линия 2" o:spid="_x0000_s1028" style="position:absolute;z-index: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noProof/>
        </w:rPr>
        <w:pict>
          <v:line id="Прямая соединительная линия 1" o:spid="_x0000_s1029" style="position:absolute;z-index: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D417F3" w:rsidRDefault="00D417F3" w:rsidP="0031703B">
      <w:pPr>
        <w:ind w:firstLine="142"/>
        <w:jc w:val="both"/>
        <w:outlineLvl w:val="0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</w:rPr>
        <w:t xml:space="preserve">Про </w:t>
      </w:r>
      <w:r>
        <w:rPr>
          <w:b/>
          <w:i/>
          <w:sz w:val="26"/>
          <w:szCs w:val="26"/>
          <w:lang w:val="uk-UA"/>
        </w:rPr>
        <w:t xml:space="preserve">надання дозволу </w:t>
      </w:r>
    </w:p>
    <w:p w:rsidR="00D417F3" w:rsidRPr="00791B1E" w:rsidRDefault="00D417F3" w:rsidP="0031703B">
      <w:pPr>
        <w:ind w:firstLine="142"/>
        <w:jc w:val="both"/>
        <w:outlineLvl w:val="0"/>
        <w:rPr>
          <w:b/>
          <w:i/>
          <w:sz w:val="26"/>
          <w:szCs w:val="26"/>
        </w:rPr>
      </w:pPr>
      <w:r w:rsidRPr="00791B1E">
        <w:rPr>
          <w:b/>
          <w:i/>
          <w:sz w:val="26"/>
          <w:szCs w:val="26"/>
        </w:rPr>
        <w:t>*</w:t>
      </w:r>
    </w:p>
    <w:p w:rsidR="00D417F3" w:rsidRDefault="00D417F3" w:rsidP="0031703B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на дарування житлового будинку, </w:t>
      </w:r>
    </w:p>
    <w:p w:rsidR="00D417F3" w:rsidRDefault="00D417F3" w:rsidP="0031703B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розташованого за адресою: </w:t>
      </w:r>
    </w:p>
    <w:p w:rsidR="00D417F3" w:rsidRDefault="00D417F3" w:rsidP="0031703B">
      <w:pPr>
        <w:ind w:firstLine="142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м. Синельникове, </w:t>
      </w:r>
    </w:p>
    <w:p w:rsidR="00D417F3" w:rsidRPr="005A58C8" w:rsidRDefault="00D417F3" w:rsidP="00791B1E">
      <w:pPr>
        <w:ind w:firstLine="142"/>
        <w:jc w:val="both"/>
        <w:rPr>
          <w:b/>
          <w:i/>
          <w:sz w:val="26"/>
          <w:szCs w:val="26"/>
        </w:rPr>
      </w:pPr>
      <w:r w:rsidRPr="00791B1E">
        <w:rPr>
          <w:b/>
          <w:i/>
          <w:sz w:val="26"/>
          <w:szCs w:val="26"/>
        </w:rPr>
        <w:t>*</w:t>
      </w:r>
    </w:p>
    <w:p w:rsidR="00D417F3" w:rsidRDefault="00D417F3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та документи, надані </w:t>
      </w:r>
      <w:r w:rsidRPr="00791B1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791B1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мешкає за адресою: Дніпропетровська обл., Синельниківський район,</w:t>
      </w:r>
      <w:r w:rsidRPr="00791B1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встановив, що  заявниця просить надати дозвіл на дарування житлового будинку, який розташований за адресою: м. Синельникове, </w:t>
      </w:r>
      <w:r w:rsidRPr="00791B1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своїй доньці </w:t>
      </w:r>
      <w:r w:rsidRPr="00791B1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D417F3" w:rsidRDefault="00D417F3" w:rsidP="0031703B">
      <w:pPr>
        <w:ind w:right="-365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має малолітню доньку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року народження, яка має право користування вищевказаним будинком. Після вчинення правочину право користування за дитиною збережеться. Житлові та майнові права дитини не зменшуються та не порушуються.</w:t>
      </w:r>
    </w:p>
    <w:p w:rsidR="00D417F3" w:rsidRDefault="00D417F3" w:rsidP="0031703B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беручи до уваги рішення комісії з питань захисту прав дитини при виконавчому комітеті Синельниківської міської ради, враховуючи інтереси дитини, виконавчий комітет Синельниківської міської ради ВИРІШИВ: </w:t>
      </w:r>
    </w:p>
    <w:p w:rsidR="00D417F3" w:rsidRDefault="00D417F3" w:rsidP="0031703B">
      <w:pPr>
        <w:ind w:right="-365" w:firstLine="708"/>
        <w:jc w:val="both"/>
        <w:rPr>
          <w:sz w:val="28"/>
          <w:szCs w:val="28"/>
          <w:lang w:val="uk-UA"/>
        </w:rPr>
      </w:pPr>
    </w:p>
    <w:p w:rsidR="00D417F3" w:rsidRPr="00791B1E" w:rsidRDefault="00D417F3" w:rsidP="00791B1E">
      <w:pPr>
        <w:ind w:right="-365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Надати дозвіл </w:t>
      </w:r>
      <w:r w:rsidRPr="00791B1E">
        <w:rPr>
          <w:sz w:val="28"/>
          <w:szCs w:val="28"/>
        </w:rPr>
        <w:t xml:space="preserve">* </w:t>
      </w:r>
      <w:r>
        <w:rPr>
          <w:sz w:val="28"/>
          <w:szCs w:val="28"/>
          <w:lang w:val="uk-UA"/>
        </w:rPr>
        <w:t xml:space="preserve">на вчинення правочину, а саме дарування житлового будинку, який розташований за адресою: м. Синельникове,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своїй доньці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за умови збереження за малолітньою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, права користування вищевказаним будинком.</w:t>
      </w:r>
    </w:p>
    <w:p w:rsidR="00D417F3" w:rsidRDefault="00D417F3" w:rsidP="0031703B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</w:t>
      </w:r>
      <w:r w:rsidRPr="00791B1E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надати службі у справах дітей Синельниківської міської ради копію договору дарування вищевказаним будинком до 30 грудня 2016 року.</w:t>
      </w:r>
    </w:p>
    <w:p w:rsidR="00D417F3" w:rsidRDefault="00D417F3" w:rsidP="0031703B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Координацію роботи по виконанню рішення покласти на начальника служби у справах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D417F3" w:rsidRDefault="00D417F3" w:rsidP="0031703B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5A58C8"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D417F3" w:rsidRPr="005A58C8" w:rsidRDefault="00D417F3" w:rsidP="00791B1E">
      <w:pPr>
        <w:ind w:right="-365"/>
        <w:jc w:val="both"/>
        <w:rPr>
          <w:sz w:val="28"/>
          <w:szCs w:val="28"/>
        </w:rPr>
      </w:pPr>
    </w:p>
    <w:p w:rsidR="00D417F3" w:rsidRPr="00791B1E" w:rsidRDefault="00D417F3" w:rsidP="00791B1E">
      <w:pPr>
        <w:ind w:right="-365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sectPr w:rsidR="00D417F3" w:rsidRPr="00791B1E" w:rsidSect="00791B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C3C"/>
    <w:rsid w:val="00141B62"/>
    <w:rsid w:val="0021750F"/>
    <w:rsid w:val="00274CE8"/>
    <w:rsid w:val="0031703B"/>
    <w:rsid w:val="00462C3C"/>
    <w:rsid w:val="0051168D"/>
    <w:rsid w:val="005A58C8"/>
    <w:rsid w:val="006F7BDF"/>
    <w:rsid w:val="00791B1E"/>
    <w:rsid w:val="00A2128D"/>
    <w:rsid w:val="00AD3045"/>
    <w:rsid w:val="00C86A93"/>
    <w:rsid w:val="00CE5DDF"/>
    <w:rsid w:val="00D417F3"/>
    <w:rsid w:val="00F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7</cp:revision>
  <cp:lastPrinted>2016-09-19T08:44:00Z</cp:lastPrinted>
  <dcterms:created xsi:type="dcterms:W3CDTF">2016-09-19T07:30:00Z</dcterms:created>
  <dcterms:modified xsi:type="dcterms:W3CDTF">2016-09-24T12:32:00Z</dcterms:modified>
</cp:coreProperties>
</file>