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A24" w:rsidRPr="00BB2A24" w:rsidRDefault="00BB2A24" w:rsidP="00BB2A24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BB2A24">
        <w:rPr>
          <w:rFonts w:ascii="Times New Roman" w:hAnsi="Times New Roman" w:cs="Times New Roman"/>
          <w:sz w:val="28"/>
          <w:szCs w:val="28"/>
          <w:u w:val="single"/>
        </w:rPr>
        <w:t>проект</w:t>
      </w:r>
    </w:p>
    <w:p w:rsidR="00BB2A24" w:rsidRPr="00BB2A24" w:rsidRDefault="00BB2A24" w:rsidP="00BB2A24">
      <w:pPr>
        <w:pStyle w:val="a7"/>
        <w:jc w:val="center"/>
        <w:rPr>
          <w:rFonts w:ascii="Times New Roman" w:hAnsi="Times New Roman"/>
          <w:sz w:val="28"/>
          <w:szCs w:val="28"/>
          <w:lang w:val="uk-UA"/>
        </w:rPr>
      </w:pPr>
      <w:r w:rsidRPr="00BB2A24">
        <w:rPr>
          <w:rFonts w:ascii="Times New Roman" w:hAnsi="Times New Roman"/>
          <w:sz w:val="28"/>
          <w:szCs w:val="28"/>
          <w:lang w:val="uk-UA"/>
        </w:rPr>
        <w:t>УКРАЇНА</w:t>
      </w:r>
    </w:p>
    <w:p w:rsidR="00BB2A24" w:rsidRPr="00BB2A24" w:rsidRDefault="00BB2A24" w:rsidP="00BB2A24">
      <w:pPr>
        <w:pStyle w:val="a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B2A24"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BB2A24" w:rsidRPr="00BB2A24" w:rsidRDefault="00BB2A24" w:rsidP="00BB2A24">
      <w:pPr>
        <w:pStyle w:val="a7"/>
        <w:jc w:val="center"/>
        <w:rPr>
          <w:rFonts w:ascii="Times New Roman" w:hAnsi="Times New Roman"/>
          <w:sz w:val="28"/>
          <w:szCs w:val="28"/>
          <w:lang w:val="uk-UA"/>
        </w:rPr>
      </w:pPr>
      <w:r w:rsidRPr="00BB2A24">
        <w:rPr>
          <w:rFonts w:ascii="Times New Roman" w:hAnsi="Times New Roman"/>
          <w:sz w:val="28"/>
          <w:szCs w:val="28"/>
          <w:lang w:val="uk-UA"/>
        </w:rPr>
        <w:t>Синельниківської міської ради</w:t>
      </w:r>
    </w:p>
    <w:p w:rsidR="00BB2A24" w:rsidRPr="00BB2A24" w:rsidRDefault="00BB2A24" w:rsidP="00BB2A24">
      <w:pPr>
        <w:pStyle w:val="a7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Style w:val="a8"/>
          <w:sz w:val="28"/>
          <w:szCs w:val="28"/>
        </w:rPr>
        <w:t xml:space="preserve">дванадцята </w:t>
      </w:r>
      <w:r w:rsidRPr="00BB2A24">
        <w:rPr>
          <w:rStyle w:val="a8"/>
          <w:sz w:val="28"/>
          <w:szCs w:val="28"/>
        </w:rPr>
        <w:t>с</w:t>
      </w:r>
      <w:r w:rsidRPr="00BB2A24">
        <w:rPr>
          <w:rFonts w:ascii="Times New Roman" w:hAnsi="Times New Roman"/>
          <w:sz w:val="28"/>
          <w:szCs w:val="28"/>
          <w:lang w:val="uk-UA"/>
        </w:rPr>
        <w:t>есія VІІ скликання</w:t>
      </w:r>
    </w:p>
    <w:p w:rsidR="00BB2A24" w:rsidRPr="00BB2A24" w:rsidRDefault="00BB2A24" w:rsidP="00BC03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B2A24" w:rsidRPr="00BB2A24" w:rsidRDefault="00BB2A24" w:rsidP="00BC03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C033C" w:rsidRPr="00BC033C" w:rsidRDefault="00BC033C" w:rsidP="00BC03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C033C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</w:t>
      </w:r>
    </w:p>
    <w:p w:rsidR="00BC033C" w:rsidRPr="00BC033C" w:rsidRDefault="00BC033C" w:rsidP="00BC03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C033C">
        <w:rPr>
          <w:rFonts w:ascii="Times New Roman" w:hAnsi="Times New Roman" w:cs="Times New Roman"/>
          <w:sz w:val="28"/>
          <w:szCs w:val="28"/>
          <w:lang w:val="uk-UA"/>
        </w:rPr>
        <w:t>до договору оренди</w:t>
      </w:r>
    </w:p>
    <w:p w:rsidR="00000000" w:rsidRPr="00BC033C" w:rsidRDefault="00BC033C" w:rsidP="00BC03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C033C">
        <w:rPr>
          <w:rFonts w:ascii="Times New Roman" w:hAnsi="Times New Roman" w:cs="Times New Roman"/>
          <w:sz w:val="28"/>
          <w:szCs w:val="28"/>
          <w:lang w:val="uk-UA"/>
        </w:rPr>
        <w:t>земельної ділянки від 11.01.2011 №53</w:t>
      </w:r>
    </w:p>
    <w:p w:rsidR="00BC033C" w:rsidRPr="00BC033C" w:rsidRDefault="00BC033C" w:rsidP="00BC03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C033C" w:rsidRDefault="00BC033C" w:rsidP="00BC033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C033C">
        <w:rPr>
          <w:rFonts w:ascii="Times New Roman" w:eastAsia="Times New Roman" w:hAnsi="Times New Roman" w:cs="Times New Roman"/>
          <w:sz w:val="28"/>
          <w:szCs w:val="28"/>
          <w:lang w:val="uk-UA"/>
        </w:rPr>
        <w:t>Керуючись пунктом 34 частини першої статті 26 Закону України «Про місцеве самоврядування в Україні», статтею 124 Земельного кодексу України, статтями 16, 33 За</w:t>
      </w:r>
      <w:r>
        <w:rPr>
          <w:rFonts w:ascii="Times New Roman" w:hAnsi="Times New Roman" w:cs="Times New Roman"/>
          <w:sz w:val="28"/>
          <w:szCs w:val="28"/>
          <w:lang w:val="uk-UA"/>
        </w:rPr>
        <w:t>кону України «Про оренду землі» враховуючи звернення депутатів міської ради від 15.09.2916 №4297/1-10</w:t>
      </w:r>
      <w:r w:rsidR="00BB2A24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міська рада </w:t>
      </w:r>
      <w:r w:rsidRPr="00BB2A24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BB2A24" w:rsidRPr="00BB2A24" w:rsidRDefault="00BB2A24" w:rsidP="00BC033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C033C" w:rsidRDefault="00BC033C" w:rsidP="00BB2A24">
      <w:pPr>
        <w:pStyle w:val="a4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Доручити міському голові запропонувати Прядко Л.В. до 21.09.2016 внести зміни до договору оренди земельної ділянки від 11.01.2011 №53 доповнивши розділ 32 Договору пунктом наступного змісту:</w:t>
      </w:r>
    </w:p>
    <w:p w:rsidR="00BC033C" w:rsidRDefault="00BC033C" w:rsidP="00BB2A24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«Орендар зобов’язаний не допускати розміщення твердих побутових відходів від іногородніх </w:t>
      </w:r>
      <w:r w:rsidR="00BB2A24">
        <w:rPr>
          <w:rFonts w:ascii="Times New Roman" w:hAnsi="Times New Roman" w:cs="Times New Roman"/>
          <w:sz w:val="28"/>
          <w:szCs w:val="28"/>
          <w:lang w:val="uk-UA"/>
        </w:rPr>
        <w:t>суб’єктів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господарювання на земельній ділянці наданій для сортування та розміщення т</w:t>
      </w:r>
      <w:r w:rsidR="00BB2A24">
        <w:rPr>
          <w:rFonts w:ascii="Times New Roman" w:hAnsi="Times New Roman" w:cs="Times New Roman"/>
          <w:sz w:val="28"/>
          <w:szCs w:val="28"/>
          <w:lang w:val="uk-UA"/>
        </w:rPr>
        <w:t xml:space="preserve">вердих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BB2A24">
        <w:rPr>
          <w:rFonts w:ascii="Times New Roman" w:hAnsi="Times New Roman" w:cs="Times New Roman"/>
          <w:sz w:val="28"/>
          <w:szCs w:val="28"/>
          <w:lang w:val="uk-UA"/>
        </w:rPr>
        <w:t xml:space="preserve">обутових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BB2A24">
        <w:rPr>
          <w:rFonts w:ascii="Times New Roman" w:hAnsi="Times New Roman" w:cs="Times New Roman"/>
          <w:sz w:val="28"/>
          <w:szCs w:val="28"/>
          <w:lang w:val="uk-UA"/>
        </w:rPr>
        <w:t>ідходів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міста Синельникового».</w:t>
      </w:r>
    </w:p>
    <w:p w:rsidR="00BC033C" w:rsidRPr="00BC033C" w:rsidRDefault="00BC033C" w:rsidP="00BB2A24">
      <w:pPr>
        <w:pStyle w:val="a4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033C">
        <w:rPr>
          <w:rFonts w:ascii="Times New Roman" w:hAnsi="Times New Roman" w:cs="Times New Roman"/>
          <w:sz w:val="28"/>
          <w:szCs w:val="28"/>
          <w:lang w:val="uk-UA"/>
        </w:rPr>
        <w:t>Прядко Л.В. терміново привести у відповідність умови договору суборенди від 13.06.2016, укладеного з ТОВ «Інноваційна фінансова група» зі змінами до договору оренди від 11.01.2011 №53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зазначеним в пункті 1 даного рішення. </w:t>
      </w:r>
    </w:p>
    <w:p w:rsidR="00BB2A24" w:rsidRDefault="00BC033C" w:rsidP="00BB2A24">
      <w:pPr>
        <w:pStyle w:val="a5"/>
        <w:numPr>
          <w:ilvl w:val="0"/>
          <w:numId w:val="1"/>
        </w:numPr>
        <w:tabs>
          <w:tab w:val="clear" w:pos="851"/>
          <w:tab w:val="left" w:pos="0"/>
        </w:tabs>
        <w:ind w:left="0" w:firstLine="708"/>
        <w:jc w:val="both"/>
        <w:rPr>
          <w:sz w:val="28"/>
          <w:szCs w:val="28"/>
          <w:lang w:val="uk-UA"/>
        </w:rPr>
      </w:pPr>
      <w:r w:rsidRPr="00BB2A24">
        <w:rPr>
          <w:sz w:val="28"/>
          <w:szCs w:val="28"/>
          <w:lang w:val="uk-UA"/>
        </w:rPr>
        <w:t xml:space="preserve">Координацію роботи по виконанню рішення доручити першому заступнику міського голови з питань діяльності виконавчих органів міської ради </w:t>
      </w:r>
      <w:proofErr w:type="spellStart"/>
      <w:r w:rsidRPr="00BB2A24">
        <w:rPr>
          <w:sz w:val="28"/>
          <w:szCs w:val="28"/>
          <w:lang w:val="uk-UA"/>
        </w:rPr>
        <w:t>Яковіну</w:t>
      </w:r>
      <w:proofErr w:type="spellEnd"/>
      <w:r w:rsidRPr="00BB2A24">
        <w:rPr>
          <w:sz w:val="28"/>
          <w:szCs w:val="28"/>
          <w:lang w:val="uk-UA"/>
        </w:rPr>
        <w:t xml:space="preserve"> В.Б.</w:t>
      </w:r>
    </w:p>
    <w:p w:rsidR="00BB2A24" w:rsidRPr="00BB2A24" w:rsidRDefault="00BC033C" w:rsidP="00BB2A24">
      <w:pPr>
        <w:pStyle w:val="a5"/>
        <w:numPr>
          <w:ilvl w:val="0"/>
          <w:numId w:val="1"/>
        </w:numPr>
        <w:tabs>
          <w:tab w:val="clear" w:pos="851"/>
          <w:tab w:val="left" w:pos="0"/>
        </w:tabs>
        <w:ind w:left="0" w:firstLine="708"/>
        <w:jc w:val="both"/>
        <w:rPr>
          <w:sz w:val="28"/>
          <w:szCs w:val="28"/>
          <w:lang w:val="uk-UA"/>
        </w:rPr>
      </w:pPr>
      <w:r w:rsidRPr="00BB2A24">
        <w:rPr>
          <w:sz w:val="28"/>
          <w:szCs w:val="28"/>
          <w:lang w:val="uk-UA"/>
        </w:rPr>
        <w:t>Контроль за виконанням рішення покласти на постійні комісії міської ради з питань архітектури, містобудування та зе</w:t>
      </w:r>
      <w:r w:rsidR="00BB2A24" w:rsidRPr="00BB2A24">
        <w:rPr>
          <w:sz w:val="28"/>
          <w:szCs w:val="28"/>
          <w:lang w:val="uk-UA"/>
        </w:rPr>
        <w:t>мельних відносин /Барановський/ та з питань житлово-комунального господарства, благоустрою, екології, транспорту та з питань комунальної власності /</w:t>
      </w:r>
      <w:proofErr w:type="spellStart"/>
      <w:r w:rsidR="00BB2A24" w:rsidRPr="00BB2A24">
        <w:rPr>
          <w:sz w:val="28"/>
          <w:szCs w:val="28"/>
          <w:lang w:val="uk-UA"/>
        </w:rPr>
        <w:t>Романовських</w:t>
      </w:r>
      <w:proofErr w:type="spellEnd"/>
      <w:r w:rsidR="00BB2A24" w:rsidRPr="00BB2A24">
        <w:rPr>
          <w:sz w:val="28"/>
          <w:szCs w:val="28"/>
          <w:lang w:val="uk-UA"/>
        </w:rPr>
        <w:t>/.</w:t>
      </w:r>
    </w:p>
    <w:p w:rsidR="00BC033C" w:rsidRPr="00BB2A24" w:rsidRDefault="00BC033C" w:rsidP="00BB2A24">
      <w:pPr>
        <w:pStyle w:val="a5"/>
        <w:tabs>
          <w:tab w:val="clear" w:pos="851"/>
          <w:tab w:val="left" w:pos="0"/>
        </w:tabs>
        <w:ind w:left="708"/>
        <w:jc w:val="both"/>
        <w:rPr>
          <w:sz w:val="28"/>
          <w:szCs w:val="28"/>
          <w:lang w:val="uk-UA"/>
        </w:rPr>
      </w:pPr>
      <w:r w:rsidRPr="00BB2A24">
        <w:rPr>
          <w:sz w:val="28"/>
          <w:szCs w:val="28"/>
          <w:lang w:val="uk-UA"/>
        </w:rPr>
        <w:tab/>
      </w:r>
    </w:p>
    <w:p w:rsidR="00BC033C" w:rsidRPr="00BB2A24" w:rsidRDefault="00BC033C" w:rsidP="00BB2A24">
      <w:pPr>
        <w:pStyle w:val="a4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033C" w:rsidRPr="00BB2A24" w:rsidRDefault="00BB2A24" w:rsidP="00BB2A24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Секретар міської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О.В.ЗАІКА</w:t>
      </w:r>
    </w:p>
    <w:sectPr w:rsidR="00BC033C" w:rsidRPr="00BB2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5BCB84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A7C5D7B"/>
    <w:multiLevelType w:val="hybridMultilevel"/>
    <w:tmpl w:val="7876C134"/>
    <w:lvl w:ilvl="0" w:tplc="D062CA32">
      <w:start w:val="1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C4A1257"/>
    <w:multiLevelType w:val="multilevel"/>
    <w:tmpl w:val="0B9E130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1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52" w:hanging="2160"/>
      </w:pPr>
      <w:rPr>
        <w:rFonts w:hint="default"/>
      </w:rPr>
    </w:lvl>
  </w:abstractNum>
  <w:abstractNum w:abstractNumId="3">
    <w:nsid w:val="508704A0"/>
    <w:multiLevelType w:val="hybridMultilevel"/>
    <w:tmpl w:val="23FCE198"/>
    <w:lvl w:ilvl="0" w:tplc="B3CC3664">
      <w:start w:val="4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8562FC2"/>
    <w:multiLevelType w:val="hybridMultilevel"/>
    <w:tmpl w:val="0F5CBD22"/>
    <w:lvl w:ilvl="0" w:tplc="C0E0C9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033C"/>
    <w:rsid w:val="002E120A"/>
    <w:rsid w:val="00BB2A24"/>
    <w:rsid w:val="00BC0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BC033C"/>
    <w:pPr>
      <w:ind w:left="720"/>
      <w:contextualSpacing/>
    </w:pPr>
  </w:style>
  <w:style w:type="paragraph" w:styleId="a5">
    <w:name w:val="Body Text"/>
    <w:basedOn w:val="a0"/>
    <w:link w:val="a6"/>
    <w:rsid w:val="00BC033C"/>
    <w:pPr>
      <w:tabs>
        <w:tab w:val="left" w:pos="851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1"/>
    <w:link w:val="a5"/>
    <w:rsid w:val="00BC033C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No Spacing"/>
    <w:uiPriority w:val="99"/>
    <w:qFormat/>
    <w:rsid w:val="00BB2A24"/>
    <w:pPr>
      <w:spacing w:after="0" w:line="240" w:lineRule="auto"/>
    </w:pPr>
    <w:rPr>
      <w:rFonts w:ascii="Calibri" w:eastAsia="Times New Roman" w:hAnsi="Calibri" w:cs="Times New Roman"/>
    </w:rPr>
  </w:style>
  <w:style w:type="paragraph" w:styleId="a">
    <w:name w:val="List Bullet"/>
    <w:basedOn w:val="a0"/>
    <w:link w:val="a8"/>
    <w:rsid w:val="00BB2A24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8">
    <w:name w:val="Маркированный список Знак"/>
    <w:basedOn w:val="a1"/>
    <w:link w:val="a"/>
    <w:rsid w:val="00BB2A24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9">
    <w:name w:val="Balloon Text"/>
    <w:basedOn w:val="a0"/>
    <w:link w:val="aa"/>
    <w:uiPriority w:val="99"/>
    <w:semiHidden/>
    <w:unhideWhenUsed/>
    <w:rsid w:val="00BB2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BB2A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2016-09-15T14:38:00Z</cp:lastPrinted>
  <dcterms:created xsi:type="dcterms:W3CDTF">2016-09-15T14:06:00Z</dcterms:created>
  <dcterms:modified xsi:type="dcterms:W3CDTF">2016-09-15T14:54:00Z</dcterms:modified>
</cp:coreProperties>
</file>