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72" w:rsidRPr="00964672" w:rsidRDefault="00964672" w:rsidP="00964672">
      <w:pPr>
        <w:spacing w:after="0" w:line="240" w:lineRule="auto"/>
        <w:jc w:val="center"/>
        <w:rPr>
          <w:rFonts w:ascii="Times New Roman" w:hAnsi="Times New Roman" w:cs="Times New Roman"/>
          <w:lang w:val="uk-UA"/>
        </w:rPr>
      </w:pPr>
    </w:p>
    <w:p w:rsidR="000D5353" w:rsidRDefault="000D5353" w:rsidP="000D5353">
      <w:pPr>
        <w:spacing w:after="0" w:line="240" w:lineRule="auto"/>
        <w:jc w:val="center"/>
        <w:rPr>
          <w:rFonts w:ascii="Times New Roman" w:hAnsi="Times New Roman" w:cs="Times New Roman"/>
          <w:b/>
          <w:bCs/>
          <w:spacing w:val="20"/>
          <w:sz w:val="28"/>
          <w:szCs w:val="28"/>
          <w:lang w:val="uk-UA"/>
        </w:rPr>
      </w:pPr>
      <w:r w:rsidRPr="001B75A1">
        <w:rPr>
          <w:rFonts w:ascii="Times New Roman" w:hAnsi="Times New Roman" w:cs="Times New Roman"/>
          <w:b/>
          <w:bCs/>
          <w:spacing w:val="20"/>
          <w:sz w:val="28"/>
          <w:szCs w:val="28"/>
        </w:rPr>
        <w:t xml:space="preserve">Р І Ш Е Н </w:t>
      </w:r>
      <w:proofErr w:type="spellStart"/>
      <w:proofErr w:type="gramStart"/>
      <w:r w:rsidRPr="001B75A1">
        <w:rPr>
          <w:rFonts w:ascii="Times New Roman" w:hAnsi="Times New Roman" w:cs="Times New Roman"/>
          <w:b/>
          <w:bCs/>
          <w:spacing w:val="20"/>
          <w:sz w:val="28"/>
          <w:szCs w:val="28"/>
        </w:rPr>
        <w:t>Н</w:t>
      </w:r>
      <w:proofErr w:type="spellEnd"/>
      <w:proofErr w:type="gramEnd"/>
      <w:r w:rsidRPr="001B75A1">
        <w:rPr>
          <w:rFonts w:ascii="Times New Roman" w:hAnsi="Times New Roman" w:cs="Times New Roman"/>
          <w:b/>
          <w:bCs/>
          <w:spacing w:val="20"/>
          <w:sz w:val="28"/>
          <w:szCs w:val="28"/>
        </w:rPr>
        <w:t xml:space="preserve"> Я</w:t>
      </w:r>
    </w:p>
    <w:p w:rsidR="00936D84" w:rsidRPr="00936D84" w:rsidRDefault="00936D84" w:rsidP="00936D84">
      <w:pPr>
        <w:pStyle w:val="a5"/>
        <w:jc w:val="center"/>
        <w:rPr>
          <w:rFonts w:ascii="Times New Roman" w:hAnsi="Times New Roman"/>
          <w:sz w:val="24"/>
          <w:szCs w:val="24"/>
          <w:lang w:val="uk-UA"/>
        </w:rPr>
      </w:pPr>
    </w:p>
    <w:p w:rsidR="00936D84" w:rsidRPr="00936D84" w:rsidRDefault="00936D84" w:rsidP="00936D84">
      <w:pPr>
        <w:spacing w:after="0" w:line="240" w:lineRule="auto"/>
        <w:rPr>
          <w:rFonts w:ascii="Times New Roman" w:hAnsi="Times New Roman" w:cs="Times New Roman"/>
          <w:sz w:val="24"/>
          <w:szCs w:val="24"/>
        </w:rPr>
      </w:pPr>
      <w:r w:rsidRPr="00936D84">
        <w:rPr>
          <w:rFonts w:ascii="Times New Roman" w:hAnsi="Times New Roman" w:cs="Times New Roman"/>
          <w:sz w:val="24"/>
          <w:szCs w:val="24"/>
        </w:rPr>
        <w:t xml:space="preserve">⌐                                   </w:t>
      </w:r>
      <w:r w:rsidRPr="00936D84">
        <w:rPr>
          <w:rFonts w:ascii="Times New Roman" w:hAnsi="Times New Roman" w:cs="Times New Roman"/>
          <w:sz w:val="24"/>
          <w:szCs w:val="24"/>
          <w:lang w:val="uk-UA"/>
        </w:rPr>
        <w:tab/>
      </w:r>
      <w:r w:rsidRPr="00936D84">
        <w:rPr>
          <w:rFonts w:ascii="Times New Roman" w:hAnsi="Times New Roman" w:cs="Times New Roman"/>
          <w:sz w:val="24"/>
          <w:szCs w:val="24"/>
          <w:lang w:val="uk-UA"/>
        </w:rPr>
        <w:tab/>
      </w:r>
      <w:r w:rsidRPr="00936D84">
        <w:rPr>
          <w:rFonts w:ascii="Times New Roman" w:hAnsi="Times New Roman" w:cs="Times New Roman"/>
          <w:sz w:val="24"/>
          <w:szCs w:val="24"/>
        </w:rPr>
        <w:t xml:space="preserve">       </w:t>
      </w:r>
      <w:r w:rsidR="005C54D9">
        <w:rPr>
          <w:rFonts w:ascii="Times New Roman" w:hAnsi="Times New Roman" w:cs="Times New Roman"/>
          <w:sz w:val="24"/>
          <w:szCs w:val="24"/>
          <w:lang w:val="uk-UA"/>
        </w:rPr>
        <w:t xml:space="preserve">                      </w:t>
      </w:r>
      <w:r w:rsidRPr="00936D84">
        <w:rPr>
          <w:rFonts w:ascii="Times New Roman" w:hAnsi="Times New Roman" w:cs="Times New Roman"/>
          <w:sz w:val="24"/>
          <w:szCs w:val="24"/>
        </w:rPr>
        <w:t xml:space="preserve">  ¬</w:t>
      </w:r>
    </w:p>
    <w:p w:rsidR="00936D84" w:rsidRPr="005C54D9" w:rsidRDefault="00936D84" w:rsidP="00936D84">
      <w:pPr>
        <w:spacing w:after="0" w:line="240" w:lineRule="auto"/>
        <w:ind w:firstLine="142"/>
        <w:rPr>
          <w:rFonts w:ascii="Times New Roman" w:hAnsi="Times New Roman" w:cs="Times New Roman"/>
          <w:sz w:val="28"/>
          <w:szCs w:val="28"/>
          <w:lang w:val="uk-UA"/>
        </w:rPr>
      </w:pPr>
      <w:r w:rsidRPr="005C54D9">
        <w:rPr>
          <w:rFonts w:ascii="Times New Roman" w:hAnsi="Times New Roman" w:cs="Times New Roman"/>
          <w:sz w:val="28"/>
          <w:szCs w:val="28"/>
          <w:lang w:val="uk-UA"/>
        </w:rPr>
        <w:t>Про внесення та затвердження змін</w:t>
      </w:r>
    </w:p>
    <w:p w:rsidR="00936D84" w:rsidRPr="005C54D9" w:rsidRDefault="00936D84" w:rsidP="00936D84">
      <w:pPr>
        <w:spacing w:after="0" w:line="240" w:lineRule="auto"/>
        <w:ind w:firstLine="142"/>
        <w:rPr>
          <w:rFonts w:ascii="Times New Roman" w:hAnsi="Times New Roman" w:cs="Times New Roman"/>
          <w:sz w:val="28"/>
          <w:szCs w:val="28"/>
          <w:lang w:val="uk-UA"/>
        </w:rPr>
      </w:pPr>
      <w:r w:rsidRPr="005C54D9">
        <w:rPr>
          <w:rFonts w:ascii="Times New Roman" w:hAnsi="Times New Roman" w:cs="Times New Roman"/>
          <w:sz w:val="28"/>
          <w:szCs w:val="28"/>
          <w:lang w:val="uk-UA"/>
        </w:rPr>
        <w:t xml:space="preserve">до </w:t>
      </w:r>
      <w:r w:rsidR="00E95BEE" w:rsidRPr="005C54D9">
        <w:rPr>
          <w:rFonts w:ascii="Times New Roman" w:hAnsi="Times New Roman" w:cs="Times New Roman"/>
          <w:sz w:val="28"/>
          <w:szCs w:val="28"/>
          <w:lang w:val="uk-UA"/>
        </w:rPr>
        <w:t>с</w:t>
      </w:r>
      <w:r w:rsidRPr="005C54D9">
        <w:rPr>
          <w:rFonts w:ascii="Times New Roman" w:hAnsi="Times New Roman" w:cs="Times New Roman"/>
          <w:sz w:val="28"/>
          <w:szCs w:val="28"/>
          <w:lang w:val="uk-UA"/>
        </w:rPr>
        <w:t xml:space="preserve">татуту </w:t>
      </w:r>
      <w:r w:rsidR="00E95BEE" w:rsidRPr="005C54D9">
        <w:rPr>
          <w:rFonts w:ascii="Times New Roman" w:hAnsi="Times New Roman" w:cs="Times New Roman"/>
          <w:sz w:val="28"/>
          <w:szCs w:val="28"/>
          <w:lang w:val="uk-UA"/>
        </w:rPr>
        <w:t>Д</w:t>
      </w:r>
      <w:r w:rsidRPr="005C54D9">
        <w:rPr>
          <w:rFonts w:ascii="Times New Roman" w:hAnsi="Times New Roman" w:cs="Times New Roman"/>
          <w:sz w:val="28"/>
          <w:szCs w:val="28"/>
          <w:lang w:val="uk-UA"/>
        </w:rPr>
        <w:t>ержавного закладу</w:t>
      </w:r>
    </w:p>
    <w:p w:rsidR="00936D84" w:rsidRPr="005C54D9" w:rsidRDefault="00936D84" w:rsidP="00936D84">
      <w:pPr>
        <w:spacing w:after="0" w:line="240" w:lineRule="auto"/>
        <w:ind w:firstLine="142"/>
        <w:rPr>
          <w:rFonts w:ascii="Times New Roman" w:hAnsi="Times New Roman" w:cs="Times New Roman"/>
          <w:sz w:val="28"/>
          <w:szCs w:val="28"/>
          <w:lang w:val="uk-UA"/>
        </w:rPr>
      </w:pPr>
      <w:r w:rsidRPr="005C54D9">
        <w:rPr>
          <w:rFonts w:ascii="Times New Roman" w:hAnsi="Times New Roman" w:cs="Times New Roman"/>
          <w:sz w:val="28"/>
          <w:szCs w:val="28"/>
          <w:lang w:val="uk-UA"/>
        </w:rPr>
        <w:t xml:space="preserve">«Вузлова лікарня станції Синельникове-2» </w:t>
      </w:r>
    </w:p>
    <w:p w:rsidR="00936D84" w:rsidRPr="005C54D9" w:rsidRDefault="00936D84" w:rsidP="00936D84">
      <w:pPr>
        <w:spacing w:after="0" w:line="240" w:lineRule="auto"/>
        <w:ind w:firstLine="142"/>
        <w:rPr>
          <w:rFonts w:ascii="Times New Roman" w:hAnsi="Times New Roman" w:cs="Times New Roman"/>
          <w:sz w:val="28"/>
          <w:szCs w:val="28"/>
          <w:lang w:val="uk-UA"/>
        </w:rPr>
      </w:pPr>
      <w:proofErr w:type="spellStart"/>
      <w:r w:rsidRPr="005C54D9">
        <w:rPr>
          <w:rFonts w:ascii="Times New Roman" w:hAnsi="Times New Roman" w:cs="Times New Roman"/>
          <w:sz w:val="28"/>
          <w:szCs w:val="28"/>
          <w:lang w:val="uk-UA"/>
        </w:rPr>
        <w:t>ДП</w:t>
      </w:r>
      <w:proofErr w:type="spellEnd"/>
      <w:r w:rsidRPr="005C54D9">
        <w:rPr>
          <w:rFonts w:ascii="Times New Roman" w:hAnsi="Times New Roman" w:cs="Times New Roman"/>
          <w:sz w:val="28"/>
          <w:szCs w:val="28"/>
          <w:lang w:val="uk-UA"/>
        </w:rPr>
        <w:t xml:space="preserve"> «Придніпровська залізниця»</w:t>
      </w:r>
    </w:p>
    <w:p w:rsidR="005C54D9" w:rsidRPr="005C54D9" w:rsidRDefault="005C54D9" w:rsidP="00936D84">
      <w:pPr>
        <w:spacing w:after="0" w:line="240" w:lineRule="auto"/>
        <w:jc w:val="both"/>
        <w:rPr>
          <w:rFonts w:ascii="Times New Roman" w:hAnsi="Times New Roman" w:cs="Times New Roman"/>
          <w:sz w:val="28"/>
          <w:szCs w:val="28"/>
          <w:lang w:val="uk-UA"/>
        </w:rPr>
      </w:pPr>
    </w:p>
    <w:p w:rsidR="00936D84" w:rsidRPr="005C54D9" w:rsidRDefault="00936D84" w:rsidP="00936D84">
      <w:pPr>
        <w:spacing w:after="0" w:line="240" w:lineRule="auto"/>
        <w:jc w:val="both"/>
        <w:rPr>
          <w:rFonts w:ascii="Times New Roman" w:hAnsi="Times New Roman" w:cs="Times New Roman"/>
          <w:b/>
          <w:sz w:val="28"/>
          <w:szCs w:val="28"/>
          <w:lang w:val="uk-UA"/>
        </w:rPr>
      </w:pPr>
      <w:r w:rsidRPr="005C54D9">
        <w:rPr>
          <w:rFonts w:ascii="Times New Roman" w:hAnsi="Times New Roman" w:cs="Times New Roman"/>
          <w:sz w:val="28"/>
          <w:szCs w:val="28"/>
          <w:lang w:val="uk-UA"/>
        </w:rPr>
        <w:tab/>
        <w:t>Враховуючи розпорядження Кабінету Міністрів України від 11.02.2016 №8</w:t>
      </w:r>
      <w:r w:rsidR="00E95BEE" w:rsidRPr="005C54D9">
        <w:rPr>
          <w:rFonts w:ascii="Times New Roman" w:hAnsi="Times New Roman" w:cs="Times New Roman"/>
          <w:sz w:val="28"/>
          <w:szCs w:val="28"/>
          <w:lang w:val="uk-UA"/>
        </w:rPr>
        <w:t>9</w:t>
      </w:r>
      <w:r w:rsidRPr="005C54D9">
        <w:rPr>
          <w:rFonts w:ascii="Times New Roman" w:hAnsi="Times New Roman" w:cs="Times New Roman"/>
          <w:sz w:val="28"/>
          <w:szCs w:val="28"/>
          <w:lang w:val="uk-UA"/>
        </w:rPr>
        <w:t xml:space="preserve">-р «Про передачу цілісних майнових комплексів державних закладів охорони здоров'я у власність (спільну власність) територіальних громад», рішення виконавчого комітету Синельниківської міської ради </w:t>
      </w:r>
      <w:r w:rsidRPr="007258A8">
        <w:rPr>
          <w:rFonts w:ascii="Times New Roman" w:hAnsi="Times New Roman" w:cs="Times New Roman"/>
          <w:sz w:val="28"/>
          <w:szCs w:val="28"/>
          <w:lang w:val="uk-UA"/>
        </w:rPr>
        <w:t xml:space="preserve">від </w:t>
      </w:r>
      <w:r w:rsidR="007258A8">
        <w:rPr>
          <w:rFonts w:ascii="Times New Roman" w:hAnsi="Times New Roman" w:cs="Times New Roman"/>
          <w:sz w:val="28"/>
          <w:szCs w:val="28"/>
          <w:lang w:val="uk-UA"/>
        </w:rPr>
        <w:t xml:space="preserve">                          </w:t>
      </w:r>
      <w:r w:rsidR="007258A8" w:rsidRPr="007258A8">
        <w:rPr>
          <w:rFonts w:ascii="Times New Roman" w:hAnsi="Times New Roman" w:cs="Times New Roman"/>
          <w:sz w:val="28"/>
          <w:szCs w:val="28"/>
          <w:lang w:val="uk-UA"/>
        </w:rPr>
        <w:t xml:space="preserve">14.07.2016 №143 </w:t>
      </w:r>
      <w:r w:rsidRPr="007258A8">
        <w:rPr>
          <w:rFonts w:ascii="Times New Roman" w:hAnsi="Times New Roman" w:cs="Times New Roman"/>
          <w:sz w:val="28"/>
          <w:szCs w:val="28"/>
          <w:lang w:val="uk-UA"/>
        </w:rPr>
        <w:t>«Про затвердження акту приймання – передачі цілісн</w:t>
      </w:r>
      <w:r w:rsidRPr="005C54D9">
        <w:rPr>
          <w:rFonts w:ascii="Times New Roman" w:hAnsi="Times New Roman" w:cs="Times New Roman"/>
          <w:sz w:val="28"/>
          <w:szCs w:val="28"/>
          <w:lang w:val="uk-UA"/>
        </w:rPr>
        <w:t xml:space="preserve">ого майнового комплексу Державного закладу «Вузлова лікарня станції Синельникове-2» </w:t>
      </w:r>
      <w:proofErr w:type="spellStart"/>
      <w:r w:rsidRPr="005C54D9">
        <w:rPr>
          <w:rFonts w:ascii="Times New Roman" w:hAnsi="Times New Roman" w:cs="Times New Roman"/>
          <w:sz w:val="28"/>
          <w:szCs w:val="28"/>
          <w:lang w:val="uk-UA"/>
        </w:rPr>
        <w:t>ДП</w:t>
      </w:r>
      <w:proofErr w:type="spellEnd"/>
      <w:r w:rsidRPr="005C54D9">
        <w:rPr>
          <w:rFonts w:ascii="Times New Roman" w:hAnsi="Times New Roman" w:cs="Times New Roman"/>
          <w:sz w:val="28"/>
          <w:szCs w:val="28"/>
          <w:lang w:val="uk-UA"/>
        </w:rPr>
        <w:t xml:space="preserve"> «Придніпровська залізниця» та з метою приведення у відповідність до вимог чинного законодавства України статуту Державного закладу «Вузлова лікарня станції Синельникове-2» </w:t>
      </w:r>
      <w:proofErr w:type="spellStart"/>
      <w:r w:rsidRPr="005C54D9">
        <w:rPr>
          <w:rFonts w:ascii="Times New Roman" w:hAnsi="Times New Roman" w:cs="Times New Roman"/>
          <w:sz w:val="28"/>
          <w:szCs w:val="28"/>
          <w:lang w:val="uk-UA"/>
        </w:rPr>
        <w:t>ДП</w:t>
      </w:r>
      <w:proofErr w:type="spellEnd"/>
      <w:r w:rsidRPr="005C54D9">
        <w:rPr>
          <w:rFonts w:ascii="Times New Roman" w:hAnsi="Times New Roman" w:cs="Times New Roman"/>
          <w:sz w:val="28"/>
          <w:szCs w:val="28"/>
          <w:lang w:val="uk-UA"/>
        </w:rPr>
        <w:t xml:space="preserve"> «Придніпровська залізниця», керуючись пунктом 5 статті 57 Господарського кодексу України, статтею 26 частиною 1 статті 59 Закону України « Про місцеве самоврядування в Україні», міська рада </w:t>
      </w:r>
      <w:r w:rsidRPr="005C54D9">
        <w:rPr>
          <w:rFonts w:ascii="Times New Roman" w:hAnsi="Times New Roman" w:cs="Times New Roman"/>
          <w:b/>
          <w:sz w:val="28"/>
          <w:szCs w:val="28"/>
          <w:lang w:val="uk-UA"/>
        </w:rPr>
        <w:t>вирішила:</w:t>
      </w:r>
    </w:p>
    <w:p w:rsidR="005C54D9" w:rsidRPr="005C54D9" w:rsidRDefault="005C54D9" w:rsidP="00936D84">
      <w:pPr>
        <w:spacing w:after="0" w:line="240" w:lineRule="auto"/>
        <w:jc w:val="both"/>
        <w:rPr>
          <w:rFonts w:ascii="Times New Roman" w:hAnsi="Times New Roman" w:cs="Times New Roman"/>
          <w:sz w:val="28"/>
          <w:szCs w:val="28"/>
          <w:lang w:val="uk-UA"/>
        </w:rPr>
      </w:pPr>
    </w:p>
    <w:p w:rsidR="00936D84" w:rsidRDefault="00936D84" w:rsidP="00936D84">
      <w:pPr>
        <w:spacing w:after="0" w:line="240" w:lineRule="auto"/>
        <w:ind w:firstLine="708"/>
        <w:jc w:val="both"/>
        <w:rPr>
          <w:rFonts w:ascii="Times New Roman" w:hAnsi="Times New Roman" w:cs="Times New Roman"/>
          <w:sz w:val="28"/>
          <w:szCs w:val="28"/>
          <w:lang w:val="uk-UA"/>
        </w:rPr>
      </w:pPr>
      <w:r w:rsidRPr="005C54D9">
        <w:rPr>
          <w:rFonts w:ascii="Times New Roman" w:hAnsi="Times New Roman" w:cs="Times New Roman"/>
          <w:sz w:val="28"/>
          <w:szCs w:val="28"/>
          <w:lang w:val="uk-UA"/>
        </w:rPr>
        <w:t>1.</w:t>
      </w:r>
      <w:r w:rsidRPr="005C54D9">
        <w:rPr>
          <w:rFonts w:ascii="Times New Roman" w:hAnsi="Times New Roman" w:cs="Times New Roman"/>
          <w:sz w:val="28"/>
          <w:szCs w:val="28"/>
          <w:lang w:val="uk-UA"/>
        </w:rPr>
        <w:tab/>
        <w:t xml:space="preserve">Внести та затвердити зміни до статуту </w:t>
      </w:r>
      <w:r w:rsidR="006E7B03" w:rsidRPr="005C54D9">
        <w:rPr>
          <w:rFonts w:ascii="Times New Roman" w:hAnsi="Times New Roman" w:cs="Times New Roman"/>
          <w:sz w:val="28"/>
          <w:szCs w:val="28"/>
          <w:lang w:val="uk-UA"/>
        </w:rPr>
        <w:t>Д</w:t>
      </w:r>
      <w:r w:rsidRPr="005C54D9">
        <w:rPr>
          <w:rFonts w:ascii="Times New Roman" w:hAnsi="Times New Roman" w:cs="Times New Roman"/>
          <w:sz w:val="28"/>
          <w:szCs w:val="28"/>
          <w:lang w:val="uk-UA"/>
        </w:rPr>
        <w:t xml:space="preserve">ержавного закладу «Вузлова лікарня станції Синельникове-2» </w:t>
      </w:r>
      <w:proofErr w:type="spellStart"/>
      <w:r w:rsidRPr="005C54D9">
        <w:rPr>
          <w:rFonts w:ascii="Times New Roman" w:hAnsi="Times New Roman" w:cs="Times New Roman"/>
          <w:sz w:val="28"/>
          <w:szCs w:val="28"/>
          <w:lang w:val="uk-UA"/>
        </w:rPr>
        <w:t>ДП</w:t>
      </w:r>
      <w:proofErr w:type="spellEnd"/>
      <w:r w:rsidRPr="005C54D9">
        <w:rPr>
          <w:rFonts w:ascii="Times New Roman" w:hAnsi="Times New Roman" w:cs="Times New Roman"/>
          <w:sz w:val="28"/>
          <w:szCs w:val="28"/>
          <w:lang w:val="uk-UA"/>
        </w:rPr>
        <w:t xml:space="preserve"> «Придніпровська залізниця» в зв’язку зі зміною власника, шляхом викладення статуту в новій редакції (додається).</w:t>
      </w:r>
    </w:p>
    <w:p w:rsidR="00936D84" w:rsidRDefault="00936D84" w:rsidP="00936D84">
      <w:pPr>
        <w:spacing w:after="0" w:line="240" w:lineRule="auto"/>
        <w:ind w:firstLine="851"/>
        <w:jc w:val="both"/>
        <w:rPr>
          <w:rFonts w:ascii="Times New Roman" w:hAnsi="Times New Roman" w:cs="Times New Roman"/>
          <w:sz w:val="28"/>
          <w:szCs w:val="28"/>
          <w:lang w:val="uk-UA"/>
        </w:rPr>
      </w:pPr>
      <w:r w:rsidRPr="005C54D9">
        <w:rPr>
          <w:rFonts w:ascii="Times New Roman" w:hAnsi="Times New Roman" w:cs="Times New Roman"/>
          <w:sz w:val="28"/>
          <w:szCs w:val="28"/>
          <w:lang w:val="uk-UA"/>
        </w:rPr>
        <w:t>2.</w:t>
      </w:r>
      <w:r w:rsidRPr="005C54D9">
        <w:rPr>
          <w:rFonts w:ascii="Times New Roman" w:hAnsi="Times New Roman" w:cs="Times New Roman"/>
          <w:sz w:val="28"/>
          <w:szCs w:val="28"/>
          <w:lang w:val="uk-UA"/>
        </w:rPr>
        <w:tab/>
        <w:t xml:space="preserve">Доручити головному спеціалісту юридичного відділу міської ради </w:t>
      </w:r>
      <w:proofErr w:type="spellStart"/>
      <w:r w:rsidRPr="005C54D9">
        <w:rPr>
          <w:rFonts w:ascii="Times New Roman" w:hAnsi="Times New Roman" w:cs="Times New Roman"/>
          <w:sz w:val="28"/>
          <w:szCs w:val="28"/>
          <w:lang w:val="uk-UA"/>
        </w:rPr>
        <w:t>Тарабарі</w:t>
      </w:r>
      <w:proofErr w:type="spellEnd"/>
      <w:r w:rsidR="00AD22BA" w:rsidRPr="005C54D9">
        <w:rPr>
          <w:rFonts w:ascii="Times New Roman" w:hAnsi="Times New Roman" w:cs="Times New Roman"/>
          <w:sz w:val="28"/>
          <w:szCs w:val="28"/>
          <w:lang w:val="uk-UA"/>
        </w:rPr>
        <w:t> </w:t>
      </w:r>
      <w:r w:rsidRPr="005C54D9">
        <w:rPr>
          <w:rFonts w:ascii="Times New Roman" w:hAnsi="Times New Roman" w:cs="Times New Roman"/>
          <w:sz w:val="28"/>
          <w:szCs w:val="28"/>
          <w:lang w:val="uk-UA"/>
        </w:rPr>
        <w:t xml:space="preserve">Є.П. </w:t>
      </w:r>
      <w:r w:rsidR="006E7B03" w:rsidRPr="005C54D9">
        <w:rPr>
          <w:rFonts w:ascii="Times New Roman" w:hAnsi="Times New Roman" w:cs="Times New Roman"/>
          <w:sz w:val="28"/>
          <w:szCs w:val="28"/>
          <w:lang w:val="uk-UA"/>
        </w:rPr>
        <w:t>зареєструвати зміни до статуту Д</w:t>
      </w:r>
      <w:r w:rsidRPr="005C54D9">
        <w:rPr>
          <w:rFonts w:ascii="Times New Roman" w:hAnsi="Times New Roman" w:cs="Times New Roman"/>
          <w:sz w:val="28"/>
          <w:szCs w:val="28"/>
          <w:lang w:val="uk-UA"/>
        </w:rPr>
        <w:t xml:space="preserve">ержавного закладу «Вузлова лікарня станції Синельникове-2» </w:t>
      </w:r>
      <w:proofErr w:type="spellStart"/>
      <w:r w:rsidRPr="005C54D9">
        <w:rPr>
          <w:rFonts w:ascii="Times New Roman" w:hAnsi="Times New Roman" w:cs="Times New Roman"/>
          <w:sz w:val="28"/>
          <w:szCs w:val="28"/>
          <w:lang w:val="uk-UA"/>
        </w:rPr>
        <w:t>ДП</w:t>
      </w:r>
      <w:proofErr w:type="spellEnd"/>
      <w:r w:rsidRPr="005C54D9">
        <w:rPr>
          <w:rFonts w:ascii="Times New Roman" w:hAnsi="Times New Roman" w:cs="Times New Roman"/>
          <w:sz w:val="28"/>
          <w:szCs w:val="28"/>
          <w:lang w:val="uk-UA"/>
        </w:rPr>
        <w:t xml:space="preserve"> «Придніпровська залізниця» у відділі реєстрації Синельниківської міської ради.</w:t>
      </w:r>
    </w:p>
    <w:p w:rsidR="00936D84" w:rsidRDefault="00936D84" w:rsidP="00936D84">
      <w:pPr>
        <w:spacing w:after="0" w:line="240" w:lineRule="auto"/>
        <w:ind w:firstLine="851"/>
        <w:jc w:val="both"/>
        <w:rPr>
          <w:rFonts w:ascii="Times New Roman" w:hAnsi="Times New Roman" w:cs="Times New Roman"/>
          <w:sz w:val="28"/>
          <w:szCs w:val="28"/>
          <w:lang w:val="uk-UA"/>
        </w:rPr>
      </w:pPr>
      <w:r w:rsidRPr="005C54D9">
        <w:rPr>
          <w:rFonts w:ascii="Times New Roman" w:hAnsi="Times New Roman" w:cs="Times New Roman"/>
          <w:sz w:val="28"/>
          <w:szCs w:val="28"/>
          <w:lang w:val="uk-UA"/>
        </w:rPr>
        <w:t xml:space="preserve">3. Координацію по здійсненню державної реєстрації змін до статуту Державного закладу «Вузлова лікарня станції Синельникове-2» </w:t>
      </w:r>
      <w:proofErr w:type="spellStart"/>
      <w:r w:rsidRPr="005C54D9">
        <w:rPr>
          <w:rFonts w:ascii="Times New Roman" w:hAnsi="Times New Roman" w:cs="Times New Roman"/>
          <w:sz w:val="28"/>
          <w:szCs w:val="28"/>
          <w:lang w:val="uk-UA"/>
        </w:rPr>
        <w:t>ДП</w:t>
      </w:r>
      <w:proofErr w:type="spellEnd"/>
      <w:r w:rsidRPr="005C54D9">
        <w:rPr>
          <w:rFonts w:ascii="Times New Roman" w:hAnsi="Times New Roman" w:cs="Times New Roman"/>
          <w:sz w:val="28"/>
          <w:szCs w:val="28"/>
          <w:lang w:val="uk-UA"/>
        </w:rPr>
        <w:t xml:space="preserve"> «Придніпровська залізниця» покласти на першого заступника міського голови з питань діяльності виконавчих органів міської ради Яковіна В.Б. </w:t>
      </w:r>
    </w:p>
    <w:p w:rsidR="000D5353" w:rsidRPr="005C54D9" w:rsidRDefault="00936D84" w:rsidP="005C54D9">
      <w:pPr>
        <w:spacing w:after="0" w:line="240" w:lineRule="auto"/>
        <w:ind w:firstLine="852"/>
        <w:jc w:val="both"/>
        <w:rPr>
          <w:rFonts w:ascii="Times New Roman" w:hAnsi="Times New Roman" w:cs="Times New Roman"/>
          <w:sz w:val="28"/>
          <w:szCs w:val="28"/>
          <w:lang w:val="uk-UA"/>
        </w:rPr>
      </w:pPr>
      <w:r w:rsidRPr="005C54D9">
        <w:rPr>
          <w:rFonts w:ascii="Times New Roman" w:hAnsi="Times New Roman" w:cs="Times New Roman"/>
          <w:sz w:val="28"/>
          <w:szCs w:val="28"/>
          <w:lang w:val="uk-UA"/>
        </w:rPr>
        <w:t>4.</w:t>
      </w:r>
      <w:r w:rsidRPr="005C54D9">
        <w:rPr>
          <w:rFonts w:ascii="Times New Roman" w:hAnsi="Times New Roman" w:cs="Times New Roman"/>
          <w:sz w:val="28"/>
          <w:szCs w:val="28"/>
          <w:lang w:val="uk-UA"/>
        </w:rPr>
        <w:tab/>
        <w:t>Контроль за виконанням цього рішення покласти на постійні комісії міської ради з питань соціальної політики та праці, освіти, культури, сім’ї, молоді та спорту /Заяц/ та з питань житлово-комунального господарства, благоустрою, екології, транспорту та з питань комунальної власності /Романовських/.</w:t>
      </w:r>
    </w:p>
    <w:p w:rsidR="005C54D9" w:rsidRPr="005C54D9" w:rsidRDefault="005C54D9" w:rsidP="005C54D9">
      <w:pPr>
        <w:spacing w:after="0" w:line="240" w:lineRule="auto"/>
        <w:ind w:firstLine="852"/>
        <w:jc w:val="both"/>
        <w:rPr>
          <w:rFonts w:ascii="Times New Roman" w:hAnsi="Times New Roman" w:cs="Times New Roman"/>
          <w:b/>
          <w:sz w:val="28"/>
          <w:szCs w:val="28"/>
          <w:lang w:val="uk-UA"/>
        </w:rPr>
      </w:pPr>
    </w:p>
    <w:p w:rsidR="005C54D9" w:rsidRDefault="00936D84" w:rsidP="00936D84">
      <w:pPr>
        <w:spacing w:after="0" w:line="240" w:lineRule="auto"/>
        <w:jc w:val="both"/>
        <w:rPr>
          <w:rFonts w:ascii="Times New Roman" w:hAnsi="Times New Roman" w:cs="Times New Roman"/>
          <w:sz w:val="28"/>
          <w:szCs w:val="28"/>
          <w:lang w:val="uk-UA"/>
        </w:rPr>
      </w:pPr>
      <w:r w:rsidRPr="005C54D9">
        <w:rPr>
          <w:rFonts w:ascii="Times New Roman" w:hAnsi="Times New Roman" w:cs="Times New Roman"/>
          <w:sz w:val="28"/>
          <w:szCs w:val="28"/>
          <w:lang w:val="uk-UA"/>
        </w:rPr>
        <w:t>Міський голова</w:t>
      </w:r>
      <w:r w:rsidRPr="005C54D9">
        <w:rPr>
          <w:rFonts w:ascii="Times New Roman" w:hAnsi="Times New Roman" w:cs="Times New Roman"/>
          <w:sz w:val="28"/>
          <w:szCs w:val="28"/>
          <w:lang w:val="uk-UA"/>
        </w:rPr>
        <w:tab/>
      </w:r>
      <w:r w:rsidRPr="005C54D9">
        <w:rPr>
          <w:rFonts w:ascii="Times New Roman" w:hAnsi="Times New Roman" w:cs="Times New Roman"/>
          <w:sz w:val="28"/>
          <w:szCs w:val="28"/>
          <w:lang w:val="uk-UA"/>
        </w:rPr>
        <w:tab/>
      </w:r>
      <w:r w:rsidRPr="005C54D9">
        <w:rPr>
          <w:rFonts w:ascii="Times New Roman" w:hAnsi="Times New Roman" w:cs="Times New Roman"/>
          <w:sz w:val="28"/>
          <w:szCs w:val="28"/>
          <w:lang w:val="uk-UA"/>
        </w:rPr>
        <w:tab/>
      </w:r>
      <w:r w:rsidRPr="005C54D9">
        <w:rPr>
          <w:rFonts w:ascii="Times New Roman" w:hAnsi="Times New Roman" w:cs="Times New Roman"/>
          <w:sz w:val="28"/>
          <w:szCs w:val="28"/>
          <w:lang w:val="uk-UA"/>
        </w:rPr>
        <w:tab/>
      </w:r>
      <w:r w:rsidRPr="005C54D9">
        <w:rPr>
          <w:rFonts w:ascii="Times New Roman" w:hAnsi="Times New Roman" w:cs="Times New Roman"/>
          <w:sz w:val="28"/>
          <w:szCs w:val="28"/>
          <w:lang w:val="uk-UA"/>
        </w:rPr>
        <w:tab/>
      </w:r>
      <w:r w:rsidRPr="005C54D9">
        <w:rPr>
          <w:rFonts w:ascii="Times New Roman" w:hAnsi="Times New Roman" w:cs="Times New Roman"/>
          <w:sz w:val="28"/>
          <w:szCs w:val="28"/>
          <w:lang w:val="uk-UA"/>
        </w:rPr>
        <w:tab/>
      </w:r>
      <w:r w:rsidR="005C54D9" w:rsidRPr="005C54D9">
        <w:rPr>
          <w:rFonts w:ascii="Times New Roman" w:hAnsi="Times New Roman" w:cs="Times New Roman"/>
          <w:sz w:val="28"/>
          <w:szCs w:val="28"/>
          <w:lang w:val="uk-UA"/>
        </w:rPr>
        <w:tab/>
      </w:r>
      <w:r w:rsidRPr="005C54D9">
        <w:rPr>
          <w:rFonts w:ascii="Times New Roman" w:hAnsi="Times New Roman" w:cs="Times New Roman"/>
          <w:sz w:val="28"/>
          <w:szCs w:val="28"/>
          <w:lang w:val="uk-UA"/>
        </w:rPr>
        <w:tab/>
        <w:t>Д.І.ЗРАЖЕВСЬКИЙ</w:t>
      </w:r>
    </w:p>
    <w:p w:rsidR="005C54D9" w:rsidRDefault="005C54D9" w:rsidP="00936D84">
      <w:pPr>
        <w:spacing w:after="0" w:line="240" w:lineRule="auto"/>
        <w:jc w:val="both"/>
        <w:rPr>
          <w:rFonts w:ascii="Times New Roman" w:hAnsi="Times New Roman" w:cs="Times New Roman"/>
          <w:sz w:val="28"/>
          <w:szCs w:val="28"/>
          <w:lang w:val="uk-UA"/>
        </w:rPr>
      </w:pPr>
    </w:p>
    <w:p w:rsidR="000D5353" w:rsidRPr="00FA00D4" w:rsidRDefault="000D5353" w:rsidP="000D5353">
      <w:pPr>
        <w:spacing w:after="0" w:line="240" w:lineRule="auto"/>
        <w:rPr>
          <w:rFonts w:ascii="Times New Roman" w:hAnsi="Times New Roman" w:cs="Times New Roman"/>
          <w:sz w:val="28"/>
          <w:szCs w:val="28"/>
        </w:rPr>
      </w:pPr>
      <w:r w:rsidRPr="005C54D9">
        <w:rPr>
          <w:rFonts w:ascii="Times New Roman" w:hAnsi="Times New Roman" w:cs="Times New Roman"/>
          <w:sz w:val="28"/>
          <w:szCs w:val="28"/>
        </w:rPr>
        <w:t>м. </w:t>
      </w:r>
      <w:proofErr w:type="gramStart"/>
      <w:r w:rsidRPr="005C54D9">
        <w:rPr>
          <w:rFonts w:ascii="Times New Roman" w:hAnsi="Times New Roman" w:cs="Times New Roman"/>
          <w:sz w:val="28"/>
          <w:szCs w:val="28"/>
        </w:rPr>
        <w:t>Синельникове</w:t>
      </w:r>
      <w:proofErr w:type="gramEnd"/>
    </w:p>
    <w:p w:rsidR="000D5353" w:rsidRPr="00FA00D4" w:rsidRDefault="000D5353" w:rsidP="000D5353">
      <w:pPr>
        <w:spacing w:after="0" w:line="240" w:lineRule="auto"/>
        <w:rPr>
          <w:rFonts w:ascii="Times New Roman" w:hAnsi="Times New Roman" w:cs="Times New Roman"/>
          <w:sz w:val="28"/>
          <w:szCs w:val="28"/>
        </w:rPr>
      </w:pPr>
      <w:r w:rsidRPr="005C54D9">
        <w:rPr>
          <w:rFonts w:ascii="Times New Roman" w:hAnsi="Times New Roman" w:cs="Times New Roman"/>
          <w:sz w:val="28"/>
          <w:szCs w:val="28"/>
        </w:rPr>
        <w:t>1</w:t>
      </w:r>
      <w:r w:rsidRPr="005C54D9">
        <w:rPr>
          <w:rFonts w:ascii="Times New Roman" w:hAnsi="Times New Roman" w:cs="Times New Roman"/>
          <w:sz w:val="28"/>
          <w:szCs w:val="28"/>
          <w:lang w:val="uk-UA"/>
        </w:rPr>
        <w:t>9</w:t>
      </w:r>
      <w:r w:rsidRPr="005C54D9">
        <w:rPr>
          <w:rFonts w:ascii="Times New Roman" w:hAnsi="Times New Roman" w:cs="Times New Roman"/>
          <w:sz w:val="28"/>
          <w:szCs w:val="28"/>
        </w:rPr>
        <w:t xml:space="preserve"> </w:t>
      </w:r>
      <w:r w:rsidRPr="005C54D9">
        <w:rPr>
          <w:rFonts w:ascii="Times New Roman" w:hAnsi="Times New Roman" w:cs="Times New Roman"/>
          <w:sz w:val="28"/>
          <w:szCs w:val="28"/>
          <w:lang w:val="uk-UA"/>
        </w:rPr>
        <w:t>липня</w:t>
      </w:r>
      <w:r w:rsidRPr="005C54D9">
        <w:rPr>
          <w:rFonts w:ascii="Times New Roman" w:hAnsi="Times New Roman" w:cs="Times New Roman"/>
          <w:sz w:val="28"/>
          <w:szCs w:val="28"/>
        </w:rPr>
        <w:t xml:space="preserve"> 2016 року</w:t>
      </w:r>
    </w:p>
    <w:p w:rsidR="000D5353" w:rsidRPr="005C54D9" w:rsidRDefault="000D5353" w:rsidP="000D5353">
      <w:pPr>
        <w:spacing w:after="0" w:line="240" w:lineRule="auto"/>
        <w:rPr>
          <w:rFonts w:ascii="Times New Roman" w:hAnsi="Times New Roman" w:cs="Times New Roman"/>
          <w:sz w:val="28"/>
          <w:szCs w:val="28"/>
          <w:lang w:val="uk-UA"/>
        </w:rPr>
      </w:pPr>
      <w:r w:rsidRPr="005C54D9">
        <w:rPr>
          <w:rFonts w:ascii="Times New Roman" w:hAnsi="Times New Roman" w:cs="Times New Roman"/>
          <w:sz w:val="28"/>
          <w:szCs w:val="28"/>
        </w:rPr>
        <w:t>№</w:t>
      </w:r>
      <w:r w:rsidRPr="005C54D9">
        <w:rPr>
          <w:rFonts w:ascii="Times New Roman" w:hAnsi="Times New Roman" w:cs="Times New Roman"/>
          <w:sz w:val="28"/>
          <w:szCs w:val="28"/>
          <w:lang w:val="uk-UA"/>
        </w:rPr>
        <w:t>131</w:t>
      </w:r>
      <w:r w:rsidRPr="005C54D9">
        <w:rPr>
          <w:rFonts w:ascii="Times New Roman" w:hAnsi="Times New Roman" w:cs="Times New Roman"/>
          <w:sz w:val="28"/>
          <w:szCs w:val="28"/>
        </w:rPr>
        <w:t>-</w:t>
      </w:r>
      <w:r w:rsidRPr="005C54D9">
        <w:rPr>
          <w:rFonts w:ascii="Times New Roman" w:hAnsi="Times New Roman" w:cs="Times New Roman"/>
          <w:sz w:val="28"/>
          <w:szCs w:val="28"/>
          <w:lang w:val="uk-UA"/>
        </w:rPr>
        <w:t>9</w:t>
      </w:r>
      <w:r w:rsidRPr="005C54D9">
        <w:rPr>
          <w:rFonts w:ascii="Times New Roman" w:hAnsi="Times New Roman" w:cs="Times New Roman"/>
          <w:sz w:val="28"/>
          <w:szCs w:val="28"/>
        </w:rPr>
        <w:t>/VІІ</w:t>
      </w:r>
    </w:p>
    <w:p w:rsidR="000D5353" w:rsidRPr="000D5353" w:rsidRDefault="000D5353" w:rsidP="00744F29">
      <w:pPr>
        <w:tabs>
          <w:tab w:val="left" w:pos="-2268"/>
        </w:tabs>
        <w:spacing w:after="0" w:line="240" w:lineRule="auto"/>
        <w:ind w:left="4530" w:firstLine="1134"/>
        <w:jc w:val="both"/>
        <w:rPr>
          <w:rFonts w:ascii="Times New Roman" w:hAnsi="Times New Roman" w:cs="Times New Roman"/>
          <w:sz w:val="28"/>
          <w:szCs w:val="28"/>
          <w:lang w:val="uk-UA"/>
        </w:rPr>
      </w:pPr>
      <w:r>
        <w:rPr>
          <w:rFonts w:ascii="Times New Roman" w:hAnsi="Times New Roman" w:cs="Times New Roman"/>
          <w:sz w:val="25"/>
          <w:szCs w:val="25"/>
          <w:lang w:val="uk-UA"/>
        </w:rPr>
        <w:lastRenderedPageBreak/>
        <w:tab/>
      </w:r>
      <w:r w:rsidR="00936D84" w:rsidRPr="000D5353">
        <w:rPr>
          <w:rFonts w:ascii="Times New Roman" w:hAnsi="Times New Roman" w:cs="Times New Roman"/>
          <w:sz w:val="28"/>
          <w:szCs w:val="28"/>
          <w:lang w:val="uk-UA"/>
        </w:rPr>
        <w:t>ЗАТВЕРДЖЕНО</w:t>
      </w:r>
    </w:p>
    <w:p w:rsidR="00936D84" w:rsidRPr="000D5353" w:rsidRDefault="000D5353" w:rsidP="00744F29">
      <w:pPr>
        <w:tabs>
          <w:tab w:val="left" w:pos="-2268"/>
        </w:tabs>
        <w:spacing w:after="0" w:line="240" w:lineRule="auto"/>
        <w:ind w:left="4530" w:firstLine="1134"/>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ab/>
      </w:r>
      <w:r w:rsidR="00744F29" w:rsidRPr="000D5353">
        <w:rPr>
          <w:rFonts w:ascii="Times New Roman" w:hAnsi="Times New Roman" w:cs="Times New Roman"/>
          <w:sz w:val="28"/>
          <w:szCs w:val="28"/>
          <w:lang w:val="uk-UA"/>
        </w:rPr>
        <w:t>р</w:t>
      </w:r>
      <w:r w:rsidR="00936D84" w:rsidRPr="000D5353">
        <w:rPr>
          <w:rFonts w:ascii="Times New Roman" w:hAnsi="Times New Roman" w:cs="Times New Roman"/>
          <w:sz w:val="28"/>
          <w:szCs w:val="28"/>
          <w:lang w:val="uk-UA"/>
        </w:rPr>
        <w:t>ішення</w:t>
      </w:r>
      <w:r w:rsidR="00744F29" w:rsidRPr="000D5353">
        <w:rPr>
          <w:rFonts w:ascii="Times New Roman" w:hAnsi="Times New Roman" w:cs="Times New Roman"/>
          <w:sz w:val="28"/>
          <w:szCs w:val="28"/>
          <w:lang w:val="uk-UA"/>
        </w:rPr>
        <w:t xml:space="preserve"> </w:t>
      </w:r>
      <w:r w:rsidR="00936D84" w:rsidRPr="000D5353">
        <w:rPr>
          <w:rFonts w:ascii="Times New Roman" w:hAnsi="Times New Roman" w:cs="Times New Roman"/>
          <w:sz w:val="28"/>
          <w:szCs w:val="28"/>
          <w:lang w:val="uk-UA"/>
        </w:rPr>
        <w:t>міської ради</w:t>
      </w:r>
    </w:p>
    <w:p w:rsidR="00936D84" w:rsidRPr="000D5353" w:rsidRDefault="000D5353" w:rsidP="00936D84">
      <w:pPr>
        <w:spacing w:after="0" w:line="240" w:lineRule="auto"/>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t xml:space="preserve">19.07.2016 </w:t>
      </w:r>
      <w:r w:rsidRPr="000D5353">
        <w:rPr>
          <w:rFonts w:ascii="Times New Roman" w:hAnsi="Times New Roman" w:cs="Times New Roman"/>
          <w:sz w:val="28"/>
          <w:szCs w:val="28"/>
        </w:rPr>
        <w:t>№</w:t>
      </w:r>
      <w:r w:rsidR="006E4527">
        <w:rPr>
          <w:rFonts w:ascii="Times New Roman" w:hAnsi="Times New Roman" w:cs="Times New Roman"/>
          <w:sz w:val="28"/>
          <w:szCs w:val="28"/>
          <w:lang w:val="uk-UA"/>
        </w:rPr>
        <w:t>131</w:t>
      </w:r>
      <w:r w:rsidRPr="000D5353">
        <w:rPr>
          <w:rFonts w:ascii="Times New Roman" w:hAnsi="Times New Roman" w:cs="Times New Roman"/>
          <w:sz w:val="28"/>
          <w:szCs w:val="28"/>
        </w:rPr>
        <w:t>-</w:t>
      </w:r>
      <w:r w:rsidRPr="000D5353">
        <w:rPr>
          <w:rFonts w:ascii="Times New Roman" w:hAnsi="Times New Roman" w:cs="Times New Roman"/>
          <w:sz w:val="28"/>
          <w:szCs w:val="28"/>
          <w:lang w:val="uk-UA"/>
        </w:rPr>
        <w:t>9</w:t>
      </w:r>
      <w:r w:rsidRPr="000D5353">
        <w:rPr>
          <w:rFonts w:ascii="Times New Roman" w:hAnsi="Times New Roman" w:cs="Times New Roman"/>
          <w:sz w:val="28"/>
          <w:szCs w:val="28"/>
        </w:rPr>
        <w:t>/VІІ</w:t>
      </w:r>
    </w:p>
    <w:p w:rsidR="00936D84" w:rsidRDefault="00936D84"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Pr="000D5353" w:rsidRDefault="000D5353" w:rsidP="00936D84">
      <w:pPr>
        <w:spacing w:after="0" w:line="240" w:lineRule="auto"/>
        <w:jc w:val="center"/>
        <w:rPr>
          <w:rFonts w:ascii="Times New Roman" w:hAnsi="Times New Roman" w:cs="Times New Roman"/>
          <w:sz w:val="28"/>
          <w:szCs w:val="28"/>
          <w:lang w:val="uk-UA"/>
        </w:rPr>
      </w:pPr>
    </w:p>
    <w:p w:rsidR="00936D84" w:rsidRDefault="00936D84" w:rsidP="00936D84">
      <w:pPr>
        <w:spacing w:after="0" w:line="240" w:lineRule="auto"/>
        <w:jc w:val="center"/>
        <w:rPr>
          <w:rFonts w:ascii="Times New Roman" w:hAnsi="Times New Roman" w:cs="Times New Roman"/>
          <w:sz w:val="28"/>
          <w:szCs w:val="28"/>
          <w:lang w:val="uk-UA"/>
        </w:rPr>
      </w:pPr>
      <w:r w:rsidRPr="000D5353">
        <w:rPr>
          <w:rFonts w:ascii="Times New Roman" w:hAnsi="Times New Roman" w:cs="Times New Roman"/>
          <w:sz w:val="28"/>
          <w:szCs w:val="28"/>
          <w:lang w:val="uk-UA"/>
        </w:rPr>
        <w:t>СТАТУТ</w:t>
      </w:r>
    </w:p>
    <w:p w:rsidR="000D5353" w:rsidRPr="000D5353" w:rsidRDefault="000D5353" w:rsidP="00936D84">
      <w:pPr>
        <w:spacing w:after="0" w:line="240" w:lineRule="auto"/>
        <w:jc w:val="center"/>
        <w:rPr>
          <w:rFonts w:ascii="Times New Roman" w:hAnsi="Times New Roman" w:cs="Times New Roman"/>
          <w:sz w:val="28"/>
          <w:szCs w:val="28"/>
          <w:lang w:val="uk-UA"/>
        </w:rPr>
      </w:pPr>
    </w:p>
    <w:p w:rsidR="007258A8" w:rsidRDefault="00936D84" w:rsidP="00744F29">
      <w:pPr>
        <w:spacing w:after="0" w:line="240" w:lineRule="auto"/>
        <w:jc w:val="center"/>
        <w:rPr>
          <w:rFonts w:ascii="Times New Roman" w:hAnsi="Times New Roman" w:cs="Times New Roman"/>
          <w:sz w:val="28"/>
          <w:szCs w:val="28"/>
          <w:lang w:val="uk-UA"/>
        </w:rPr>
      </w:pPr>
      <w:r w:rsidRPr="000D5353">
        <w:rPr>
          <w:rFonts w:ascii="Times New Roman" w:hAnsi="Times New Roman" w:cs="Times New Roman"/>
          <w:sz w:val="28"/>
          <w:szCs w:val="28"/>
          <w:lang w:val="uk-UA"/>
        </w:rPr>
        <w:t>Д</w:t>
      </w:r>
      <w:r w:rsidR="006E7B03" w:rsidRPr="000D5353">
        <w:rPr>
          <w:rFonts w:ascii="Times New Roman" w:hAnsi="Times New Roman" w:cs="Times New Roman"/>
          <w:sz w:val="28"/>
          <w:szCs w:val="28"/>
          <w:lang w:val="uk-UA"/>
        </w:rPr>
        <w:t>ЕРЖАВНОГО ЗАКЛАДУ</w:t>
      </w:r>
      <w:r w:rsidRPr="000D5353">
        <w:rPr>
          <w:rFonts w:ascii="Times New Roman" w:hAnsi="Times New Roman" w:cs="Times New Roman"/>
          <w:sz w:val="28"/>
          <w:szCs w:val="28"/>
          <w:lang w:val="uk-UA"/>
        </w:rPr>
        <w:t xml:space="preserve"> </w:t>
      </w:r>
    </w:p>
    <w:p w:rsidR="00936D84" w:rsidRPr="000D5353" w:rsidRDefault="00936D84" w:rsidP="00744F29">
      <w:pPr>
        <w:spacing w:after="0" w:line="240" w:lineRule="auto"/>
        <w:jc w:val="center"/>
        <w:rPr>
          <w:rFonts w:ascii="Times New Roman" w:hAnsi="Times New Roman" w:cs="Times New Roman"/>
          <w:sz w:val="28"/>
          <w:szCs w:val="28"/>
          <w:lang w:val="uk-UA"/>
        </w:rPr>
      </w:pPr>
      <w:r w:rsidRPr="000D5353">
        <w:rPr>
          <w:rFonts w:ascii="Times New Roman" w:hAnsi="Times New Roman" w:cs="Times New Roman"/>
          <w:sz w:val="28"/>
          <w:szCs w:val="28"/>
          <w:lang w:val="uk-UA"/>
        </w:rPr>
        <w:t>«</w:t>
      </w:r>
      <w:r w:rsidR="006E7B03" w:rsidRPr="000D5353">
        <w:rPr>
          <w:rFonts w:ascii="Times New Roman" w:hAnsi="Times New Roman" w:cs="Times New Roman"/>
          <w:sz w:val="28"/>
          <w:szCs w:val="28"/>
          <w:lang w:val="uk-UA"/>
        </w:rPr>
        <w:t xml:space="preserve">ВУЗЛОВА ЛІКАРНЯ СТАНЦІЇ  </w:t>
      </w:r>
      <w:r w:rsidRPr="000D5353">
        <w:rPr>
          <w:rFonts w:ascii="Times New Roman" w:hAnsi="Times New Roman" w:cs="Times New Roman"/>
          <w:sz w:val="28"/>
          <w:szCs w:val="28"/>
          <w:lang w:val="uk-UA"/>
        </w:rPr>
        <w:t>С</w:t>
      </w:r>
      <w:r w:rsidR="006E7B03" w:rsidRPr="000D5353">
        <w:rPr>
          <w:rFonts w:ascii="Times New Roman" w:hAnsi="Times New Roman" w:cs="Times New Roman"/>
          <w:sz w:val="28"/>
          <w:szCs w:val="28"/>
          <w:lang w:val="uk-UA"/>
        </w:rPr>
        <w:t>ИНЕЛЬНИКОВЕ</w:t>
      </w:r>
      <w:r w:rsidRPr="000D5353">
        <w:rPr>
          <w:rFonts w:ascii="Times New Roman" w:hAnsi="Times New Roman" w:cs="Times New Roman"/>
          <w:sz w:val="28"/>
          <w:szCs w:val="28"/>
          <w:lang w:val="uk-UA"/>
        </w:rPr>
        <w:t>-2»</w:t>
      </w:r>
    </w:p>
    <w:p w:rsidR="00936D84" w:rsidRDefault="00936D84" w:rsidP="00744F29">
      <w:pPr>
        <w:spacing w:after="0" w:line="240" w:lineRule="auto"/>
        <w:jc w:val="center"/>
        <w:rPr>
          <w:rFonts w:ascii="Times New Roman" w:hAnsi="Times New Roman" w:cs="Times New Roman"/>
          <w:sz w:val="28"/>
          <w:szCs w:val="28"/>
          <w:lang w:val="uk-UA"/>
        </w:rPr>
      </w:pPr>
      <w:proofErr w:type="spellStart"/>
      <w:r w:rsidRPr="000D5353">
        <w:rPr>
          <w:rFonts w:ascii="Times New Roman" w:hAnsi="Times New Roman" w:cs="Times New Roman"/>
          <w:sz w:val="28"/>
          <w:szCs w:val="28"/>
          <w:lang w:val="uk-UA"/>
        </w:rPr>
        <w:t>ДП</w:t>
      </w:r>
      <w:proofErr w:type="spellEnd"/>
      <w:r w:rsidRPr="000D5353">
        <w:rPr>
          <w:rFonts w:ascii="Times New Roman" w:hAnsi="Times New Roman" w:cs="Times New Roman"/>
          <w:sz w:val="28"/>
          <w:szCs w:val="28"/>
          <w:lang w:val="uk-UA"/>
        </w:rPr>
        <w:t xml:space="preserve"> «П</w:t>
      </w:r>
      <w:r w:rsidR="006E7B03" w:rsidRPr="000D5353">
        <w:rPr>
          <w:rFonts w:ascii="Times New Roman" w:hAnsi="Times New Roman" w:cs="Times New Roman"/>
          <w:sz w:val="28"/>
          <w:szCs w:val="28"/>
          <w:lang w:val="uk-UA"/>
        </w:rPr>
        <w:t>РИДНІПРОВСЬКА ЗАЛІЗНИЦЯ</w:t>
      </w:r>
      <w:r w:rsidRPr="000D5353">
        <w:rPr>
          <w:rFonts w:ascii="Times New Roman" w:hAnsi="Times New Roman" w:cs="Times New Roman"/>
          <w:sz w:val="28"/>
          <w:szCs w:val="28"/>
          <w:lang w:val="uk-UA"/>
        </w:rPr>
        <w:t>»</w:t>
      </w:r>
    </w:p>
    <w:p w:rsidR="000D5353" w:rsidRDefault="000D5353" w:rsidP="00744F29">
      <w:pPr>
        <w:spacing w:after="0" w:line="240" w:lineRule="auto"/>
        <w:jc w:val="center"/>
        <w:rPr>
          <w:rFonts w:ascii="Times New Roman" w:hAnsi="Times New Roman" w:cs="Times New Roman"/>
          <w:sz w:val="28"/>
          <w:szCs w:val="28"/>
          <w:lang w:val="uk-UA"/>
        </w:rPr>
      </w:pPr>
    </w:p>
    <w:p w:rsidR="000D5353" w:rsidRDefault="000D5353" w:rsidP="00744F29">
      <w:pPr>
        <w:spacing w:after="0" w:line="240" w:lineRule="auto"/>
        <w:jc w:val="center"/>
        <w:rPr>
          <w:rFonts w:ascii="Times New Roman" w:hAnsi="Times New Roman" w:cs="Times New Roman"/>
          <w:sz w:val="28"/>
          <w:szCs w:val="28"/>
          <w:lang w:val="uk-UA"/>
        </w:rPr>
      </w:pPr>
    </w:p>
    <w:p w:rsidR="000D5353" w:rsidRPr="000D5353" w:rsidRDefault="000D5353" w:rsidP="00744F29">
      <w:pPr>
        <w:spacing w:after="0" w:line="240" w:lineRule="auto"/>
        <w:jc w:val="center"/>
        <w:rPr>
          <w:rFonts w:ascii="Times New Roman" w:hAnsi="Times New Roman" w:cs="Times New Roman"/>
          <w:sz w:val="28"/>
          <w:szCs w:val="28"/>
          <w:lang w:val="uk-UA"/>
        </w:rPr>
      </w:pPr>
    </w:p>
    <w:p w:rsidR="00936D84" w:rsidRDefault="00936D84" w:rsidP="00936D84">
      <w:pPr>
        <w:spacing w:after="0" w:line="240" w:lineRule="auto"/>
        <w:jc w:val="center"/>
        <w:rPr>
          <w:rFonts w:ascii="Times New Roman" w:hAnsi="Times New Roman" w:cs="Times New Roman"/>
          <w:sz w:val="28"/>
          <w:szCs w:val="28"/>
          <w:lang w:val="uk-UA"/>
        </w:rPr>
      </w:pPr>
      <w:r w:rsidRPr="000D5353">
        <w:rPr>
          <w:rFonts w:ascii="Times New Roman" w:hAnsi="Times New Roman" w:cs="Times New Roman"/>
          <w:sz w:val="28"/>
          <w:szCs w:val="28"/>
          <w:lang w:val="uk-UA"/>
        </w:rPr>
        <w:t>Ідентифікаційний код 01111701</w:t>
      </w: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Pr="000D5353" w:rsidRDefault="000D5353" w:rsidP="00936D84">
      <w:pPr>
        <w:spacing w:after="0" w:line="240" w:lineRule="auto"/>
        <w:jc w:val="center"/>
        <w:rPr>
          <w:rFonts w:ascii="Times New Roman" w:hAnsi="Times New Roman" w:cs="Times New Roman"/>
          <w:sz w:val="28"/>
          <w:szCs w:val="28"/>
          <w:lang w:val="uk-UA"/>
        </w:rPr>
      </w:pPr>
    </w:p>
    <w:p w:rsidR="00936D84" w:rsidRDefault="00936D84" w:rsidP="00936D84">
      <w:pPr>
        <w:spacing w:after="0" w:line="240" w:lineRule="auto"/>
        <w:jc w:val="center"/>
        <w:rPr>
          <w:rFonts w:ascii="Times New Roman" w:hAnsi="Times New Roman" w:cs="Times New Roman"/>
          <w:sz w:val="28"/>
          <w:szCs w:val="28"/>
          <w:lang w:val="uk-UA"/>
        </w:rPr>
      </w:pPr>
      <w:r w:rsidRPr="000D5353">
        <w:rPr>
          <w:rFonts w:ascii="Times New Roman" w:hAnsi="Times New Roman" w:cs="Times New Roman"/>
          <w:sz w:val="28"/>
          <w:szCs w:val="28"/>
          <w:lang w:val="uk-UA"/>
        </w:rPr>
        <w:t>(нова редакція)</w:t>
      </w: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0D5353" w:rsidRDefault="000D5353" w:rsidP="00936D84">
      <w:pPr>
        <w:spacing w:after="0" w:line="240" w:lineRule="auto"/>
        <w:jc w:val="center"/>
        <w:rPr>
          <w:rFonts w:ascii="Times New Roman" w:hAnsi="Times New Roman" w:cs="Times New Roman"/>
          <w:sz w:val="28"/>
          <w:szCs w:val="28"/>
          <w:lang w:val="uk-UA"/>
        </w:rPr>
      </w:pPr>
    </w:p>
    <w:p w:rsidR="00DE1D4A" w:rsidRPr="000D5353" w:rsidRDefault="00DE1D4A" w:rsidP="00936D84">
      <w:pPr>
        <w:spacing w:after="0" w:line="240" w:lineRule="auto"/>
        <w:jc w:val="center"/>
        <w:rPr>
          <w:rFonts w:ascii="Times New Roman" w:hAnsi="Times New Roman" w:cs="Times New Roman"/>
          <w:sz w:val="28"/>
          <w:szCs w:val="28"/>
          <w:lang w:val="uk-UA"/>
        </w:rPr>
      </w:pPr>
    </w:p>
    <w:p w:rsidR="00936D84" w:rsidRPr="000D5353" w:rsidRDefault="00936D84" w:rsidP="00744F29">
      <w:pPr>
        <w:spacing w:after="0" w:line="240" w:lineRule="auto"/>
        <w:jc w:val="center"/>
        <w:rPr>
          <w:rFonts w:ascii="Times New Roman" w:hAnsi="Times New Roman" w:cs="Times New Roman"/>
          <w:sz w:val="28"/>
          <w:szCs w:val="28"/>
          <w:lang w:val="uk-UA"/>
        </w:rPr>
      </w:pPr>
      <w:r w:rsidRPr="000D5353">
        <w:rPr>
          <w:rFonts w:ascii="Times New Roman" w:hAnsi="Times New Roman" w:cs="Times New Roman"/>
          <w:sz w:val="28"/>
          <w:szCs w:val="28"/>
          <w:lang w:val="uk-UA"/>
        </w:rPr>
        <w:t>м. Синельникове</w:t>
      </w:r>
    </w:p>
    <w:p w:rsidR="00936D84" w:rsidRPr="000D5353" w:rsidRDefault="00936D84" w:rsidP="00744F29">
      <w:pPr>
        <w:spacing w:after="0" w:line="240" w:lineRule="auto"/>
        <w:jc w:val="center"/>
        <w:rPr>
          <w:rFonts w:ascii="Times New Roman" w:hAnsi="Times New Roman" w:cs="Times New Roman"/>
          <w:sz w:val="28"/>
          <w:szCs w:val="28"/>
          <w:lang w:val="uk-UA"/>
        </w:rPr>
      </w:pPr>
      <w:r w:rsidRPr="000D5353">
        <w:rPr>
          <w:rFonts w:ascii="Times New Roman" w:hAnsi="Times New Roman" w:cs="Times New Roman"/>
          <w:sz w:val="28"/>
          <w:szCs w:val="28"/>
          <w:lang w:val="uk-UA"/>
        </w:rPr>
        <w:t>2016</w:t>
      </w:r>
    </w:p>
    <w:p w:rsidR="00EF53A7" w:rsidRPr="000D5353" w:rsidRDefault="00EF53A7" w:rsidP="000D5353">
      <w:pPr>
        <w:spacing w:after="0" w:line="240" w:lineRule="auto"/>
        <w:jc w:val="right"/>
        <w:rPr>
          <w:rFonts w:ascii="Times New Roman" w:hAnsi="Times New Roman" w:cs="Times New Roman"/>
          <w:lang w:val="uk-UA"/>
        </w:rPr>
      </w:pPr>
    </w:p>
    <w:p w:rsidR="00936D84" w:rsidRPr="000D5353" w:rsidRDefault="00936D84" w:rsidP="000D5353">
      <w:pPr>
        <w:spacing w:after="0" w:line="240" w:lineRule="auto"/>
        <w:ind w:firstLine="708"/>
        <w:jc w:val="center"/>
        <w:rPr>
          <w:rFonts w:ascii="Times New Roman" w:hAnsi="Times New Roman" w:cs="Times New Roman"/>
          <w:b/>
          <w:sz w:val="28"/>
          <w:szCs w:val="28"/>
          <w:lang w:val="uk-UA"/>
        </w:rPr>
      </w:pPr>
      <w:r w:rsidRPr="000D5353">
        <w:rPr>
          <w:rFonts w:ascii="Times New Roman" w:hAnsi="Times New Roman" w:cs="Times New Roman"/>
          <w:b/>
          <w:sz w:val="28"/>
          <w:szCs w:val="28"/>
          <w:lang w:val="uk-UA"/>
        </w:rPr>
        <w:lastRenderedPageBreak/>
        <w:t>Розділ 1. Загальні положення</w:t>
      </w:r>
    </w:p>
    <w:p w:rsidR="00936D84" w:rsidRPr="002B7724" w:rsidRDefault="00936D84" w:rsidP="002B7724">
      <w:pPr>
        <w:pStyle w:val="a8"/>
        <w:numPr>
          <w:ilvl w:val="1"/>
          <w:numId w:val="2"/>
        </w:numPr>
        <w:spacing w:after="0" w:line="240" w:lineRule="auto"/>
        <w:ind w:left="0" w:firstLine="709"/>
        <w:jc w:val="both"/>
        <w:rPr>
          <w:rFonts w:ascii="Times New Roman" w:hAnsi="Times New Roman" w:cs="Times New Roman"/>
          <w:sz w:val="28"/>
          <w:szCs w:val="28"/>
          <w:lang w:val="uk-UA"/>
        </w:rPr>
      </w:pPr>
      <w:r w:rsidRPr="002B7724">
        <w:rPr>
          <w:rFonts w:ascii="Times New Roman" w:hAnsi="Times New Roman" w:cs="Times New Roman"/>
          <w:sz w:val="28"/>
          <w:szCs w:val="28"/>
          <w:lang w:val="uk-UA"/>
        </w:rPr>
        <w:t xml:space="preserve">Цей </w:t>
      </w:r>
      <w:r w:rsidR="006E7B03" w:rsidRPr="002B7724">
        <w:rPr>
          <w:rFonts w:ascii="Times New Roman" w:hAnsi="Times New Roman" w:cs="Times New Roman"/>
          <w:sz w:val="28"/>
          <w:szCs w:val="28"/>
          <w:lang w:val="uk-UA"/>
        </w:rPr>
        <w:t>с</w:t>
      </w:r>
      <w:r w:rsidRPr="002B7724">
        <w:rPr>
          <w:rFonts w:ascii="Times New Roman" w:hAnsi="Times New Roman" w:cs="Times New Roman"/>
          <w:sz w:val="28"/>
          <w:szCs w:val="28"/>
          <w:lang w:val="uk-UA"/>
        </w:rPr>
        <w:t>татут розроблений відповідно до чинного законодавства України та є документом, який регламентує діяльність Державного закладу «</w:t>
      </w:r>
      <w:r w:rsidR="00381AA5" w:rsidRPr="002B7724">
        <w:rPr>
          <w:rFonts w:ascii="Times New Roman" w:hAnsi="Times New Roman" w:cs="Times New Roman"/>
          <w:sz w:val="28"/>
          <w:szCs w:val="28"/>
          <w:lang w:val="uk-UA"/>
        </w:rPr>
        <w:t>ДЕРЖАВНОГО ЗАКЛАДУ</w:t>
      </w:r>
      <w:r w:rsidR="006E7B03" w:rsidRPr="002B7724">
        <w:rPr>
          <w:rFonts w:ascii="Times New Roman" w:hAnsi="Times New Roman" w:cs="Times New Roman"/>
          <w:sz w:val="28"/>
          <w:szCs w:val="28"/>
          <w:lang w:val="uk-UA"/>
        </w:rPr>
        <w:t xml:space="preserve"> «ВУЗЛОВА ЛІКАРНЯ СТАНЦІЇ СИНЕЛЬНИКОВЕ-2»ДП «ПРИДНІПРОВСЬКА ЗАЛІЗНИЦЯ»</w:t>
      </w:r>
      <w:r w:rsidR="00D91053" w:rsidRPr="002B7724">
        <w:rPr>
          <w:rFonts w:ascii="Times New Roman" w:hAnsi="Times New Roman" w:cs="Times New Roman"/>
          <w:sz w:val="28"/>
          <w:szCs w:val="28"/>
          <w:lang w:val="uk-UA"/>
        </w:rPr>
        <w:t xml:space="preserve"> (далі -</w:t>
      </w:r>
      <w:r w:rsidR="00381AA5" w:rsidRPr="002B7724">
        <w:rPr>
          <w:rFonts w:ascii="Times New Roman" w:hAnsi="Times New Roman" w:cs="Times New Roman"/>
          <w:sz w:val="28"/>
          <w:szCs w:val="28"/>
          <w:lang w:val="uk-UA"/>
        </w:rPr>
        <w:t xml:space="preserve"> </w:t>
      </w:r>
      <w:r w:rsidR="00D91053" w:rsidRPr="002B7724">
        <w:rPr>
          <w:rFonts w:ascii="Times New Roman" w:hAnsi="Times New Roman" w:cs="Times New Roman"/>
          <w:sz w:val="28"/>
          <w:szCs w:val="28"/>
          <w:lang w:val="uk-UA"/>
        </w:rPr>
        <w:t>Заклад)</w:t>
      </w:r>
      <w:r w:rsidR="006E7B03" w:rsidRPr="002B7724">
        <w:rPr>
          <w:rFonts w:ascii="Times New Roman" w:hAnsi="Times New Roman" w:cs="Times New Roman"/>
          <w:sz w:val="28"/>
          <w:szCs w:val="28"/>
          <w:lang w:val="uk-UA"/>
        </w:rPr>
        <w:t>.</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Відповідно до розпорядження Кабінету Міністрів України від 11.02.2016 №8</w:t>
      </w:r>
      <w:r w:rsidR="00574A49" w:rsidRPr="000D5353">
        <w:rPr>
          <w:rFonts w:ascii="Times New Roman" w:hAnsi="Times New Roman" w:cs="Times New Roman"/>
          <w:sz w:val="28"/>
          <w:szCs w:val="28"/>
          <w:lang w:val="uk-UA"/>
        </w:rPr>
        <w:t>9</w:t>
      </w:r>
      <w:r w:rsidRPr="000D5353">
        <w:rPr>
          <w:rFonts w:ascii="Times New Roman" w:hAnsi="Times New Roman" w:cs="Times New Roman"/>
          <w:sz w:val="28"/>
          <w:szCs w:val="28"/>
          <w:lang w:val="uk-UA"/>
        </w:rPr>
        <w:t xml:space="preserve">-р «Про передачу цілісних майнових комплексів державних закладів охорони здоров'я у власність (спільну власність) територіальних громад», рішення Синельниківської міської ради від 20.04.2016 №88-6/УІІ «Про прийняття до комунальної власності територіальної громади м.Синельникового цілісного майнового комплексу Державного закладу «Вузлова лікарня станції Синельникове-2» </w:t>
      </w:r>
      <w:proofErr w:type="spellStart"/>
      <w:r w:rsidRPr="000D5353">
        <w:rPr>
          <w:rFonts w:ascii="Times New Roman" w:hAnsi="Times New Roman" w:cs="Times New Roman"/>
          <w:sz w:val="28"/>
          <w:szCs w:val="28"/>
          <w:lang w:val="uk-UA"/>
        </w:rPr>
        <w:t>ДП</w:t>
      </w:r>
      <w:proofErr w:type="spellEnd"/>
      <w:r w:rsidRPr="000D5353">
        <w:rPr>
          <w:rFonts w:ascii="Times New Roman" w:hAnsi="Times New Roman" w:cs="Times New Roman"/>
          <w:sz w:val="28"/>
          <w:szCs w:val="28"/>
          <w:lang w:val="uk-UA"/>
        </w:rPr>
        <w:t xml:space="preserve"> «Придніпровська залізниця» (код згідно з ЄДРПОУ 01111701), рішення виконавчого комітету Синельник</w:t>
      </w:r>
      <w:r w:rsidR="007258A8">
        <w:rPr>
          <w:rFonts w:ascii="Times New Roman" w:hAnsi="Times New Roman" w:cs="Times New Roman"/>
          <w:sz w:val="28"/>
          <w:szCs w:val="28"/>
          <w:lang w:val="uk-UA"/>
        </w:rPr>
        <w:t>івської міської ради від 14.07.2016 №143</w:t>
      </w:r>
      <w:r w:rsidRPr="000D5353">
        <w:rPr>
          <w:rFonts w:ascii="Times New Roman" w:hAnsi="Times New Roman" w:cs="Times New Roman"/>
          <w:sz w:val="28"/>
          <w:szCs w:val="28"/>
          <w:lang w:val="uk-UA"/>
        </w:rPr>
        <w:t xml:space="preserve"> «Про затвердження акту приймання-передачі цілісного майнового комплексу Державного закладу «Вузлова лікарня станції Синельникове-2» </w:t>
      </w:r>
      <w:proofErr w:type="spellStart"/>
      <w:r w:rsidRPr="000D5353">
        <w:rPr>
          <w:rFonts w:ascii="Times New Roman" w:hAnsi="Times New Roman" w:cs="Times New Roman"/>
          <w:sz w:val="28"/>
          <w:szCs w:val="28"/>
          <w:lang w:val="uk-UA"/>
        </w:rPr>
        <w:t>ДП</w:t>
      </w:r>
      <w:proofErr w:type="spellEnd"/>
      <w:r w:rsidRPr="000D5353">
        <w:rPr>
          <w:rFonts w:ascii="Times New Roman" w:hAnsi="Times New Roman" w:cs="Times New Roman"/>
          <w:sz w:val="28"/>
          <w:szCs w:val="28"/>
          <w:lang w:val="uk-UA"/>
        </w:rPr>
        <w:t xml:space="preserve"> «Придніпровська залізниця» цілісний майновий комплекс Державного закладу «Вузлова лікарня станції Синельникове-2» </w:t>
      </w:r>
      <w:proofErr w:type="spellStart"/>
      <w:r w:rsidRPr="000D5353">
        <w:rPr>
          <w:rFonts w:ascii="Times New Roman" w:hAnsi="Times New Roman" w:cs="Times New Roman"/>
          <w:sz w:val="28"/>
          <w:szCs w:val="28"/>
          <w:lang w:val="uk-UA"/>
        </w:rPr>
        <w:t>ДП</w:t>
      </w:r>
      <w:proofErr w:type="spellEnd"/>
      <w:r w:rsidRPr="000D5353">
        <w:rPr>
          <w:rFonts w:ascii="Times New Roman" w:hAnsi="Times New Roman" w:cs="Times New Roman"/>
          <w:sz w:val="28"/>
          <w:szCs w:val="28"/>
          <w:lang w:val="uk-UA"/>
        </w:rPr>
        <w:t xml:space="preserve"> «Придніпровська залізниця» (адреса) прийнято у комунальну власність територіальної громади м. Синельникового». </w:t>
      </w:r>
    </w:p>
    <w:p w:rsidR="00936D84" w:rsidRPr="002B7724" w:rsidRDefault="00936D84" w:rsidP="002B7724">
      <w:pPr>
        <w:pStyle w:val="a8"/>
        <w:numPr>
          <w:ilvl w:val="1"/>
          <w:numId w:val="2"/>
        </w:numPr>
        <w:spacing w:after="0" w:line="240" w:lineRule="auto"/>
        <w:jc w:val="both"/>
        <w:rPr>
          <w:rFonts w:ascii="Times New Roman" w:hAnsi="Times New Roman" w:cs="Times New Roman"/>
          <w:sz w:val="28"/>
          <w:szCs w:val="28"/>
          <w:lang w:val="uk-UA"/>
        </w:rPr>
      </w:pPr>
      <w:r w:rsidRPr="002B7724">
        <w:rPr>
          <w:rFonts w:ascii="Times New Roman" w:hAnsi="Times New Roman" w:cs="Times New Roman"/>
          <w:sz w:val="28"/>
          <w:szCs w:val="28"/>
          <w:lang w:val="uk-UA"/>
        </w:rPr>
        <w:t>Найменування та місцезнаходження Закладу :</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p>
    <w:p w:rsidR="006E7B03" w:rsidRPr="000D5353" w:rsidRDefault="00936D84" w:rsidP="000D5353">
      <w:pPr>
        <w:spacing w:after="0" w:line="240" w:lineRule="auto"/>
        <w:jc w:val="center"/>
        <w:rPr>
          <w:rFonts w:ascii="Times New Roman" w:hAnsi="Times New Roman" w:cs="Times New Roman"/>
          <w:sz w:val="28"/>
          <w:szCs w:val="28"/>
          <w:lang w:val="uk-UA"/>
        </w:rPr>
      </w:pPr>
      <w:r w:rsidRPr="000D5353">
        <w:rPr>
          <w:rFonts w:ascii="Times New Roman" w:hAnsi="Times New Roman" w:cs="Times New Roman"/>
          <w:b/>
          <w:sz w:val="28"/>
          <w:szCs w:val="28"/>
          <w:lang w:val="uk-UA"/>
        </w:rPr>
        <w:t>Повне:</w:t>
      </w:r>
      <w:r w:rsidRPr="000D5353">
        <w:rPr>
          <w:rFonts w:ascii="Times New Roman" w:hAnsi="Times New Roman" w:cs="Times New Roman"/>
          <w:sz w:val="28"/>
          <w:szCs w:val="28"/>
          <w:lang w:val="uk-UA"/>
        </w:rPr>
        <w:t xml:space="preserve"> «</w:t>
      </w:r>
      <w:r w:rsidR="006E7B03" w:rsidRPr="000D5353">
        <w:rPr>
          <w:rFonts w:ascii="Times New Roman" w:hAnsi="Times New Roman" w:cs="Times New Roman"/>
          <w:sz w:val="28"/>
          <w:szCs w:val="28"/>
          <w:lang w:val="uk-UA"/>
        </w:rPr>
        <w:t>ДЕРЖАВНИЙ ЗАКЛАД «ВУЗЛОВА ЛІКАРНЯ СТАНЦІЇ  СИНЕЛЬНИКОВЕ-2»</w:t>
      </w:r>
      <w:r w:rsidR="000D5353">
        <w:rPr>
          <w:rFonts w:ascii="Times New Roman" w:hAnsi="Times New Roman" w:cs="Times New Roman"/>
          <w:sz w:val="28"/>
          <w:szCs w:val="28"/>
          <w:lang w:val="uk-UA"/>
        </w:rPr>
        <w:t xml:space="preserve"> </w:t>
      </w:r>
      <w:proofErr w:type="spellStart"/>
      <w:r w:rsidR="006E7B03" w:rsidRPr="000D5353">
        <w:rPr>
          <w:rFonts w:ascii="Times New Roman" w:hAnsi="Times New Roman" w:cs="Times New Roman"/>
          <w:sz w:val="28"/>
          <w:szCs w:val="28"/>
          <w:lang w:val="uk-UA"/>
        </w:rPr>
        <w:t>ДП</w:t>
      </w:r>
      <w:proofErr w:type="spellEnd"/>
      <w:r w:rsidR="006E7B03" w:rsidRPr="000D5353">
        <w:rPr>
          <w:rFonts w:ascii="Times New Roman" w:hAnsi="Times New Roman" w:cs="Times New Roman"/>
          <w:sz w:val="28"/>
          <w:szCs w:val="28"/>
          <w:lang w:val="uk-UA"/>
        </w:rPr>
        <w:t xml:space="preserve"> «ПРИДНІПРОВСЬКА ЗАЛІЗНИЦЯ»</w:t>
      </w:r>
    </w:p>
    <w:p w:rsidR="00936D84" w:rsidRPr="00EF53A7" w:rsidRDefault="00936D84" w:rsidP="00936D84">
      <w:pPr>
        <w:spacing w:after="0" w:line="240" w:lineRule="auto"/>
        <w:ind w:firstLine="708"/>
        <w:jc w:val="both"/>
        <w:rPr>
          <w:rFonts w:ascii="Times New Roman" w:hAnsi="Times New Roman" w:cs="Times New Roman"/>
          <w:lang w:val="uk-UA"/>
        </w:rPr>
      </w:pPr>
    </w:p>
    <w:p w:rsidR="00936D84" w:rsidRPr="000D5353" w:rsidRDefault="00936D84" w:rsidP="006E7B03">
      <w:pPr>
        <w:spacing w:after="0" w:line="240" w:lineRule="auto"/>
        <w:ind w:firstLine="142"/>
        <w:jc w:val="both"/>
        <w:rPr>
          <w:rFonts w:ascii="Times New Roman" w:hAnsi="Times New Roman" w:cs="Times New Roman"/>
          <w:sz w:val="28"/>
          <w:szCs w:val="28"/>
          <w:lang w:val="uk-UA"/>
        </w:rPr>
      </w:pPr>
      <w:r w:rsidRPr="000D5353">
        <w:rPr>
          <w:rFonts w:ascii="Times New Roman" w:hAnsi="Times New Roman" w:cs="Times New Roman"/>
          <w:b/>
          <w:sz w:val="28"/>
          <w:szCs w:val="28"/>
          <w:lang w:val="uk-UA"/>
        </w:rPr>
        <w:t xml:space="preserve">Скорочене:  </w:t>
      </w:r>
      <w:proofErr w:type="spellStart"/>
      <w:r w:rsidRPr="000D5353">
        <w:rPr>
          <w:rFonts w:ascii="Times New Roman" w:hAnsi="Times New Roman" w:cs="Times New Roman"/>
          <w:sz w:val="28"/>
          <w:szCs w:val="28"/>
          <w:lang w:val="uk-UA"/>
        </w:rPr>
        <w:t>ДЗ</w:t>
      </w:r>
      <w:proofErr w:type="spellEnd"/>
      <w:r w:rsidRPr="000D5353">
        <w:rPr>
          <w:rFonts w:ascii="Times New Roman" w:hAnsi="Times New Roman" w:cs="Times New Roman"/>
          <w:sz w:val="28"/>
          <w:szCs w:val="28"/>
          <w:lang w:val="uk-UA"/>
        </w:rPr>
        <w:t xml:space="preserve"> «ВЛ ст. Синельникове-2ДП «ПРЗ»</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Місцезнаходження Закладу: вул. Гагаріна, 3</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t>м. Синельникове,</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t>Дніпропетровська обл., 52500</w:t>
      </w:r>
    </w:p>
    <w:p w:rsidR="00936D84" w:rsidRPr="00EF53A7" w:rsidRDefault="00936D84" w:rsidP="00936D84">
      <w:pPr>
        <w:spacing w:after="0" w:line="240" w:lineRule="auto"/>
        <w:ind w:firstLine="708"/>
        <w:jc w:val="both"/>
        <w:rPr>
          <w:rFonts w:ascii="Times New Roman" w:hAnsi="Times New Roman" w:cs="Times New Roman"/>
          <w:b/>
          <w:lang w:val="uk-UA"/>
        </w:rPr>
      </w:pPr>
    </w:p>
    <w:p w:rsidR="00936D84" w:rsidRPr="000D5353" w:rsidRDefault="00381AA5"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936D84" w:rsidRPr="000D5353">
        <w:rPr>
          <w:rFonts w:ascii="Times New Roman" w:hAnsi="Times New Roman" w:cs="Times New Roman"/>
          <w:sz w:val="28"/>
          <w:szCs w:val="28"/>
          <w:lang w:val="uk-UA"/>
        </w:rPr>
        <w:t>.</w:t>
      </w:r>
      <w:r w:rsidR="002B7724">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Власником Закладу є територіальна громада м. Синельникового в особі Синельниківської міської ради (далі – Власник). Органом за яким закріплено функції управління Закладом, є виконавчий комітет Синельниківської міської ради (далі – Уповноважений орган управління майном).</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p>
    <w:p w:rsidR="00936D84" w:rsidRPr="000D5353" w:rsidRDefault="00936D84" w:rsidP="00936D84">
      <w:pPr>
        <w:spacing w:after="0" w:line="240" w:lineRule="auto"/>
        <w:ind w:firstLine="708"/>
        <w:jc w:val="center"/>
        <w:rPr>
          <w:rFonts w:ascii="Times New Roman" w:hAnsi="Times New Roman" w:cs="Times New Roman"/>
          <w:b/>
          <w:sz w:val="28"/>
          <w:szCs w:val="28"/>
          <w:lang w:val="uk-UA"/>
        </w:rPr>
      </w:pPr>
      <w:r w:rsidRPr="000D5353">
        <w:rPr>
          <w:rFonts w:ascii="Times New Roman" w:hAnsi="Times New Roman" w:cs="Times New Roman"/>
          <w:b/>
          <w:sz w:val="28"/>
          <w:szCs w:val="28"/>
          <w:lang w:val="uk-UA"/>
        </w:rPr>
        <w:t>Розділ 2. Мета та основні види діяльності Закладу</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2.1.</w:t>
      </w:r>
      <w:r>
        <w:rPr>
          <w:rFonts w:ascii="Times New Roman" w:hAnsi="Times New Roman" w:cs="Times New Roman"/>
          <w:sz w:val="28"/>
          <w:szCs w:val="28"/>
          <w:lang w:val="uk-UA"/>
        </w:rPr>
        <w:tab/>
      </w:r>
      <w:r w:rsidR="00E95BEE" w:rsidRPr="000D5353">
        <w:rPr>
          <w:rFonts w:ascii="Times New Roman" w:hAnsi="Times New Roman" w:cs="Times New Roman"/>
          <w:sz w:val="28"/>
          <w:szCs w:val="28"/>
          <w:lang w:val="uk-UA"/>
        </w:rPr>
        <w:t>Заклад</w:t>
      </w:r>
      <w:r w:rsidR="00936D84" w:rsidRPr="000D5353">
        <w:rPr>
          <w:rFonts w:ascii="Times New Roman" w:hAnsi="Times New Roman" w:cs="Times New Roman"/>
          <w:sz w:val="28"/>
          <w:szCs w:val="28"/>
          <w:lang w:val="uk-UA"/>
        </w:rPr>
        <w:t xml:space="preserve"> є комунальним лікувально-профілактичним закладом, створеним для здійснення медичної практики шляхом надання медико-санітарної допомоги, включаючи широкий спектр профілактичних, діагностичних, лікувальних заходів та послуг медичного характеру, а також інших функцій на основі професійної діяльності медичних працівників.</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2.2</w:t>
      </w:r>
      <w:r w:rsidR="00381AA5">
        <w:rPr>
          <w:rFonts w:ascii="Times New Roman" w:hAnsi="Times New Roman" w:cs="Times New Roman"/>
          <w:sz w:val="28"/>
          <w:szCs w:val="28"/>
          <w:lang w:val="uk-UA"/>
        </w:rPr>
        <w:t>.</w:t>
      </w:r>
      <w:r w:rsidR="002B7724">
        <w:rPr>
          <w:rFonts w:ascii="Times New Roman" w:hAnsi="Times New Roman" w:cs="Times New Roman"/>
          <w:sz w:val="28"/>
          <w:szCs w:val="28"/>
          <w:lang w:val="uk-UA"/>
        </w:rPr>
        <w:tab/>
      </w:r>
      <w:r w:rsidRPr="000D5353">
        <w:rPr>
          <w:rFonts w:ascii="Times New Roman" w:hAnsi="Times New Roman" w:cs="Times New Roman"/>
          <w:sz w:val="28"/>
          <w:szCs w:val="28"/>
          <w:lang w:val="uk-UA"/>
        </w:rPr>
        <w:t>Контингенти, що обслуговуються:</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працівники підприємств, організацій та установ залізничного транспорту України і члени їх сімей, що перебувають на їх утриманні;</w:t>
      </w:r>
    </w:p>
    <w:p w:rsidR="00EF53A7" w:rsidRPr="000D5353" w:rsidRDefault="00EF53A7" w:rsidP="000D5353">
      <w:pPr>
        <w:spacing w:after="0" w:line="240" w:lineRule="auto"/>
        <w:ind w:firstLine="708"/>
        <w:jc w:val="right"/>
        <w:rPr>
          <w:rFonts w:ascii="Times New Roman" w:hAnsi="Times New Roman" w:cs="Times New Roman"/>
          <w:lang w:val="uk-UA"/>
        </w:rPr>
      </w:pP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пенсіонери залізничного транспорту і непрацездатні члени їх сімей, що перебувають на їх утриманні;</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непрацюючі інваліди І – ї та ІІ- ї груп при умові , якщо їх інвалідність пов’язана з роботою на залізничному транспорті;</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непрацездатні члени сімей померлих залізничників, смерть яких наступила в наслідок виробничого травматизму;</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пасажири залізничного транспорту, що знаходяться на шляху слідування поїзда і мають проїзні документи;</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населення, прикріплене до лікувально-профілактичних закладів залізничного транспорту;</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всі громадяни, які звертаються в поліклініку чи стаціонар за невідкладною допомогою, незалежно від місця їх роботи та проживання;</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інше населення, при наявності матеріальних і фінансових резервів для забезпечення якісної медичної допомоги.</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Основні напрямки діяльності Закладу:</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2.3.1.</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Медичне обслуговування залізничників та членів їх сімей, пенсіонерів залізничного транспорту, зареєстрованого місцевого населення.</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2.3.2.</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Організація комплексу профілактичних закладів по забезпеченню безпеки руху поїздів та зниженню захворюваності, інвалідності, травматизму, смертності серед обслуговуючих контингентів.</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2.3.3.</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Надання кваліфікованої амбулаторно</w:t>
      </w:r>
      <w:r w:rsidR="00744F29" w:rsidRPr="000D5353">
        <w:rPr>
          <w:rFonts w:ascii="Times New Roman" w:hAnsi="Times New Roman" w:cs="Times New Roman"/>
          <w:sz w:val="28"/>
          <w:szCs w:val="28"/>
          <w:lang w:val="uk-UA"/>
        </w:rPr>
        <w:t>-</w:t>
      </w:r>
      <w:r w:rsidR="00936D84" w:rsidRPr="000D5353">
        <w:rPr>
          <w:rFonts w:ascii="Times New Roman" w:hAnsi="Times New Roman" w:cs="Times New Roman"/>
          <w:sz w:val="28"/>
          <w:szCs w:val="28"/>
          <w:lang w:val="uk-UA"/>
        </w:rPr>
        <w:t>поліклінічної та стаціонарної, діагностично-лікувальної та реабілітаційної медичної допомоги населенню;</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2.3.4.</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Проведення санітарно</w:t>
      </w:r>
      <w:r w:rsidR="00744F29" w:rsidRPr="000D5353">
        <w:rPr>
          <w:rFonts w:ascii="Times New Roman" w:hAnsi="Times New Roman" w:cs="Times New Roman"/>
          <w:sz w:val="28"/>
          <w:szCs w:val="28"/>
          <w:lang w:val="uk-UA"/>
        </w:rPr>
        <w:t>-</w:t>
      </w:r>
      <w:r w:rsidR="00936D84" w:rsidRPr="000D5353">
        <w:rPr>
          <w:rFonts w:ascii="Times New Roman" w:hAnsi="Times New Roman" w:cs="Times New Roman"/>
          <w:sz w:val="28"/>
          <w:szCs w:val="28"/>
          <w:lang w:val="uk-UA"/>
        </w:rPr>
        <w:t>просвітницької діяльності серед населення по пропаганді здорового способу життя.</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2.3.5.</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Активна участь на засадах «медицини катастроф» при аваріях на залізничному транспорті та на адміністративній території.</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2.3.6.</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Впровадження в роботу передового, науково-практичного світового та вітчизняного досвіду з медичних технологій.</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2.3.7.</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Надання медичної допомоги на засадах, зумовлених медичним страхуванням.</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2.3.8.</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 xml:space="preserve">Виконання державних та </w:t>
      </w:r>
      <w:r w:rsidR="00E95BEE" w:rsidRPr="000D5353">
        <w:rPr>
          <w:rFonts w:ascii="Times New Roman" w:hAnsi="Times New Roman" w:cs="Times New Roman"/>
          <w:sz w:val="28"/>
          <w:szCs w:val="28"/>
          <w:lang w:val="uk-UA"/>
        </w:rPr>
        <w:t>міських</w:t>
      </w:r>
      <w:r w:rsidR="00936D84" w:rsidRPr="000D5353">
        <w:rPr>
          <w:rFonts w:ascii="Times New Roman" w:hAnsi="Times New Roman" w:cs="Times New Roman"/>
          <w:sz w:val="28"/>
          <w:szCs w:val="28"/>
          <w:lang w:val="uk-UA"/>
        </w:rPr>
        <w:t xml:space="preserve"> програм з питань охорони здоров'я.</w:t>
      </w:r>
    </w:p>
    <w:p w:rsidR="00936D84" w:rsidRPr="000D5353" w:rsidRDefault="002B7724"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2.3.9.</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Проведення комплексних (обов’язкових та періодичних) профілактичних медичних оглядів працівників залізничного транспорту.</w:t>
      </w:r>
    </w:p>
    <w:p w:rsidR="00936D84" w:rsidRPr="000D5353" w:rsidRDefault="00636DEB"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2.3.10.</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Надання платних послуг згідно з чинним законодавством України.</w:t>
      </w:r>
    </w:p>
    <w:p w:rsidR="00936D84" w:rsidRPr="000D5353" w:rsidRDefault="00636DEB"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2.3.11.</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Надання усіх видів лікувально-консультативної допомоги</w:t>
      </w:r>
      <w:r w:rsidR="00E95BEE" w:rsidRPr="000D5353">
        <w:rPr>
          <w:rFonts w:ascii="Times New Roman" w:hAnsi="Times New Roman" w:cs="Times New Roman"/>
          <w:sz w:val="28"/>
          <w:szCs w:val="28"/>
          <w:lang w:val="uk-UA"/>
        </w:rPr>
        <w:t xml:space="preserve"> хворим плановим і ургентним шля</w:t>
      </w:r>
      <w:r w:rsidR="00936D84" w:rsidRPr="000D5353">
        <w:rPr>
          <w:rFonts w:ascii="Times New Roman" w:hAnsi="Times New Roman" w:cs="Times New Roman"/>
          <w:sz w:val="28"/>
          <w:szCs w:val="28"/>
          <w:lang w:val="uk-UA"/>
        </w:rPr>
        <w:t>хом.</w:t>
      </w:r>
    </w:p>
    <w:p w:rsidR="00936D84" w:rsidRPr="000D5353" w:rsidRDefault="00636DEB"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2.3.12.</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Здійсн</w:t>
      </w:r>
      <w:r w:rsidR="00E95BEE" w:rsidRPr="000D5353">
        <w:rPr>
          <w:rFonts w:ascii="Times New Roman" w:hAnsi="Times New Roman" w:cs="Times New Roman"/>
          <w:sz w:val="28"/>
          <w:szCs w:val="28"/>
          <w:lang w:val="uk-UA"/>
        </w:rPr>
        <w:t xml:space="preserve">ення </w:t>
      </w:r>
      <w:r w:rsidR="00936D84" w:rsidRPr="000D5353">
        <w:rPr>
          <w:rFonts w:ascii="Times New Roman" w:hAnsi="Times New Roman" w:cs="Times New Roman"/>
          <w:sz w:val="28"/>
          <w:szCs w:val="28"/>
          <w:lang w:val="uk-UA"/>
        </w:rPr>
        <w:t>інш</w:t>
      </w:r>
      <w:r w:rsidR="00E95BEE" w:rsidRPr="000D5353">
        <w:rPr>
          <w:rFonts w:ascii="Times New Roman" w:hAnsi="Times New Roman" w:cs="Times New Roman"/>
          <w:sz w:val="28"/>
          <w:szCs w:val="28"/>
          <w:lang w:val="uk-UA"/>
        </w:rPr>
        <w:t xml:space="preserve">их </w:t>
      </w:r>
      <w:r w:rsidR="00936D84" w:rsidRPr="000D5353">
        <w:rPr>
          <w:rFonts w:ascii="Times New Roman" w:hAnsi="Times New Roman" w:cs="Times New Roman"/>
          <w:sz w:val="28"/>
          <w:szCs w:val="28"/>
          <w:lang w:val="uk-UA"/>
        </w:rPr>
        <w:t>вид</w:t>
      </w:r>
      <w:r w:rsidR="00E95BEE" w:rsidRPr="000D5353">
        <w:rPr>
          <w:rFonts w:ascii="Times New Roman" w:hAnsi="Times New Roman" w:cs="Times New Roman"/>
          <w:sz w:val="28"/>
          <w:szCs w:val="28"/>
          <w:lang w:val="uk-UA"/>
        </w:rPr>
        <w:t>ів</w:t>
      </w:r>
      <w:r w:rsidR="00936D84" w:rsidRPr="000D5353">
        <w:rPr>
          <w:rFonts w:ascii="Times New Roman" w:hAnsi="Times New Roman" w:cs="Times New Roman"/>
          <w:sz w:val="28"/>
          <w:szCs w:val="28"/>
          <w:lang w:val="uk-UA"/>
        </w:rPr>
        <w:t xml:space="preserve"> діяльності, що не заборонені чинним законодавством України, а також вид</w:t>
      </w:r>
      <w:r w:rsidR="00E95BEE" w:rsidRPr="000D5353">
        <w:rPr>
          <w:rFonts w:ascii="Times New Roman" w:hAnsi="Times New Roman" w:cs="Times New Roman"/>
          <w:sz w:val="28"/>
          <w:szCs w:val="28"/>
          <w:lang w:val="uk-UA"/>
        </w:rPr>
        <w:t>ів</w:t>
      </w:r>
      <w:r w:rsidR="00936D84" w:rsidRPr="000D5353">
        <w:rPr>
          <w:rFonts w:ascii="Times New Roman" w:hAnsi="Times New Roman" w:cs="Times New Roman"/>
          <w:sz w:val="28"/>
          <w:szCs w:val="28"/>
          <w:lang w:val="uk-UA"/>
        </w:rPr>
        <w:t xml:space="preserve"> діяльності, які згідно з чинним законодавством України потребують спеціальних дозволів (ліцензій):</w:t>
      </w:r>
    </w:p>
    <w:p w:rsidR="00EF53A7" w:rsidRPr="00BE4971" w:rsidRDefault="00636DEB" w:rsidP="00BE497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медична практика;</w:t>
      </w:r>
    </w:p>
    <w:p w:rsidR="00936D84" w:rsidRDefault="00636DEB"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діяльність, пов’язана з придбанням, зберіганням, використанням, перевезенням, відпуском, знищенням наркотичних засобів, психотропних речовин і прекурсорів на безоплатній основі.</w:t>
      </w:r>
    </w:p>
    <w:p w:rsidR="00BE4971" w:rsidRPr="000D5353" w:rsidRDefault="00BE4971" w:rsidP="00936D84">
      <w:pPr>
        <w:spacing w:after="0" w:line="240" w:lineRule="auto"/>
        <w:ind w:firstLine="708"/>
        <w:jc w:val="both"/>
        <w:rPr>
          <w:rFonts w:ascii="Times New Roman" w:hAnsi="Times New Roman" w:cs="Times New Roman"/>
          <w:sz w:val="28"/>
          <w:szCs w:val="28"/>
          <w:lang w:val="uk-UA"/>
        </w:rPr>
      </w:pPr>
    </w:p>
    <w:p w:rsidR="00936D84" w:rsidRPr="000D5353" w:rsidRDefault="00936D84" w:rsidP="000D5353">
      <w:pPr>
        <w:spacing w:after="0" w:line="240" w:lineRule="auto"/>
        <w:ind w:firstLine="708"/>
        <w:jc w:val="center"/>
        <w:rPr>
          <w:rFonts w:ascii="Times New Roman" w:hAnsi="Times New Roman" w:cs="Times New Roman"/>
          <w:b/>
          <w:sz w:val="28"/>
          <w:szCs w:val="28"/>
          <w:lang w:val="uk-UA"/>
        </w:rPr>
      </w:pPr>
      <w:r w:rsidRPr="000D5353">
        <w:rPr>
          <w:rFonts w:ascii="Times New Roman" w:hAnsi="Times New Roman" w:cs="Times New Roman"/>
          <w:b/>
          <w:sz w:val="28"/>
          <w:szCs w:val="28"/>
          <w:lang w:val="uk-UA"/>
        </w:rPr>
        <w:t>Розділ 3. Юридичний статус Закладу</w:t>
      </w:r>
    </w:p>
    <w:p w:rsidR="00936D84" w:rsidRPr="000D5353" w:rsidRDefault="00636DEB" w:rsidP="00381A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Заклад є юридичною особою. Права і обов’язки юридичної особи Заклад набуває з дня його державної реєстрації.</w:t>
      </w:r>
    </w:p>
    <w:p w:rsidR="00936D84" w:rsidRPr="000D5353" w:rsidRDefault="00636DEB" w:rsidP="00381A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 xml:space="preserve">Заклад здійснює свою діяльність на основі і відповідно до Конституції України та </w:t>
      </w:r>
      <w:r w:rsidR="00E95BEE" w:rsidRPr="000D5353">
        <w:rPr>
          <w:rFonts w:ascii="Times New Roman" w:hAnsi="Times New Roman" w:cs="Times New Roman"/>
          <w:sz w:val="28"/>
          <w:szCs w:val="28"/>
          <w:lang w:val="uk-UA"/>
        </w:rPr>
        <w:t>з</w:t>
      </w:r>
      <w:r w:rsidR="00936D84" w:rsidRPr="000D5353">
        <w:rPr>
          <w:rFonts w:ascii="Times New Roman" w:hAnsi="Times New Roman" w:cs="Times New Roman"/>
          <w:sz w:val="28"/>
          <w:szCs w:val="28"/>
          <w:lang w:val="uk-UA"/>
        </w:rPr>
        <w:t xml:space="preserve">аконів України, указів Президента України, актів Кабінету Міністрів України, наказів Міністерства охорони здоров’я України, рішень Синельниківської міської ради та цього </w:t>
      </w:r>
      <w:r w:rsidR="006E7B03" w:rsidRPr="000D5353">
        <w:rPr>
          <w:rFonts w:ascii="Times New Roman" w:hAnsi="Times New Roman" w:cs="Times New Roman"/>
          <w:sz w:val="28"/>
          <w:szCs w:val="28"/>
          <w:lang w:val="uk-UA"/>
        </w:rPr>
        <w:t>с</w:t>
      </w:r>
      <w:r w:rsidR="00936D84" w:rsidRPr="000D5353">
        <w:rPr>
          <w:rFonts w:ascii="Times New Roman" w:hAnsi="Times New Roman" w:cs="Times New Roman"/>
          <w:sz w:val="28"/>
          <w:szCs w:val="28"/>
          <w:lang w:val="uk-UA"/>
        </w:rPr>
        <w:t>татуту.</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3.3</w:t>
      </w:r>
      <w:r w:rsidR="00381AA5">
        <w:rPr>
          <w:rFonts w:ascii="Times New Roman" w:hAnsi="Times New Roman" w:cs="Times New Roman"/>
          <w:sz w:val="28"/>
          <w:szCs w:val="28"/>
          <w:lang w:val="uk-UA"/>
        </w:rPr>
        <w:t>.</w:t>
      </w:r>
      <w:r w:rsidR="00636DEB">
        <w:rPr>
          <w:rFonts w:ascii="Times New Roman" w:hAnsi="Times New Roman" w:cs="Times New Roman"/>
          <w:sz w:val="28"/>
          <w:szCs w:val="28"/>
          <w:lang w:val="uk-UA"/>
        </w:rPr>
        <w:tab/>
      </w:r>
      <w:r w:rsidRPr="000D5353">
        <w:rPr>
          <w:rFonts w:ascii="Times New Roman" w:hAnsi="Times New Roman" w:cs="Times New Roman"/>
          <w:sz w:val="28"/>
          <w:szCs w:val="28"/>
          <w:lang w:val="uk-UA"/>
        </w:rPr>
        <w:t xml:space="preserve">Заклад є неприбутковою організацією. </w:t>
      </w:r>
    </w:p>
    <w:p w:rsidR="00936D84" w:rsidRPr="000D5353" w:rsidRDefault="00636DEB"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3.4.</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Заклад веде самостійний баланс, має реєстраційні рахунки в управлінні державного казначейства по загальному і спеціальному фонду та інші рахунки в установах банку, печатку, штамп зі своїм найменуванням згідно з чинним законодавством.</w:t>
      </w:r>
    </w:p>
    <w:p w:rsidR="00936D84" w:rsidRPr="000D5353" w:rsidRDefault="00636DEB"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3.5.</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Заклад несе відповідальність за своїми зобов’язаннями в межах належного йому майну згідно з чинним законодавством. Заклад несе відповідальність за цільове використання коштів згідно з затвердженими кошторисами доходів та видатків загального і спеціального фондів.</w:t>
      </w:r>
    </w:p>
    <w:p w:rsidR="00936D84" w:rsidRPr="000D5353" w:rsidRDefault="00636DEB"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3.6.</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Заклад не несе відповідальність за зобов’язаннями Власника та Уповноваженого органу управління майном.</w:t>
      </w:r>
    </w:p>
    <w:p w:rsidR="00936D84" w:rsidRPr="000D5353" w:rsidRDefault="00636DEB"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3.7.</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 xml:space="preserve">Заклад має право укладати угоди, набувати майнові та особисті немайнові права, нести обов’язки, бути позивачем і відповідачем в суді, господарському суді та третейському суді згідно з чинним законодавством. </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p>
    <w:p w:rsidR="00936D84" w:rsidRPr="000D5353" w:rsidRDefault="00936D84" w:rsidP="000D5353">
      <w:pPr>
        <w:spacing w:after="0" w:line="240" w:lineRule="auto"/>
        <w:ind w:firstLine="708"/>
        <w:jc w:val="center"/>
        <w:rPr>
          <w:rFonts w:ascii="Times New Roman" w:hAnsi="Times New Roman" w:cs="Times New Roman"/>
          <w:b/>
          <w:sz w:val="28"/>
          <w:szCs w:val="28"/>
          <w:lang w:val="uk-UA"/>
        </w:rPr>
      </w:pPr>
      <w:r w:rsidRPr="000D5353">
        <w:rPr>
          <w:rFonts w:ascii="Times New Roman" w:hAnsi="Times New Roman" w:cs="Times New Roman"/>
          <w:b/>
          <w:sz w:val="28"/>
          <w:szCs w:val="28"/>
          <w:lang w:val="uk-UA"/>
        </w:rPr>
        <w:t>Розділ 4. Майно Закладу</w:t>
      </w:r>
    </w:p>
    <w:p w:rsidR="00936D84" w:rsidRPr="000D5353" w:rsidRDefault="00636DEB" w:rsidP="00936D84">
      <w:pPr>
        <w:spacing w:after="0" w:line="240" w:lineRule="auto"/>
        <w:ind w:firstLine="708"/>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4.1.</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 xml:space="preserve">Майно Закладу становлять оборотні та необоротні активи, а також цінності, </w:t>
      </w:r>
      <w:r w:rsidR="00E95BEE" w:rsidRPr="000D5353">
        <w:rPr>
          <w:rFonts w:ascii="Times New Roman" w:hAnsi="Times New Roman" w:cs="Times New Roman"/>
          <w:sz w:val="28"/>
          <w:szCs w:val="28"/>
          <w:lang w:val="uk-UA"/>
        </w:rPr>
        <w:t xml:space="preserve">які </w:t>
      </w:r>
      <w:r w:rsidR="00936D84" w:rsidRPr="000D5353">
        <w:rPr>
          <w:rFonts w:ascii="Times New Roman" w:hAnsi="Times New Roman" w:cs="Times New Roman"/>
          <w:sz w:val="28"/>
          <w:szCs w:val="28"/>
          <w:lang w:val="uk-UA"/>
        </w:rPr>
        <w:t>відобража</w:t>
      </w:r>
      <w:r w:rsidR="00E95BEE" w:rsidRPr="000D5353">
        <w:rPr>
          <w:rFonts w:ascii="Times New Roman" w:hAnsi="Times New Roman" w:cs="Times New Roman"/>
          <w:sz w:val="28"/>
          <w:szCs w:val="28"/>
          <w:lang w:val="uk-UA"/>
        </w:rPr>
        <w:t>ю</w:t>
      </w:r>
      <w:r w:rsidR="00936D84" w:rsidRPr="000D5353">
        <w:rPr>
          <w:rFonts w:ascii="Times New Roman" w:hAnsi="Times New Roman" w:cs="Times New Roman"/>
          <w:sz w:val="28"/>
          <w:szCs w:val="28"/>
          <w:lang w:val="uk-UA"/>
        </w:rPr>
        <w:t xml:space="preserve">ться у самостійному балансі Закладу. </w:t>
      </w:r>
    </w:p>
    <w:p w:rsidR="00936D84" w:rsidRPr="000D5353" w:rsidRDefault="00636DEB" w:rsidP="00936D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4.2.</w:t>
      </w:r>
      <w:r>
        <w:rPr>
          <w:rFonts w:ascii="Times New Roman" w:hAnsi="Times New Roman" w:cs="Times New Roman"/>
          <w:sz w:val="28"/>
          <w:szCs w:val="28"/>
          <w:lang w:val="uk-UA"/>
        </w:rPr>
        <w:tab/>
      </w:r>
      <w:r w:rsidR="00936D84" w:rsidRPr="000D5353">
        <w:rPr>
          <w:rFonts w:ascii="Times New Roman" w:hAnsi="Times New Roman" w:cs="Times New Roman"/>
          <w:sz w:val="28"/>
          <w:szCs w:val="28"/>
          <w:lang w:val="uk-UA"/>
        </w:rPr>
        <w:t xml:space="preserve">Майно Закладу є комунальною власністю і закріплюється за ним на праві оперативного управління. Здійснюючи право оперативного управління, Заклад володіє, користується та розпоряджається зазначеним майном відповідно до діючого законодавства. Передача в оренду комунального майна, що перебуває в оперативному управлінні Закладу здійснюється в порядку, передбаченому діючим законодавством </w:t>
      </w:r>
      <w:r w:rsidR="00936D84" w:rsidRPr="000D5353">
        <w:rPr>
          <w:rFonts w:ascii="Times New Roman" w:hAnsi="Times New Roman" w:cs="Times New Roman"/>
          <w:color w:val="000000" w:themeColor="text1"/>
          <w:sz w:val="28"/>
          <w:szCs w:val="28"/>
          <w:lang w:val="uk-UA"/>
        </w:rPr>
        <w:t>та Порядком проведення конкурсу на право оренди майна, що перебуває у комунальній власності територіальної громади міста Синельникового, затвердженого рішенням Синельниківської міської ради від 10.02.2012 № 283-18/</w:t>
      </w:r>
      <w:r w:rsidR="00936D84" w:rsidRPr="000D5353">
        <w:rPr>
          <w:rFonts w:ascii="Times New Roman" w:hAnsi="Times New Roman" w:cs="Times New Roman"/>
          <w:color w:val="000000" w:themeColor="text1"/>
          <w:sz w:val="28"/>
          <w:szCs w:val="28"/>
          <w:lang w:val="en-US"/>
        </w:rPr>
        <w:t>V</w:t>
      </w:r>
      <w:r w:rsidR="00936D84" w:rsidRPr="000D5353">
        <w:rPr>
          <w:rFonts w:ascii="Times New Roman" w:hAnsi="Times New Roman" w:cs="Times New Roman"/>
          <w:color w:val="000000" w:themeColor="text1"/>
          <w:sz w:val="28"/>
          <w:szCs w:val="28"/>
          <w:lang w:val="uk-UA"/>
        </w:rPr>
        <w:t xml:space="preserve">І та </w:t>
      </w:r>
      <w:r w:rsidR="00936D84" w:rsidRPr="000D5353">
        <w:rPr>
          <w:rFonts w:ascii="Times New Roman" w:hAnsi="Times New Roman" w:cs="Times New Roman"/>
          <w:sz w:val="28"/>
          <w:szCs w:val="28"/>
          <w:lang w:val="uk-UA"/>
        </w:rPr>
        <w:t>Методикою розрахунку орендної плати та пропорції її розподілу за майно, що перебуває у комунальній власності територіальної громади міста Синельникового, затвердженого рішенням</w:t>
      </w:r>
      <w:r w:rsidR="00E95BEE" w:rsidRPr="000D5353">
        <w:rPr>
          <w:rFonts w:ascii="Times New Roman" w:hAnsi="Times New Roman" w:cs="Times New Roman"/>
          <w:sz w:val="28"/>
          <w:szCs w:val="28"/>
          <w:lang w:val="uk-UA"/>
        </w:rPr>
        <w:t xml:space="preserve"> </w:t>
      </w:r>
      <w:r w:rsidR="00F76A63" w:rsidRPr="000D5353">
        <w:rPr>
          <w:rFonts w:ascii="Times New Roman" w:hAnsi="Times New Roman" w:cs="Times New Roman"/>
          <w:sz w:val="28"/>
          <w:szCs w:val="28"/>
          <w:lang w:val="uk-UA"/>
        </w:rPr>
        <w:t>Синельниківської</w:t>
      </w:r>
      <w:r w:rsidR="00936D84" w:rsidRPr="000D5353">
        <w:rPr>
          <w:rFonts w:ascii="Times New Roman" w:hAnsi="Times New Roman" w:cs="Times New Roman"/>
          <w:sz w:val="28"/>
          <w:szCs w:val="28"/>
          <w:lang w:val="uk-UA"/>
        </w:rPr>
        <w:t xml:space="preserve"> міської ради від 10.02.2012 №282-18/УІ . </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4.3. Джерелами формування майна Закладу є:</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бюджетні кошти;</w:t>
      </w:r>
    </w:p>
    <w:p w:rsidR="00EF53A7" w:rsidRPr="00BE4971" w:rsidRDefault="00936D84" w:rsidP="00BE4971">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майно, передане їй органами державного управління;</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доходи, в частині власні надходжень;</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цільові та капітальні вкладення;</w:t>
      </w:r>
    </w:p>
    <w:p w:rsidR="00EF53A7" w:rsidRDefault="00936D84" w:rsidP="00EF53A7">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страхові відшкодування від страхових компаній;</w:t>
      </w:r>
    </w:p>
    <w:p w:rsidR="00BE4971" w:rsidRPr="00EF53A7" w:rsidRDefault="00BE4971" w:rsidP="00EF53A7">
      <w:pPr>
        <w:spacing w:after="0" w:line="240" w:lineRule="auto"/>
        <w:ind w:firstLine="708"/>
        <w:jc w:val="both"/>
        <w:rPr>
          <w:rFonts w:ascii="Times New Roman" w:hAnsi="Times New Roman" w:cs="Times New Roman"/>
          <w:sz w:val="28"/>
          <w:szCs w:val="28"/>
          <w:lang w:val="uk-UA"/>
        </w:rPr>
      </w:pP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lastRenderedPageBreak/>
        <w:t>- безоплатні та благодійні внески, пожертвування юридичних та фізичних осіб;</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інші кошти та майно, набуте на підставах, незаборонених законодавством.</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4.4</w:t>
      </w:r>
      <w:r w:rsidR="00381AA5">
        <w:rPr>
          <w:rFonts w:ascii="Times New Roman" w:hAnsi="Times New Roman" w:cs="Times New Roman"/>
          <w:sz w:val="28"/>
          <w:szCs w:val="28"/>
          <w:lang w:val="uk-UA"/>
        </w:rPr>
        <w:t>.</w:t>
      </w:r>
      <w:r w:rsidRPr="000D5353">
        <w:rPr>
          <w:rFonts w:ascii="Times New Roman" w:hAnsi="Times New Roman" w:cs="Times New Roman"/>
          <w:sz w:val="28"/>
          <w:szCs w:val="28"/>
          <w:lang w:val="uk-UA"/>
        </w:rPr>
        <w:t xml:space="preserve"> Відчуження майна, що є комунальною власністю і закріплене за Закладом, здійснюється за погодженням з Уповноваженим органом управління майном.</w:t>
      </w:r>
    </w:p>
    <w:p w:rsidR="00936D84" w:rsidRPr="000D5353" w:rsidRDefault="00936D84" w:rsidP="00936D84">
      <w:pPr>
        <w:spacing w:after="0" w:line="240" w:lineRule="auto"/>
        <w:ind w:firstLine="708"/>
        <w:jc w:val="both"/>
        <w:rPr>
          <w:rFonts w:ascii="Times New Roman" w:hAnsi="Times New Roman" w:cs="Times New Roman"/>
          <w:color w:val="000000" w:themeColor="text1"/>
          <w:sz w:val="28"/>
          <w:szCs w:val="28"/>
          <w:lang w:val="uk-UA"/>
        </w:rPr>
      </w:pPr>
      <w:r w:rsidRPr="000D5353">
        <w:rPr>
          <w:rFonts w:ascii="Times New Roman" w:hAnsi="Times New Roman" w:cs="Times New Roman"/>
          <w:sz w:val="28"/>
          <w:szCs w:val="28"/>
          <w:lang w:val="uk-UA"/>
        </w:rPr>
        <w:t xml:space="preserve">4.5. Заклад має право списувати майно з балансу відповідно до вимог чинного законодавства та </w:t>
      </w:r>
      <w:r w:rsidRPr="000D5353">
        <w:rPr>
          <w:rFonts w:ascii="Times New Roman" w:hAnsi="Times New Roman" w:cs="Times New Roman"/>
          <w:color w:val="000000" w:themeColor="text1"/>
          <w:sz w:val="28"/>
          <w:szCs w:val="28"/>
          <w:lang w:val="uk-UA"/>
        </w:rPr>
        <w:t>Порядку списання об’єктів комунальної власності, затвердженого рішенням Синельниківськ</w:t>
      </w:r>
      <w:r w:rsidR="00381AA5">
        <w:rPr>
          <w:rFonts w:ascii="Times New Roman" w:hAnsi="Times New Roman" w:cs="Times New Roman"/>
          <w:color w:val="000000" w:themeColor="text1"/>
          <w:sz w:val="28"/>
          <w:szCs w:val="28"/>
          <w:lang w:val="uk-UA"/>
        </w:rPr>
        <w:t xml:space="preserve">ої міської ради від 15.06.2016                          </w:t>
      </w:r>
      <w:r w:rsidRPr="000D5353">
        <w:rPr>
          <w:rFonts w:ascii="Times New Roman" w:hAnsi="Times New Roman" w:cs="Times New Roman"/>
          <w:color w:val="000000" w:themeColor="text1"/>
          <w:sz w:val="28"/>
          <w:szCs w:val="28"/>
          <w:lang w:val="uk-UA"/>
        </w:rPr>
        <w:t>№121-8/</w:t>
      </w:r>
      <w:r w:rsidRPr="000D5353">
        <w:rPr>
          <w:rFonts w:ascii="Times New Roman" w:hAnsi="Times New Roman" w:cs="Times New Roman"/>
          <w:color w:val="000000" w:themeColor="text1"/>
          <w:sz w:val="28"/>
          <w:szCs w:val="28"/>
          <w:lang w:val="en-US"/>
        </w:rPr>
        <w:t>V</w:t>
      </w:r>
      <w:r w:rsidRPr="000D5353">
        <w:rPr>
          <w:rFonts w:ascii="Times New Roman" w:hAnsi="Times New Roman" w:cs="Times New Roman"/>
          <w:color w:val="000000" w:themeColor="text1"/>
          <w:sz w:val="28"/>
          <w:szCs w:val="28"/>
          <w:lang w:val="uk-UA"/>
        </w:rPr>
        <w:t xml:space="preserve">ІІ.  </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4.6 Заклад здійснює користування землею та іншими природними ресурсами відповідно до мети своєї діяльності та чинного законодавства.</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4.7. Збитки, завдані Закладу в результаті порушення його майнових прав громадянами, юридичними</w:t>
      </w:r>
      <w:r w:rsidR="00381AA5">
        <w:rPr>
          <w:rFonts w:ascii="Times New Roman" w:hAnsi="Times New Roman" w:cs="Times New Roman"/>
          <w:sz w:val="28"/>
          <w:szCs w:val="28"/>
          <w:lang w:val="uk-UA"/>
        </w:rPr>
        <w:t xml:space="preserve"> особами і державними органами </w:t>
      </w:r>
      <w:r w:rsidRPr="000D5353">
        <w:rPr>
          <w:rFonts w:ascii="Times New Roman" w:hAnsi="Times New Roman" w:cs="Times New Roman"/>
          <w:sz w:val="28"/>
          <w:szCs w:val="28"/>
          <w:lang w:val="uk-UA"/>
        </w:rPr>
        <w:t>відшкодовуються Закладу у відповідності з чинним законодавством України.</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p>
    <w:p w:rsidR="00936D84" w:rsidRPr="000D5353" w:rsidRDefault="00936D84" w:rsidP="00EF53A7">
      <w:pPr>
        <w:spacing w:after="0" w:line="240" w:lineRule="auto"/>
        <w:ind w:firstLine="708"/>
        <w:jc w:val="center"/>
        <w:rPr>
          <w:rFonts w:ascii="Times New Roman" w:hAnsi="Times New Roman" w:cs="Times New Roman"/>
          <w:b/>
          <w:sz w:val="28"/>
          <w:szCs w:val="28"/>
          <w:lang w:val="uk-UA"/>
        </w:rPr>
      </w:pPr>
      <w:r w:rsidRPr="000D5353">
        <w:rPr>
          <w:rFonts w:ascii="Times New Roman" w:hAnsi="Times New Roman" w:cs="Times New Roman"/>
          <w:b/>
          <w:sz w:val="28"/>
          <w:szCs w:val="28"/>
          <w:lang w:val="uk-UA"/>
        </w:rPr>
        <w:t>Розділ 5. Права і обов’язки Закладу</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5.1.Права Закладу:</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5.1.1</w:t>
      </w:r>
      <w:r w:rsidR="00381AA5">
        <w:rPr>
          <w:rFonts w:ascii="Times New Roman" w:hAnsi="Times New Roman" w:cs="Times New Roman"/>
          <w:sz w:val="28"/>
          <w:szCs w:val="28"/>
          <w:lang w:val="uk-UA"/>
        </w:rPr>
        <w:t>.</w:t>
      </w:r>
      <w:r w:rsidRPr="000D5353">
        <w:rPr>
          <w:rFonts w:ascii="Times New Roman" w:hAnsi="Times New Roman" w:cs="Times New Roman"/>
          <w:sz w:val="28"/>
          <w:szCs w:val="28"/>
          <w:lang w:val="uk-UA"/>
        </w:rPr>
        <w:t xml:space="preserve"> Заклад самостійно планує свою роботу, визначає стратегію та основні напрямки свого розвитку відповідно до національних пріоритетів соціального розвитку, галузевих прогнозів та економічної ситуації.</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5.1.2</w:t>
      </w:r>
      <w:r w:rsidR="00381AA5">
        <w:rPr>
          <w:rFonts w:ascii="Times New Roman" w:hAnsi="Times New Roman" w:cs="Times New Roman"/>
          <w:sz w:val="28"/>
          <w:szCs w:val="28"/>
          <w:lang w:val="uk-UA"/>
        </w:rPr>
        <w:t>.</w:t>
      </w:r>
      <w:r w:rsidRPr="000D5353">
        <w:rPr>
          <w:rFonts w:ascii="Times New Roman" w:hAnsi="Times New Roman" w:cs="Times New Roman"/>
          <w:sz w:val="28"/>
          <w:szCs w:val="28"/>
          <w:lang w:val="uk-UA"/>
        </w:rPr>
        <w:t xml:space="preserve"> Розпоряджатися майном та коштами, набутими на підставах, не заборонених чинним законодавством з дозволу Уповноваженого органу управління майном.</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xml:space="preserve">5.1.3. Проведення практики студентів медичних навчальних закладів. </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5.1.4. Співпраця з іншими закладами і установами.</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5.2. Обов’язки Закладу:</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5.2.1. При визначені стратегії господарської діяльності Заклад зобов’язаний враховувати державну політики в медичній галузі, напрямки розвитку охорони здоров’я на залізничному транспорті, державні замовлення та інші договірні зобов’язання.</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5.2.2</w:t>
      </w:r>
      <w:r w:rsidR="00381AA5">
        <w:rPr>
          <w:rFonts w:ascii="Times New Roman" w:hAnsi="Times New Roman" w:cs="Times New Roman"/>
          <w:sz w:val="28"/>
          <w:szCs w:val="28"/>
          <w:lang w:val="uk-UA"/>
        </w:rPr>
        <w:t>.</w:t>
      </w:r>
      <w:r w:rsidRPr="000D5353">
        <w:rPr>
          <w:rFonts w:ascii="Times New Roman" w:hAnsi="Times New Roman" w:cs="Times New Roman"/>
          <w:sz w:val="28"/>
          <w:szCs w:val="28"/>
          <w:lang w:val="uk-UA"/>
        </w:rPr>
        <w:t xml:space="preserve"> Відповідно до своїх обов’язків Заклад:</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забезпечує своєчасну сплату податків та інших відрахувань згідно з чинним законодавством;</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здійснює будівництво, реконструкцію, а також капітальний ремонт основних фондів, забезпечує своєчасне освоєння нового медичного обладнання та оперативне введення в дію придбаного обладнання;</w:t>
      </w:r>
    </w:p>
    <w:p w:rsidR="00EF53A7" w:rsidRPr="00BE4971" w:rsidRDefault="00936D84" w:rsidP="00BE4971">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здійснює заходи по зміцненню матеріально – технічної бази;</w:t>
      </w:r>
    </w:p>
    <w:p w:rsidR="00EF53A7" w:rsidRPr="00EF53A7" w:rsidRDefault="00936D84" w:rsidP="00EF53A7">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забезпечує придбання необхідних матеріальних ресурсів для своєї діяльності у підприємств, організацій та установ, незалежно від їх форм власності, а також у фізичних осіб;</w:t>
      </w:r>
    </w:p>
    <w:p w:rsidR="00BE4971"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xml:space="preserve">- надає медичну допомогу згідно з основними напрямами діяльності, створює належні умови для високопродуктивної праці, забезпечує додержання </w:t>
      </w:r>
    </w:p>
    <w:p w:rsidR="00936D84" w:rsidRPr="000D5353" w:rsidRDefault="00936D84" w:rsidP="00BE4971">
      <w:pPr>
        <w:spacing w:after="0" w:line="240" w:lineRule="auto"/>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lastRenderedPageBreak/>
        <w:t>законодавства про працю, правил та норм охорони праці, соціального страхування;</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здійснює заходи по удосконаленню організації заробітної плати працівників Закладу з метою посилення їх матеріальної зацікавленості, як в результатах особистої праці, так і в загальних підсумках роботи Закладу, забезпечує своєчасні розрахунки з</w:t>
      </w:r>
      <w:r w:rsidR="00E95BEE" w:rsidRPr="000D5353">
        <w:rPr>
          <w:rFonts w:ascii="Times New Roman" w:hAnsi="Times New Roman" w:cs="Times New Roman"/>
          <w:sz w:val="28"/>
          <w:szCs w:val="28"/>
          <w:lang w:val="uk-UA"/>
        </w:rPr>
        <w:t>і</w:t>
      </w:r>
      <w:r w:rsidRPr="000D5353">
        <w:rPr>
          <w:rFonts w:ascii="Times New Roman" w:hAnsi="Times New Roman" w:cs="Times New Roman"/>
          <w:sz w:val="28"/>
          <w:szCs w:val="28"/>
          <w:lang w:val="uk-UA"/>
        </w:rPr>
        <w:t xml:space="preserve"> своїми працівниками; </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виконує норми та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5.3. Заклад отримує кошти за рахунок медичної субвенції з державного бюджету, здійснює видатки для виконання своїх функцій та досягнення цілей, визначених на бюджетний період відповідно до бюджетних призначень, веде бухгалтерський облік відповідно правил, встановлених Державним казначейством України та складає детальні звіти про виконання кошторисів. Головний лікар несе персональну відповідальність за додержання порядку ведення і достовірності бухгалтерського обліку та статистичної звітності.</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p>
    <w:p w:rsidR="00936D84" w:rsidRPr="00BE4971" w:rsidRDefault="00936D84" w:rsidP="00BE4971">
      <w:pPr>
        <w:spacing w:after="0" w:line="240" w:lineRule="auto"/>
        <w:ind w:firstLine="708"/>
        <w:jc w:val="center"/>
        <w:rPr>
          <w:rFonts w:ascii="Times New Roman" w:hAnsi="Times New Roman" w:cs="Times New Roman"/>
          <w:b/>
          <w:sz w:val="28"/>
          <w:szCs w:val="28"/>
          <w:lang w:val="uk-UA"/>
        </w:rPr>
      </w:pPr>
      <w:r w:rsidRPr="000D5353">
        <w:rPr>
          <w:rFonts w:ascii="Times New Roman" w:hAnsi="Times New Roman" w:cs="Times New Roman"/>
          <w:b/>
          <w:sz w:val="28"/>
          <w:szCs w:val="28"/>
          <w:lang w:val="uk-UA"/>
        </w:rPr>
        <w:t>Розділ 6. Управління Закладом і самоврядування трудового колективу</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6.1</w:t>
      </w:r>
      <w:r w:rsidR="00574A49" w:rsidRPr="000D5353">
        <w:rPr>
          <w:rFonts w:ascii="Times New Roman" w:hAnsi="Times New Roman" w:cs="Times New Roman"/>
          <w:sz w:val="28"/>
          <w:szCs w:val="28"/>
          <w:lang w:val="uk-UA"/>
        </w:rPr>
        <w:t>.</w:t>
      </w:r>
      <w:r w:rsidRPr="000D5353">
        <w:rPr>
          <w:rFonts w:ascii="Times New Roman" w:hAnsi="Times New Roman" w:cs="Times New Roman"/>
          <w:sz w:val="28"/>
          <w:szCs w:val="28"/>
          <w:lang w:val="uk-UA"/>
        </w:rPr>
        <w:t xml:space="preserve"> Управління Закладом здійснює її керівник – головний лікар, який призначається та звільняється</w:t>
      </w:r>
      <w:r w:rsidR="00E95BEE" w:rsidRPr="000D5353">
        <w:rPr>
          <w:rFonts w:ascii="Times New Roman" w:hAnsi="Times New Roman" w:cs="Times New Roman"/>
          <w:sz w:val="28"/>
          <w:szCs w:val="28"/>
          <w:lang w:val="uk-UA"/>
        </w:rPr>
        <w:t xml:space="preserve"> </w:t>
      </w:r>
      <w:r w:rsidR="00D91053" w:rsidRPr="000D5353">
        <w:rPr>
          <w:rFonts w:ascii="Times New Roman" w:hAnsi="Times New Roman" w:cs="Times New Roman"/>
          <w:sz w:val="28"/>
          <w:szCs w:val="28"/>
          <w:lang w:val="uk-UA"/>
        </w:rPr>
        <w:t xml:space="preserve">з посади </w:t>
      </w:r>
      <w:r w:rsidR="00E95BEE" w:rsidRPr="000D5353">
        <w:rPr>
          <w:rFonts w:ascii="Times New Roman" w:hAnsi="Times New Roman" w:cs="Times New Roman"/>
          <w:sz w:val="28"/>
          <w:szCs w:val="28"/>
          <w:lang w:val="uk-UA"/>
        </w:rPr>
        <w:t>відповідно до вимог  чинного законодавства.</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6.2</w:t>
      </w:r>
      <w:r w:rsidR="00574A49" w:rsidRPr="000D5353">
        <w:rPr>
          <w:rFonts w:ascii="Times New Roman" w:hAnsi="Times New Roman" w:cs="Times New Roman"/>
          <w:sz w:val="28"/>
          <w:szCs w:val="28"/>
          <w:lang w:val="uk-UA"/>
        </w:rPr>
        <w:t>.</w:t>
      </w:r>
      <w:r w:rsidRPr="000D5353">
        <w:rPr>
          <w:rFonts w:ascii="Times New Roman" w:hAnsi="Times New Roman" w:cs="Times New Roman"/>
          <w:sz w:val="28"/>
          <w:szCs w:val="28"/>
          <w:lang w:val="uk-UA"/>
        </w:rPr>
        <w:t xml:space="preserve"> Головний лікар Закладу самостійно вирішує питання діяльності Лікарні, за винятком тих, що віднесені до компетенції Уповноваженого органу управління майном.</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Методологічне і оперативне керівництво та контроль за діяльністю Закладу здійснює Синельниківська міська рада через виконавчий комітет Синельниківської міської ради».</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6.3</w:t>
      </w:r>
      <w:r w:rsidR="00574A49" w:rsidRPr="000D5353">
        <w:rPr>
          <w:rFonts w:ascii="Times New Roman" w:hAnsi="Times New Roman" w:cs="Times New Roman"/>
          <w:sz w:val="28"/>
          <w:szCs w:val="28"/>
          <w:lang w:val="uk-UA"/>
        </w:rPr>
        <w:t>.</w:t>
      </w:r>
      <w:r w:rsidRPr="000D5353">
        <w:rPr>
          <w:rFonts w:ascii="Times New Roman" w:hAnsi="Times New Roman" w:cs="Times New Roman"/>
          <w:sz w:val="28"/>
          <w:szCs w:val="28"/>
          <w:lang w:val="uk-UA"/>
        </w:rPr>
        <w:t xml:space="preserve"> Призначення та звільнення працівників Закладу здійснюється керівником Закладу.</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6.4.Призначення та звільнення головного бухгалтера відбувається за наказом Головного лікаря.</w:t>
      </w:r>
    </w:p>
    <w:p w:rsidR="00EF53A7" w:rsidRPr="00BE4971" w:rsidRDefault="00936D84" w:rsidP="00BE4971">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6.5</w:t>
      </w:r>
      <w:r w:rsidR="00574A49" w:rsidRPr="000D5353">
        <w:rPr>
          <w:rFonts w:ascii="Times New Roman" w:hAnsi="Times New Roman" w:cs="Times New Roman"/>
          <w:sz w:val="28"/>
          <w:szCs w:val="28"/>
          <w:lang w:val="uk-UA"/>
        </w:rPr>
        <w:t>.</w:t>
      </w:r>
      <w:r w:rsidRPr="000D5353">
        <w:rPr>
          <w:rFonts w:ascii="Times New Roman" w:hAnsi="Times New Roman" w:cs="Times New Roman"/>
          <w:sz w:val="28"/>
          <w:szCs w:val="28"/>
          <w:lang w:val="uk-UA"/>
        </w:rPr>
        <w:t xml:space="preserve"> Повноваження трудового колективу Закладу реалізується загальними зборами (конференцією) через їх виборні органи. Для представництва інтересів трудового колективу на загальних зборах ( конференції) трудовий колектив може обрати органи колективного самоврядування, до складу яких не може обиратися керівник Закладу. Вибори здійснюються таємним голосуванням </w:t>
      </w:r>
    </w:p>
    <w:p w:rsidR="00EF53A7" w:rsidRPr="00EF53A7" w:rsidRDefault="00936D84" w:rsidP="00EF53A7">
      <w:pPr>
        <w:spacing w:after="0" w:line="240" w:lineRule="auto"/>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строком на 2 - 3 роки не менш як 2/3 голосів. Члени виборного органу не можуть звільнятися з роботи або переводитись на інші посади з ініціативи адміністрації Закладу без згоди відповідного виборного органу колективу.</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6.6</w:t>
      </w:r>
      <w:r w:rsidR="00574A49" w:rsidRPr="000D5353">
        <w:rPr>
          <w:rFonts w:ascii="Times New Roman" w:hAnsi="Times New Roman" w:cs="Times New Roman"/>
          <w:sz w:val="28"/>
          <w:szCs w:val="28"/>
          <w:lang w:val="uk-UA"/>
        </w:rPr>
        <w:t>.</w:t>
      </w:r>
      <w:r w:rsidRPr="000D5353">
        <w:rPr>
          <w:rFonts w:ascii="Times New Roman" w:hAnsi="Times New Roman" w:cs="Times New Roman"/>
          <w:sz w:val="28"/>
          <w:szCs w:val="28"/>
          <w:lang w:val="uk-UA"/>
        </w:rPr>
        <w:t xml:space="preserve"> Рішення з соціально</w:t>
      </w:r>
      <w:r w:rsidR="00744F29" w:rsidRPr="000D5353">
        <w:rPr>
          <w:rFonts w:ascii="Times New Roman" w:hAnsi="Times New Roman" w:cs="Times New Roman"/>
          <w:sz w:val="28"/>
          <w:szCs w:val="28"/>
          <w:lang w:val="uk-UA"/>
        </w:rPr>
        <w:t>-</w:t>
      </w:r>
      <w:r w:rsidRPr="000D5353">
        <w:rPr>
          <w:rFonts w:ascii="Times New Roman" w:hAnsi="Times New Roman" w:cs="Times New Roman"/>
          <w:sz w:val="28"/>
          <w:szCs w:val="28"/>
          <w:lang w:val="uk-UA"/>
        </w:rPr>
        <w:t xml:space="preserve">економічних питань, що стосується діяльності Закладу,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регулюються питання </w:t>
      </w:r>
      <w:r w:rsidRPr="000D5353">
        <w:rPr>
          <w:rFonts w:ascii="Times New Roman" w:hAnsi="Times New Roman" w:cs="Times New Roman"/>
          <w:sz w:val="28"/>
          <w:szCs w:val="28"/>
          <w:lang w:val="uk-UA"/>
        </w:rPr>
        <w:lastRenderedPageBreak/>
        <w:t>охорони праці, виробничі та трудові відносини трудового колективу з адміністрацією Закладу.</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6.7. Право укладання колективного договору від імені Власника надається керівнику Закладу, а від імені трудового колективу – уповноваженому органу.</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p>
    <w:p w:rsidR="00936D84" w:rsidRPr="000D5353" w:rsidRDefault="00936D84" w:rsidP="00936D84">
      <w:pPr>
        <w:spacing w:after="0" w:line="240" w:lineRule="auto"/>
        <w:ind w:firstLine="708"/>
        <w:jc w:val="center"/>
        <w:rPr>
          <w:rFonts w:ascii="Times New Roman" w:hAnsi="Times New Roman" w:cs="Times New Roman"/>
          <w:b/>
          <w:sz w:val="28"/>
          <w:szCs w:val="28"/>
          <w:lang w:val="uk-UA"/>
        </w:rPr>
      </w:pPr>
      <w:r w:rsidRPr="000D5353">
        <w:rPr>
          <w:rFonts w:ascii="Times New Roman" w:hAnsi="Times New Roman" w:cs="Times New Roman"/>
          <w:b/>
          <w:sz w:val="28"/>
          <w:szCs w:val="28"/>
          <w:lang w:val="uk-UA"/>
        </w:rPr>
        <w:t>Розділ 7. Господарська та соціальна діяльність Закладу</w:t>
      </w:r>
    </w:p>
    <w:p w:rsidR="00936D84" w:rsidRPr="000D5353" w:rsidRDefault="00936D84" w:rsidP="00936D84">
      <w:pPr>
        <w:spacing w:after="0" w:line="240" w:lineRule="auto"/>
        <w:ind w:firstLine="708"/>
        <w:jc w:val="both"/>
        <w:rPr>
          <w:rFonts w:ascii="Times New Roman" w:hAnsi="Times New Roman" w:cs="Times New Roman"/>
          <w:b/>
          <w:sz w:val="28"/>
          <w:szCs w:val="28"/>
          <w:lang w:val="uk-UA"/>
        </w:rPr>
      </w:pP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7.1.Основним узагальнюючим показником фінансових результатів господарської діяльності Закладу є цільове використання коштів державного та місцевого бюджетів.</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7.2.</w:t>
      </w:r>
      <w:r w:rsidR="00381AA5">
        <w:rPr>
          <w:rFonts w:ascii="Times New Roman" w:hAnsi="Times New Roman" w:cs="Times New Roman"/>
          <w:sz w:val="28"/>
          <w:szCs w:val="28"/>
          <w:lang w:val="uk-UA"/>
        </w:rPr>
        <w:t xml:space="preserve"> </w:t>
      </w:r>
      <w:r w:rsidRPr="000D5353">
        <w:rPr>
          <w:rFonts w:ascii="Times New Roman" w:hAnsi="Times New Roman" w:cs="Times New Roman"/>
          <w:sz w:val="28"/>
          <w:szCs w:val="28"/>
          <w:lang w:val="uk-UA"/>
        </w:rPr>
        <w:t>Для розвитку матеріально</w:t>
      </w:r>
      <w:r w:rsidR="00744F29" w:rsidRPr="000D5353">
        <w:rPr>
          <w:rFonts w:ascii="Times New Roman" w:hAnsi="Times New Roman" w:cs="Times New Roman"/>
          <w:sz w:val="28"/>
          <w:szCs w:val="28"/>
          <w:lang w:val="uk-UA"/>
        </w:rPr>
        <w:t>-</w:t>
      </w:r>
      <w:r w:rsidRPr="000D5353">
        <w:rPr>
          <w:rFonts w:ascii="Times New Roman" w:hAnsi="Times New Roman" w:cs="Times New Roman"/>
          <w:sz w:val="28"/>
          <w:szCs w:val="28"/>
          <w:lang w:val="uk-UA"/>
        </w:rPr>
        <w:t>технічної бази Закладу використовуються кошти загального і спеціального фонду, які визначаються у затвердженому на рік кошторисі Закладу. Зміни кошторису затверджуються в установленому чинним законодавством порядку.</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7.3. Відносини Закладу з іншими підприємствами, організаціями і громадянами в усіх сферах господарської діяльності здійснюється на основі договорів відповідно до чинного законодавства.</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7.4. Заклад здійснює зовнішньоекономічну діяльність згідно з чинним законодавством України.</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7.5. Аудит фінансової діяльності Закладу здійснюється згідно з чинним законодавством України.</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p>
    <w:p w:rsidR="00936D84" w:rsidRPr="000D5353" w:rsidRDefault="00936D84" w:rsidP="00EF53A7">
      <w:pPr>
        <w:spacing w:after="0" w:line="240" w:lineRule="auto"/>
        <w:ind w:firstLine="708"/>
        <w:jc w:val="center"/>
        <w:rPr>
          <w:rFonts w:ascii="Times New Roman" w:hAnsi="Times New Roman" w:cs="Times New Roman"/>
          <w:b/>
          <w:sz w:val="28"/>
          <w:szCs w:val="28"/>
          <w:lang w:val="uk-UA"/>
        </w:rPr>
      </w:pPr>
      <w:r w:rsidRPr="000D5353">
        <w:rPr>
          <w:rFonts w:ascii="Times New Roman" w:hAnsi="Times New Roman" w:cs="Times New Roman"/>
          <w:b/>
          <w:sz w:val="28"/>
          <w:szCs w:val="28"/>
          <w:lang w:val="uk-UA"/>
        </w:rPr>
        <w:t>Розділ 8. Оплата праці</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xml:space="preserve">8.1. Джерелом коштів на оплату праці працівників Закладу є кошти згідно з затвердженим кошторисом. </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xml:space="preserve">8.2. Головний лікар Закладу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на умовах, передбачених колективним договором, згідно з чинним законодавством. Мінімальна </w:t>
      </w:r>
      <w:r w:rsidR="00E95BEE" w:rsidRPr="000D5353">
        <w:rPr>
          <w:rFonts w:ascii="Times New Roman" w:hAnsi="Times New Roman" w:cs="Times New Roman"/>
          <w:sz w:val="28"/>
          <w:szCs w:val="28"/>
          <w:lang w:val="uk-UA"/>
        </w:rPr>
        <w:t xml:space="preserve">заробітна </w:t>
      </w:r>
      <w:r w:rsidRPr="000D5353">
        <w:rPr>
          <w:rFonts w:ascii="Times New Roman" w:hAnsi="Times New Roman" w:cs="Times New Roman"/>
          <w:sz w:val="28"/>
          <w:szCs w:val="28"/>
          <w:lang w:val="uk-UA"/>
        </w:rPr>
        <w:t>плата працівників не може бути менш</w:t>
      </w:r>
      <w:r w:rsidR="00E95BEE" w:rsidRPr="000D5353">
        <w:rPr>
          <w:rFonts w:ascii="Times New Roman" w:hAnsi="Times New Roman" w:cs="Times New Roman"/>
          <w:sz w:val="28"/>
          <w:szCs w:val="28"/>
          <w:lang w:val="uk-UA"/>
        </w:rPr>
        <w:t>ою</w:t>
      </w:r>
      <w:r w:rsidRPr="000D5353">
        <w:rPr>
          <w:rFonts w:ascii="Times New Roman" w:hAnsi="Times New Roman" w:cs="Times New Roman"/>
          <w:sz w:val="28"/>
          <w:szCs w:val="28"/>
          <w:lang w:val="uk-UA"/>
        </w:rPr>
        <w:t xml:space="preserve"> за встановлений законодавством України розмір мінімальної заробітної плати.</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p>
    <w:p w:rsidR="00936D84" w:rsidRPr="00EF53A7" w:rsidRDefault="00936D84" w:rsidP="00EF53A7">
      <w:pPr>
        <w:spacing w:after="0" w:line="240" w:lineRule="auto"/>
        <w:ind w:firstLine="708"/>
        <w:jc w:val="center"/>
        <w:rPr>
          <w:rFonts w:ascii="Times New Roman" w:hAnsi="Times New Roman" w:cs="Times New Roman"/>
          <w:b/>
          <w:sz w:val="28"/>
          <w:szCs w:val="28"/>
          <w:lang w:val="uk-UA"/>
        </w:rPr>
      </w:pPr>
      <w:r w:rsidRPr="000D5353">
        <w:rPr>
          <w:rFonts w:ascii="Times New Roman" w:hAnsi="Times New Roman" w:cs="Times New Roman"/>
          <w:b/>
          <w:sz w:val="28"/>
          <w:szCs w:val="28"/>
          <w:lang w:val="uk-UA"/>
        </w:rPr>
        <w:t>Розділ 9. Ліквідація і реорганізація Закладу</w:t>
      </w:r>
    </w:p>
    <w:p w:rsidR="00EF53A7" w:rsidRPr="00EF53A7" w:rsidRDefault="00936D84" w:rsidP="00EF53A7">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9.1. Ліквідація та реорганізація (злиття, приєднання, поділ, виділення, перетворення) Закладу здійснюється за рішенням Власника згідно з чинним законодавством України.</w:t>
      </w:r>
    </w:p>
    <w:p w:rsidR="00EF53A7" w:rsidRPr="00BE4971" w:rsidRDefault="00936D84" w:rsidP="00BE4971">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 xml:space="preserve">9.2. Ліквідація Закладу здійснюється ліквідаційною комісією, яка утворюється Власником. До складу ліквідаційної комісії входять представники Уповноваженого органу управління майном, Заклад в особі органу її правління. </w:t>
      </w:r>
    </w:p>
    <w:p w:rsidR="00936D84" w:rsidRPr="000D5353" w:rsidRDefault="00936D84" w:rsidP="00EF53A7">
      <w:pPr>
        <w:spacing w:after="0" w:line="240" w:lineRule="auto"/>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Порядок і строки проведення ліквідації, а також строк для заяви претензій кредиторами визначаються Власником.</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9.3</w:t>
      </w:r>
      <w:r w:rsidR="00381AA5">
        <w:rPr>
          <w:rFonts w:ascii="Times New Roman" w:hAnsi="Times New Roman" w:cs="Times New Roman"/>
          <w:sz w:val="28"/>
          <w:szCs w:val="28"/>
          <w:lang w:val="uk-UA"/>
        </w:rPr>
        <w:t>.</w:t>
      </w:r>
      <w:r w:rsidRPr="000D5353">
        <w:rPr>
          <w:rFonts w:ascii="Times New Roman" w:hAnsi="Times New Roman" w:cs="Times New Roman"/>
          <w:sz w:val="28"/>
          <w:szCs w:val="28"/>
          <w:lang w:val="uk-UA"/>
        </w:rPr>
        <w:t xml:space="preserve"> З моменту призначення ліквідаційної комісії до неї переходять повноваження по управлінню Закладом. Ліквідаційна комісія складає ліквідаційний баланс Закладу і подає його органу, який призначив ліквідаційну комісію. Кредитори та інші юридичні особи, які перебувають у договірних </w:t>
      </w:r>
      <w:r w:rsidRPr="000D5353">
        <w:rPr>
          <w:rFonts w:ascii="Times New Roman" w:hAnsi="Times New Roman" w:cs="Times New Roman"/>
          <w:sz w:val="28"/>
          <w:szCs w:val="28"/>
          <w:lang w:val="uk-UA"/>
        </w:rPr>
        <w:lastRenderedPageBreak/>
        <w:t>відносинах з Закладом, що ліквідується, повідомляються про її ліквідацію у письмовій формі.</w:t>
      </w:r>
    </w:p>
    <w:p w:rsidR="00936D84" w:rsidRPr="000D5353" w:rsidRDefault="00936D84" w:rsidP="00936D84">
      <w:pPr>
        <w:spacing w:after="0" w:line="240" w:lineRule="auto"/>
        <w:ind w:firstLine="708"/>
        <w:jc w:val="both"/>
        <w:rPr>
          <w:rFonts w:ascii="Times New Roman" w:hAnsi="Times New Roman" w:cs="Times New Roman"/>
          <w:sz w:val="28"/>
          <w:szCs w:val="28"/>
          <w:lang w:val="uk-UA"/>
        </w:rPr>
      </w:pPr>
      <w:r w:rsidRPr="000D5353">
        <w:rPr>
          <w:rFonts w:ascii="Times New Roman" w:hAnsi="Times New Roman" w:cs="Times New Roman"/>
          <w:sz w:val="28"/>
          <w:szCs w:val="28"/>
          <w:lang w:val="uk-UA"/>
        </w:rPr>
        <w:t>9.4. 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w:t>
      </w:r>
    </w:p>
    <w:p w:rsidR="00936D84" w:rsidRDefault="00936D84" w:rsidP="00936D84">
      <w:pPr>
        <w:spacing w:after="0" w:line="240" w:lineRule="auto"/>
        <w:jc w:val="both"/>
        <w:rPr>
          <w:rFonts w:ascii="Times New Roman" w:hAnsi="Times New Roman" w:cs="Times New Roman"/>
          <w:b/>
          <w:color w:val="FF0000"/>
          <w:sz w:val="28"/>
          <w:szCs w:val="28"/>
          <w:lang w:val="uk-UA"/>
        </w:rPr>
      </w:pPr>
    </w:p>
    <w:p w:rsidR="00EF53A7" w:rsidRDefault="00EF53A7" w:rsidP="00936D84">
      <w:pPr>
        <w:spacing w:after="0" w:line="240" w:lineRule="auto"/>
        <w:jc w:val="both"/>
        <w:rPr>
          <w:rFonts w:ascii="Times New Roman" w:hAnsi="Times New Roman" w:cs="Times New Roman"/>
          <w:b/>
          <w:color w:val="FF0000"/>
          <w:sz w:val="28"/>
          <w:szCs w:val="28"/>
          <w:lang w:val="uk-UA"/>
        </w:rPr>
      </w:pPr>
    </w:p>
    <w:p w:rsidR="00EF53A7" w:rsidRDefault="00EF53A7" w:rsidP="00936D84">
      <w:pPr>
        <w:spacing w:after="0" w:line="240" w:lineRule="auto"/>
        <w:jc w:val="both"/>
        <w:rPr>
          <w:rFonts w:ascii="Times New Roman" w:hAnsi="Times New Roman" w:cs="Times New Roman"/>
          <w:b/>
          <w:color w:val="FF0000"/>
          <w:sz w:val="28"/>
          <w:szCs w:val="28"/>
          <w:lang w:val="uk-UA"/>
        </w:rPr>
      </w:pPr>
    </w:p>
    <w:p w:rsidR="00EF53A7" w:rsidRDefault="00EF53A7" w:rsidP="00936D84">
      <w:pPr>
        <w:spacing w:after="0" w:line="240" w:lineRule="auto"/>
        <w:jc w:val="both"/>
        <w:rPr>
          <w:rFonts w:ascii="Times New Roman" w:hAnsi="Times New Roman" w:cs="Times New Roman"/>
          <w:b/>
          <w:color w:val="FF0000"/>
          <w:sz w:val="28"/>
          <w:szCs w:val="28"/>
          <w:lang w:val="uk-UA"/>
        </w:rPr>
      </w:pPr>
    </w:p>
    <w:p w:rsidR="00EF53A7" w:rsidRPr="000D5353" w:rsidRDefault="00EF53A7" w:rsidP="00936D84">
      <w:pPr>
        <w:spacing w:after="0" w:line="240" w:lineRule="auto"/>
        <w:jc w:val="both"/>
        <w:rPr>
          <w:rFonts w:ascii="Times New Roman" w:hAnsi="Times New Roman" w:cs="Times New Roman"/>
          <w:b/>
          <w:color w:val="FF0000"/>
          <w:sz w:val="28"/>
          <w:szCs w:val="28"/>
          <w:lang w:val="uk-UA"/>
        </w:rPr>
      </w:pPr>
    </w:p>
    <w:p w:rsidR="008F2126" w:rsidRPr="000D5353" w:rsidRDefault="00936D84" w:rsidP="00936D84">
      <w:pPr>
        <w:spacing w:after="0" w:line="240" w:lineRule="auto"/>
        <w:jc w:val="both"/>
        <w:rPr>
          <w:rFonts w:ascii="Times New Roman" w:hAnsi="Times New Roman" w:cs="Times New Roman"/>
          <w:sz w:val="28"/>
          <w:szCs w:val="28"/>
        </w:rPr>
      </w:pPr>
      <w:r w:rsidRPr="000D5353">
        <w:rPr>
          <w:rFonts w:ascii="Times New Roman" w:hAnsi="Times New Roman" w:cs="Times New Roman"/>
          <w:sz w:val="28"/>
          <w:szCs w:val="28"/>
          <w:lang w:val="uk-UA"/>
        </w:rPr>
        <w:t>Міський голова</w:t>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r>
      <w:r w:rsidRPr="000D5353">
        <w:rPr>
          <w:rFonts w:ascii="Times New Roman" w:hAnsi="Times New Roman" w:cs="Times New Roman"/>
          <w:sz w:val="28"/>
          <w:szCs w:val="28"/>
          <w:lang w:val="uk-UA"/>
        </w:rPr>
        <w:tab/>
        <w:t xml:space="preserve">Д.І.ЗРАЖЕВСЬКИЙ </w:t>
      </w:r>
    </w:p>
    <w:sectPr w:rsidR="008F2126" w:rsidRPr="000D5353" w:rsidSect="000D5353">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16D492"/>
    <w:lvl w:ilvl="0">
      <w:start w:val="1"/>
      <w:numFmt w:val="bullet"/>
      <w:pStyle w:val="a"/>
      <w:lvlText w:val=""/>
      <w:lvlJc w:val="left"/>
      <w:pPr>
        <w:tabs>
          <w:tab w:val="num" w:pos="360"/>
        </w:tabs>
        <w:ind w:left="360" w:hanging="360"/>
      </w:pPr>
      <w:rPr>
        <w:rFonts w:ascii="Symbol" w:hAnsi="Symbol" w:hint="default"/>
      </w:rPr>
    </w:lvl>
  </w:abstractNum>
  <w:abstractNum w:abstractNumId="1">
    <w:nsid w:val="40C33554"/>
    <w:multiLevelType w:val="multilevel"/>
    <w:tmpl w:val="1054CC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6D84"/>
    <w:rsid w:val="00023DED"/>
    <w:rsid w:val="00087037"/>
    <w:rsid w:val="000D5353"/>
    <w:rsid w:val="001F0DAD"/>
    <w:rsid w:val="0028769E"/>
    <w:rsid w:val="002B7724"/>
    <w:rsid w:val="00381AA5"/>
    <w:rsid w:val="00390712"/>
    <w:rsid w:val="0041259C"/>
    <w:rsid w:val="004161BC"/>
    <w:rsid w:val="004B3CE7"/>
    <w:rsid w:val="00524509"/>
    <w:rsid w:val="00574A49"/>
    <w:rsid w:val="005C54D9"/>
    <w:rsid w:val="00636DEB"/>
    <w:rsid w:val="00651950"/>
    <w:rsid w:val="006C439F"/>
    <w:rsid w:val="006E4527"/>
    <w:rsid w:val="006E7B03"/>
    <w:rsid w:val="007258A8"/>
    <w:rsid w:val="00744F29"/>
    <w:rsid w:val="0078319C"/>
    <w:rsid w:val="007A025B"/>
    <w:rsid w:val="00883631"/>
    <w:rsid w:val="008A4D7C"/>
    <w:rsid w:val="008D2AAC"/>
    <w:rsid w:val="008F2126"/>
    <w:rsid w:val="0092309E"/>
    <w:rsid w:val="00936D84"/>
    <w:rsid w:val="00964672"/>
    <w:rsid w:val="00AD22BA"/>
    <w:rsid w:val="00BE4971"/>
    <w:rsid w:val="00C23A3D"/>
    <w:rsid w:val="00CB2289"/>
    <w:rsid w:val="00D45A36"/>
    <w:rsid w:val="00D91053"/>
    <w:rsid w:val="00DE1D4A"/>
    <w:rsid w:val="00E95BEE"/>
    <w:rsid w:val="00EF53A7"/>
    <w:rsid w:val="00F76A63"/>
    <w:rsid w:val="00F962D4"/>
    <w:rsid w:val="00FA00D4"/>
    <w:rsid w:val="00FF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39B"/>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Маркированный список Знак"/>
    <w:basedOn w:val="a1"/>
    <w:link w:val="a"/>
    <w:locked/>
    <w:rsid w:val="00936D84"/>
    <w:rPr>
      <w:sz w:val="24"/>
      <w:szCs w:val="24"/>
      <w:lang w:val="uk-UA"/>
    </w:rPr>
  </w:style>
  <w:style w:type="paragraph" w:styleId="a">
    <w:name w:val="List Bullet"/>
    <w:basedOn w:val="a0"/>
    <w:link w:val="a4"/>
    <w:unhideWhenUsed/>
    <w:rsid w:val="00936D84"/>
    <w:pPr>
      <w:numPr>
        <w:numId w:val="1"/>
      </w:numPr>
      <w:spacing w:after="0" w:line="240" w:lineRule="auto"/>
    </w:pPr>
    <w:rPr>
      <w:sz w:val="24"/>
      <w:szCs w:val="24"/>
      <w:lang w:val="uk-UA"/>
    </w:rPr>
  </w:style>
  <w:style w:type="paragraph" w:styleId="a5">
    <w:name w:val="No Spacing"/>
    <w:uiPriority w:val="99"/>
    <w:qFormat/>
    <w:rsid w:val="00936D84"/>
    <w:pPr>
      <w:spacing w:after="0" w:line="240" w:lineRule="auto"/>
    </w:pPr>
    <w:rPr>
      <w:rFonts w:ascii="Calibri" w:eastAsia="Times New Roman" w:hAnsi="Calibri" w:cs="Times New Roman"/>
    </w:rPr>
  </w:style>
  <w:style w:type="paragraph" w:styleId="a6">
    <w:name w:val="Balloon Text"/>
    <w:basedOn w:val="a0"/>
    <w:link w:val="a7"/>
    <w:uiPriority w:val="99"/>
    <w:semiHidden/>
    <w:unhideWhenUsed/>
    <w:rsid w:val="000D535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D5353"/>
    <w:rPr>
      <w:rFonts w:ascii="Tahoma" w:hAnsi="Tahoma" w:cs="Tahoma"/>
      <w:sz w:val="16"/>
      <w:szCs w:val="16"/>
    </w:rPr>
  </w:style>
  <w:style w:type="paragraph" w:styleId="a8">
    <w:name w:val="List Paragraph"/>
    <w:basedOn w:val="a0"/>
    <w:uiPriority w:val="34"/>
    <w:qFormat/>
    <w:rsid w:val="005C54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2614</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2016-07-07T11:16:00Z</cp:lastPrinted>
  <dcterms:created xsi:type="dcterms:W3CDTF">2016-07-05T10:28:00Z</dcterms:created>
  <dcterms:modified xsi:type="dcterms:W3CDTF">2016-07-25T10:17:00Z</dcterms:modified>
</cp:coreProperties>
</file>