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1" w:rsidRDefault="00C72F91" w:rsidP="00C72F91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C72F91" w:rsidRDefault="00C72F91" w:rsidP="00C72F91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C72F91" w:rsidRDefault="00C72F91" w:rsidP="00C72F91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C72F91" w:rsidRDefault="00C72F91" w:rsidP="00C72F91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C72F91" w:rsidRDefault="00C72F91" w:rsidP="00C72F91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5"/>
        </w:rPr>
        <w:t>десята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C72F91" w:rsidRDefault="00C72F91" w:rsidP="00C72F91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2F91" w:rsidRDefault="00C72F91" w:rsidP="00C72F91">
      <w:pPr>
        <w:spacing w:after="0" w:line="240" w:lineRule="auto"/>
        <w:rPr>
          <w:sz w:val="28"/>
          <w:szCs w:val="28"/>
        </w:rPr>
      </w:pPr>
      <w:r>
        <w:rPr>
          <w:sz w:val="30"/>
        </w:rPr>
        <w:t xml:space="preserve">⌐              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¬</w:t>
      </w:r>
    </w:p>
    <w:p w:rsidR="001110D1" w:rsidRPr="00F7479B" w:rsidRDefault="001110D1" w:rsidP="00C72F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79B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F7479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7479B">
        <w:rPr>
          <w:rFonts w:ascii="Times New Roman" w:hAnsi="Times New Roman" w:cs="Times New Roman"/>
          <w:sz w:val="26"/>
          <w:szCs w:val="26"/>
        </w:rPr>
        <w:t xml:space="preserve">ішення </w:t>
      </w:r>
    </w:p>
    <w:p w:rsidR="001110D1" w:rsidRPr="00F7479B" w:rsidRDefault="001110D1" w:rsidP="00C72F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79B">
        <w:rPr>
          <w:rFonts w:ascii="Times New Roman" w:hAnsi="Times New Roman" w:cs="Times New Roman"/>
          <w:sz w:val="26"/>
          <w:szCs w:val="26"/>
        </w:rPr>
        <w:t xml:space="preserve">Синельниківської міської ради </w:t>
      </w:r>
    </w:p>
    <w:p w:rsidR="001110D1" w:rsidRPr="00F7479B" w:rsidRDefault="001110D1" w:rsidP="00C72F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7479B">
        <w:rPr>
          <w:rFonts w:ascii="Times New Roman" w:hAnsi="Times New Roman" w:cs="Times New Roman"/>
          <w:sz w:val="26"/>
          <w:szCs w:val="26"/>
        </w:rPr>
        <w:t>від 25.12.2012 №483-28</w:t>
      </w:r>
      <w:proofErr w:type="gramStart"/>
      <w:r w:rsidRPr="00F7479B">
        <w:rPr>
          <w:rFonts w:ascii="Times New Roman" w:hAnsi="Times New Roman" w:cs="Times New Roman"/>
          <w:sz w:val="26"/>
          <w:szCs w:val="26"/>
        </w:rPr>
        <w:t>/У</w:t>
      </w:r>
      <w:proofErr w:type="gramEnd"/>
      <w:r w:rsidRPr="00F7479B">
        <w:rPr>
          <w:rFonts w:ascii="Times New Roman" w:hAnsi="Times New Roman" w:cs="Times New Roman"/>
          <w:sz w:val="26"/>
          <w:szCs w:val="26"/>
        </w:rPr>
        <w:t>І</w:t>
      </w:r>
      <w:r w:rsidRPr="00F747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110D1" w:rsidRPr="00F7479B" w:rsidRDefault="001110D1" w:rsidP="001110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10D1" w:rsidRPr="00F7479B" w:rsidRDefault="001110D1" w:rsidP="001110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79B">
        <w:rPr>
          <w:rFonts w:ascii="Times New Roman" w:hAnsi="Times New Roman" w:cs="Times New Roman"/>
          <w:sz w:val="26"/>
          <w:szCs w:val="26"/>
        </w:rPr>
        <w:t xml:space="preserve">Керуючись пунктом 34 частини першої ст. 26 Закону України «Про </w:t>
      </w:r>
      <w:proofErr w:type="gramStart"/>
      <w:r w:rsidRPr="00F7479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7479B">
        <w:rPr>
          <w:rFonts w:ascii="Times New Roman" w:hAnsi="Times New Roman" w:cs="Times New Roman"/>
          <w:sz w:val="26"/>
          <w:szCs w:val="26"/>
        </w:rPr>
        <w:t xml:space="preserve">ісцеве самоврядування в Україні», розглянувши заяви Монича М.Ю. від 12.07.2015  та від 22.07.2016, міська рада </w:t>
      </w:r>
      <w:r w:rsidRPr="00F7479B">
        <w:rPr>
          <w:rFonts w:ascii="Times New Roman" w:hAnsi="Times New Roman" w:cs="Times New Roman"/>
          <w:b/>
          <w:sz w:val="26"/>
          <w:szCs w:val="26"/>
        </w:rPr>
        <w:t>вирішила</w:t>
      </w:r>
      <w:r w:rsidRPr="00F7479B">
        <w:rPr>
          <w:rFonts w:ascii="Times New Roman" w:hAnsi="Times New Roman" w:cs="Times New Roman"/>
          <w:sz w:val="26"/>
          <w:szCs w:val="26"/>
        </w:rPr>
        <w:t>:</w:t>
      </w:r>
    </w:p>
    <w:p w:rsidR="001110D1" w:rsidRPr="00F7479B" w:rsidRDefault="001110D1" w:rsidP="00C72F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79B">
        <w:rPr>
          <w:rFonts w:ascii="Times New Roman" w:hAnsi="Times New Roman" w:cs="Times New Roman"/>
          <w:sz w:val="26"/>
          <w:szCs w:val="26"/>
        </w:rPr>
        <w:t xml:space="preserve">Внести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зміни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25.12.2012 №483-28/УІ «Про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розірвання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ТОВ «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Дніпромінерал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» та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дозволу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технічної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складання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повідчують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гр</w:t>
      </w:r>
      <w:proofErr w:type="gramStart"/>
      <w:r w:rsidRPr="00F7479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7479B">
        <w:rPr>
          <w:rFonts w:ascii="Times New Roman" w:hAnsi="Times New Roman" w:cs="Times New Roman"/>
          <w:sz w:val="26"/>
          <w:szCs w:val="26"/>
        </w:rPr>
        <w:t>оничу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М.Ю.»,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виклавши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п</w:t>
      </w:r>
      <w:r w:rsidR="00C72F91">
        <w:rPr>
          <w:rFonts w:ascii="Times New Roman" w:hAnsi="Times New Roman" w:cs="Times New Roman"/>
          <w:sz w:val="26"/>
          <w:szCs w:val="26"/>
          <w:lang w:val="uk-UA"/>
        </w:rPr>
        <w:t>ункт</w:t>
      </w:r>
      <w:proofErr w:type="spellEnd"/>
      <w:r w:rsidR="00C72F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F7479B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новій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редакції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110D1" w:rsidRPr="00F7479B" w:rsidRDefault="001110D1" w:rsidP="00C72F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79B">
        <w:rPr>
          <w:rFonts w:ascii="Times New Roman" w:hAnsi="Times New Roman" w:cs="Times New Roman"/>
          <w:sz w:val="26"/>
          <w:szCs w:val="26"/>
        </w:rPr>
        <w:t xml:space="preserve">«2. Дати дозвіл на розробку проекту землеустрою щодо відведення земельної ділянки площею 0,2580 га, яка знаходиться за адресою: м. Синельникове, вул. Покровська, 3-з </w:t>
      </w:r>
      <w:proofErr w:type="gramStart"/>
      <w:r w:rsidRPr="00F7479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7479B">
        <w:rPr>
          <w:rFonts w:ascii="Times New Roman" w:hAnsi="Times New Roman" w:cs="Times New Roman"/>
          <w:sz w:val="26"/>
          <w:szCs w:val="26"/>
        </w:rPr>
        <w:t xml:space="preserve">ід нежитловою будівлею, яка належить громадянину Моничу Михайлу Юрійовичу, який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мешкає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>: м.</w:t>
      </w:r>
      <w:r w:rsidR="00C72F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7479B">
        <w:rPr>
          <w:rFonts w:ascii="Times New Roman" w:hAnsi="Times New Roman" w:cs="Times New Roman"/>
          <w:sz w:val="26"/>
          <w:szCs w:val="26"/>
        </w:rPr>
        <w:t xml:space="preserve">Синельникове, </w:t>
      </w:r>
      <w:r w:rsidR="00C72F91">
        <w:rPr>
          <w:rFonts w:ascii="Times New Roman" w:hAnsi="Times New Roman" w:cs="Times New Roman"/>
          <w:sz w:val="26"/>
          <w:szCs w:val="26"/>
          <w:lang w:val="uk-UA"/>
        </w:rPr>
        <w:t>(інформація з обмеженим доступом)</w:t>
      </w:r>
      <w:r w:rsidRPr="00F7479B">
        <w:rPr>
          <w:rFonts w:ascii="Times New Roman" w:hAnsi="Times New Roman" w:cs="Times New Roman"/>
          <w:sz w:val="26"/>
          <w:szCs w:val="26"/>
        </w:rPr>
        <w:t xml:space="preserve">, на підставі договору купівлі – продажу серія ВРС №591248 р. №258 від 16.07.2012, для будівництва та обслуговування будівель закладів побутового обслуговування, код КВЦПЗ секція В-03, підрозділ 03.13.  Категорія земель – землі промисловості, транспорту, зв’язку, енергетики, оборони та іншого призначення, за рахунок земель промисловості Синельниківської міської ради, з метою перредачі земельної ділянки в оренду.  </w:t>
      </w:r>
    </w:p>
    <w:p w:rsidR="001110D1" w:rsidRPr="00F7479B" w:rsidRDefault="001110D1" w:rsidP="00C72F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79B">
        <w:rPr>
          <w:rFonts w:ascii="Times New Roman" w:hAnsi="Times New Roman" w:cs="Times New Roman"/>
          <w:sz w:val="26"/>
          <w:szCs w:val="26"/>
        </w:rPr>
        <w:t xml:space="preserve">Координацію роботи по виконанню </w:t>
      </w:r>
      <w:proofErr w:type="gramStart"/>
      <w:r w:rsidRPr="00F7479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7479B">
        <w:rPr>
          <w:rFonts w:ascii="Times New Roman" w:hAnsi="Times New Roman" w:cs="Times New Roman"/>
          <w:sz w:val="26"/>
          <w:szCs w:val="26"/>
        </w:rPr>
        <w:t>ішення доручити першому заступнику міського голови з питань діяльності виконавчих органів міської ради Яковіну В.Б.</w:t>
      </w:r>
    </w:p>
    <w:p w:rsidR="001110D1" w:rsidRPr="00C72F91" w:rsidRDefault="001110D1" w:rsidP="00C72F9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F91">
        <w:rPr>
          <w:rFonts w:ascii="Times New Roman" w:hAnsi="Times New Roman" w:cs="Times New Roman"/>
          <w:sz w:val="26"/>
          <w:szCs w:val="26"/>
        </w:rPr>
        <w:t xml:space="preserve"> Контроль за виконанням </w:t>
      </w:r>
      <w:proofErr w:type="gramStart"/>
      <w:r w:rsidRPr="00C72F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72F91">
        <w:rPr>
          <w:rFonts w:ascii="Times New Roman" w:hAnsi="Times New Roman" w:cs="Times New Roman"/>
          <w:sz w:val="26"/>
          <w:szCs w:val="26"/>
        </w:rPr>
        <w:t>ішення покласти на постійну комісію з питань архітектури, містобудування та земельних відносин /Барановський /.</w:t>
      </w:r>
    </w:p>
    <w:p w:rsidR="001110D1" w:rsidRPr="00F7479B" w:rsidRDefault="001110D1" w:rsidP="001110D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479B"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 w:rsidRPr="00F7479B">
        <w:rPr>
          <w:rFonts w:ascii="Times New Roman" w:hAnsi="Times New Roman" w:cs="Times New Roman"/>
          <w:sz w:val="26"/>
          <w:szCs w:val="26"/>
        </w:rPr>
        <w:t xml:space="preserve"> голова                                           </w:t>
      </w:r>
      <w:r w:rsidRPr="00F7479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7479B">
        <w:rPr>
          <w:rFonts w:ascii="Times New Roman" w:hAnsi="Times New Roman" w:cs="Times New Roman"/>
          <w:sz w:val="26"/>
          <w:szCs w:val="26"/>
        </w:rPr>
        <w:tab/>
      </w:r>
      <w:r w:rsidRPr="00F7479B">
        <w:rPr>
          <w:rFonts w:ascii="Times New Roman" w:hAnsi="Times New Roman" w:cs="Times New Roman"/>
          <w:sz w:val="26"/>
          <w:szCs w:val="26"/>
        </w:rPr>
        <w:tab/>
        <w:t xml:space="preserve">  Д.І.З</w:t>
      </w:r>
      <w:r w:rsidR="00C72F91">
        <w:rPr>
          <w:rFonts w:ascii="Times New Roman" w:hAnsi="Times New Roman" w:cs="Times New Roman"/>
          <w:sz w:val="26"/>
          <w:szCs w:val="26"/>
          <w:lang w:val="uk-UA"/>
        </w:rPr>
        <w:t>РАЖЕВСЬКИЙ</w:t>
      </w:r>
    </w:p>
    <w:p w:rsidR="00471D87" w:rsidRPr="00F7479B" w:rsidRDefault="00471D87">
      <w:pPr>
        <w:rPr>
          <w:rFonts w:ascii="Times New Roman" w:hAnsi="Times New Roman" w:cs="Times New Roman"/>
        </w:rPr>
      </w:pPr>
    </w:p>
    <w:sectPr w:rsidR="00471D87" w:rsidRPr="00F7479B" w:rsidSect="00C72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6E02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B4609"/>
    <w:multiLevelType w:val="hybridMultilevel"/>
    <w:tmpl w:val="9C64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1B9"/>
    <w:multiLevelType w:val="hybridMultilevel"/>
    <w:tmpl w:val="D60C34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110D1"/>
    <w:rsid w:val="001110D1"/>
    <w:rsid w:val="00471D87"/>
    <w:rsid w:val="00C72F91"/>
    <w:rsid w:val="00F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D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2F91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5"/>
    <w:rsid w:val="00C72F9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Маркированный список Знак"/>
    <w:basedOn w:val="a1"/>
    <w:link w:val="a"/>
    <w:rsid w:val="00C72F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C7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2016-07-22T12:06:00Z</dcterms:created>
  <dcterms:modified xsi:type="dcterms:W3CDTF">2016-07-22T12:19:00Z</dcterms:modified>
</cp:coreProperties>
</file>