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A3" w:rsidRPr="006E2BA3" w:rsidRDefault="006E2BA3" w:rsidP="006E2BA3">
      <w:pPr>
        <w:spacing w:after="0" w:line="240" w:lineRule="auto"/>
        <w:ind w:firstLine="142"/>
        <w:jc w:val="right"/>
        <w:rPr>
          <w:rFonts w:ascii="Times New Roman" w:hAnsi="Times New Roman" w:cs="Times New Roman"/>
        </w:rPr>
      </w:pPr>
      <w:r w:rsidRPr="006E2BA3">
        <w:rPr>
          <w:rFonts w:ascii="Times New Roman" w:hAnsi="Times New Roman" w:cs="Times New Roman"/>
        </w:rPr>
        <w:t>Проект</w:t>
      </w:r>
    </w:p>
    <w:p w:rsidR="006E2BA3" w:rsidRPr="006E2BA3" w:rsidRDefault="006E2BA3" w:rsidP="006E2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2BA3">
        <w:rPr>
          <w:rFonts w:ascii="Times New Roman" w:hAnsi="Times New Roman" w:cs="Times New Roman"/>
          <w:b/>
        </w:rPr>
        <w:t>СИНЕЛЬНИКІВСЬКА МІСЬКА РАДА</w:t>
      </w:r>
    </w:p>
    <w:p w:rsidR="006E2BA3" w:rsidRPr="006E2BA3" w:rsidRDefault="006E2BA3" w:rsidP="006E2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A3">
        <w:rPr>
          <w:rFonts w:ascii="Times New Roman" w:hAnsi="Times New Roman" w:cs="Times New Roman"/>
          <w:sz w:val="24"/>
          <w:szCs w:val="24"/>
        </w:rPr>
        <w:t>СЬОМЕ СКЛИКАННЯ</w:t>
      </w:r>
    </w:p>
    <w:p w:rsidR="006E2BA3" w:rsidRPr="006E2BA3" w:rsidRDefault="006E2BA3" w:rsidP="006E2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BA3">
        <w:rPr>
          <w:rFonts w:ascii="Times New Roman" w:hAnsi="Times New Roman" w:cs="Times New Roman"/>
          <w:sz w:val="24"/>
          <w:szCs w:val="24"/>
        </w:rPr>
        <w:t>ВОСЬМА СЕСІЯ</w:t>
      </w:r>
    </w:p>
    <w:p w:rsidR="006E2BA3" w:rsidRPr="006E2BA3" w:rsidRDefault="006E2BA3" w:rsidP="006E2BA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</w:rPr>
      </w:pPr>
      <w:r w:rsidRPr="006E2BA3">
        <w:rPr>
          <w:rFonts w:ascii="Times New Roman" w:hAnsi="Times New Roman" w:cs="Times New Roman"/>
          <w:b/>
          <w:bCs/>
          <w:spacing w:val="20"/>
        </w:rPr>
        <w:t xml:space="preserve">Р І Ш Е Н </w:t>
      </w:r>
      <w:proofErr w:type="spellStart"/>
      <w:r w:rsidRPr="006E2BA3">
        <w:rPr>
          <w:rFonts w:ascii="Times New Roman" w:hAnsi="Times New Roman" w:cs="Times New Roman"/>
          <w:b/>
          <w:bCs/>
          <w:spacing w:val="20"/>
        </w:rPr>
        <w:t>Н</w:t>
      </w:r>
      <w:proofErr w:type="spellEnd"/>
      <w:r w:rsidRPr="006E2BA3">
        <w:rPr>
          <w:rFonts w:ascii="Times New Roman" w:hAnsi="Times New Roman" w:cs="Times New Roman"/>
          <w:b/>
          <w:bCs/>
          <w:spacing w:val="20"/>
        </w:rPr>
        <w:t xml:space="preserve"> Я</w:t>
      </w:r>
    </w:p>
    <w:p w:rsidR="00AD1FE4" w:rsidRDefault="00AD1FE4" w:rsidP="00AD1F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</w:p>
    <w:p w:rsidR="00AD1FE4" w:rsidRDefault="006E2BA3" w:rsidP="00AD1F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AD1FE4">
        <w:rPr>
          <w:rFonts w:ascii="Times New Roman" w:hAnsi="Times New Roman" w:cs="Times New Roman"/>
          <w:sz w:val="28"/>
          <w:szCs w:val="28"/>
          <w:lang w:val="uk-UA"/>
        </w:rPr>
        <w:t>від 03.07.2015</w:t>
      </w:r>
    </w:p>
    <w:p w:rsidR="00AD1FE4" w:rsidRDefault="006E2BA3" w:rsidP="00AD1F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№968-52/УІ «Про </w:t>
      </w:r>
      <w:r w:rsidR="00AD1FE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</w:p>
    <w:p w:rsidR="00AD1FE4" w:rsidRDefault="00AD1FE4" w:rsidP="00AD1F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ставок земельного податку та </w:t>
      </w:r>
    </w:p>
    <w:p w:rsidR="00AD1FE4" w:rsidRDefault="00AD1FE4" w:rsidP="00AD1F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земельний податок</w:t>
      </w:r>
    </w:p>
    <w:p w:rsidR="00AD1FE4" w:rsidRDefault="00AD1FE4" w:rsidP="00AD1F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м.Синельниковому»  </w:t>
      </w:r>
    </w:p>
    <w:p w:rsidR="0024023E" w:rsidRPr="006E2BA3" w:rsidRDefault="0024023E" w:rsidP="00AD1F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4023E" w:rsidRDefault="0024023E" w:rsidP="0083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статтею 26 Закону України «Про місц</w:t>
      </w:r>
      <w:r w:rsidR="006E2BA3">
        <w:rPr>
          <w:rFonts w:ascii="Times New Roman" w:hAnsi="Times New Roman" w:cs="Times New Roman"/>
          <w:sz w:val="28"/>
          <w:szCs w:val="28"/>
          <w:lang w:val="uk-UA"/>
        </w:rPr>
        <w:t xml:space="preserve">еве самоврядування в України»,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Державний бюджет України на 2016 рік», статей 8,</w:t>
      </w:r>
      <w:r w:rsidR="006E2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10,</w:t>
      </w:r>
      <w:r w:rsidR="006E2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269-287 Податкового </w:t>
      </w:r>
      <w:r w:rsidR="00835CAD">
        <w:rPr>
          <w:rFonts w:ascii="Times New Roman" w:hAnsi="Times New Roman" w:cs="Times New Roman"/>
          <w:sz w:val="28"/>
          <w:szCs w:val="28"/>
          <w:lang w:val="uk-UA"/>
        </w:rPr>
        <w:t>кодексу України, Закону України «Про внесення змін до Податкового кодексу України та деяких законодавчих актів України щодо забезпечення збалансованості бюдж</w:t>
      </w:r>
      <w:r w:rsidR="006E2BA3">
        <w:rPr>
          <w:rFonts w:ascii="Times New Roman" w:hAnsi="Times New Roman" w:cs="Times New Roman"/>
          <w:sz w:val="28"/>
          <w:szCs w:val="28"/>
          <w:lang w:val="uk-UA"/>
        </w:rPr>
        <w:t xml:space="preserve">етних надходжень у 2016 році», </w:t>
      </w:r>
      <w:r w:rsidR="00835CAD">
        <w:rPr>
          <w:rFonts w:ascii="Times New Roman" w:hAnsi="Times New Roman" w:cs="Times New Roman"/>
          <w:sz w:val="28"/>
          <w:szCs w:val="28"/>
          <w:lang w:val="uk-UA"/>
        </w:rPr>
        <w:t>розглян</w:t>
      </w:r>
      <w:r w:rsidR="00E44979">
        <w:rPr>
          <w:rFonts w:ascii="Times New Roman" w:hAnsi="Times New Roman" w:cs="Times New Roman"/>
          <w:sz w:val="28"/>
          <w:szCs w:val="28"/>
          <w:lang w:val="uk-UA"/>
        </w:rPr>
        <w:t>увши лист у</w:t>
      </w:r>
      <w:r w:rsidR="006E2BA3">
        <w:rPr>
          <w:rFonts w:ascii="Times New Roman" w:hAnsi="Times New Roman" w:cs="Times New Roman"/>
          <w:sz w:val="28"/>
          <w:szCs w:val="28"/>
          <w:lang w:val="uk-UA"/>
        </w:rPr>
        <w:t>правління житлово-комунального</w:t>
      </w:r>
      <w:r w:rsidR="00835CAD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та комунальної власн</w:t>
      </w:r>
      <w:r w:rsidR="00506F6F">
        <w:rPr>
          <w:rFonts w:ascii="Times New Roman" w:hAnsi="Times New Roman" w:cs="Times New Roman"/>
          <w:sz w:val="28"/>
          <w:szCs w:val="28"/>
          <w:lang w:val="uk-UA"/>
        </w:rPr>
        <w:t>ості міської ради від 05.05.2016 №299</w:t>
      </w:r>
      <w:r w:rsidR="00835C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2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CAD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835CAD" w:rsidRPr="00835CA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="00835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5CAD" w:rsidRPr="006E2BA3" w:rsidRDefault="00835CAD" w:rsidP="00835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35CAD" w:rsidRDefault="00835CAD" w:rsidP="006E2B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міської ради від 03.07.2015 №968-52/УІ «Про затвердження ставок земельного податку та Положення про земельни</w:t>
      </w:r>
      <w:r w:rsidR="006E2BA3">
        <w:rPr>
          <w:rFonts w:ascii="Times New Roman" w:hAnsi="Times New Roman" w:cs="Times New Roman"/>
          <w:sz w:val="28"/>
          <w:szCs w:val="28"/>
          <w:lang w:val="uk-UA"/>
        </w:rPr>
        <w:t xml:space="preserve">й податок у м.Синельниковому»,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 :</w:t>
      </w:r>
    </w:p>
    <w:p w:rsidR="00491987" w:rsidRDefault="006E2BA3" w:rsidP="006E2B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підпункт 1.1.1. пункту 1 </w:t>
      </w:r>
      <w:r w:rsidR="00835CAD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викласти в такій редакції: </w:t>
      </w:r>
      <w:r w:rsidR="004919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35CAD">
        <w:rPr>
          <w:rFonts w:ascii="Times New Roman" w:hAnsi="Times New Roman" w:cs="Times New Roman"/>
          <w:sz w:val="28"/>
          <w:szCs w:val="28"/>
          <w:lang w:val="uk-UA"/>
        </w:rPr>
        <w:t xml:space="preserve">ставки податку встановлюються у розмірі </w:t>
      </w:r>
      <w:r w:rsidR="00835CAD" w:rsidRPr="00491987">
        <w:rPr>
          <w:rFonts w:ascii="Times New Roman" w:hAnsi="Times New Roman" w:cs="Times New Roman"/>
          <w:b/>
          <w:sz w:val="28"/>
          <w:szCs w:val="28"/>
          <w:lang w:val="uk-UA"/>
        </w:rPr>
        <w:t>0,04 відсотків</w:t>
      </w:r>
      <w:r w:rsidR="00835CAD">
        <w:rPr>
          <w:rFonts w:ascii="Times New Roman" w:hAnsi="Times New Roman" w:cs="Times New Roman"/>
          <w:sz w:val="28"/>
          <w:szCs w:val="28"/>
          <w:lang w:val="uk-UA"/>
        </w:rPr>
        <w:t xml:space="preserve"> від їх нормативної грошової </w:t>
      </w:r>
      <w:r w:rsidR="00491987">
        <w:rPr>
          <w:rFonts w:ascii="Times New Roman" w:hAnsi="Times New Roman" w:cs="Times New Roman"/>
          <w:sz w:val="28"/>
          <w:szCs w:val="28"/>
          <w:lang w:val="uk-UA"/>
        </w:rPr>
        <w:t>оцінки за земельні ділянки зайняті житловим фондом, господарськими та іншими будівлями і спорудами, дачно</w:t>
      </w:r>
      <w:r w:rsidR="00E449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91987">
        <w:rPr>
          <w:rFonts w:ascii="Times New Roman" w:hAnsi="Times New Roman" w:cs="Times New Roman"/>
          <w:sz w:val="28"/>
          <w:szCs w:val="28"/>
          <w:lang w:val="uk-UA"/>
        </w:rPr>
        <w:t>будівельними та садівницькими товариствами, індивідуальними гаражами, садовими і дачними будинками фізичних осіб;</w:t>
      </w:r>
    </w:p>
    <w:p w:rsidR="00835CAD" w:rsidRDefault="00491987" w:rsidP="006E2B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підпункт 1.1.2 пункту 1 рішення викласти в такій редакції: </w:t>
      </w:r>
      <w:r w:rsidR="006E2B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ставка податку встановлюється у розмірі </w:t>
      </w:r>
      <w:r w:rsidRPr="00FA1749">
        <w:rPr>
          <w:rFonts w:ascii="Times New Roman" w:hAnsi="Times New Roman" w:cs="Times New Roman"/>
          <w:b/>
          <w:sz w:val="28"/>
          <w:szCs w:val="28"/>
          <w:lang w:val="uk-UA"/>
        </w:rPr>
        <w:t>3 відсотків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їх нормативної грошової оцінки за земельні ділянки, які перебувають у власності/ постійному користуванні суб’єктів господарювання (крім державної </w:t>
      </w:r>
      <w:r w:rsidR="00FA1749">
        <w:rPr>
          <w:rFonts w:ascii="Times New Roman" w:hAnsi="Times New Roman" w:cs="Times New Roman"/>
          <w:sz w:val="28"/>
          <w:szCs w:val="28"/>
          <w:lang w:val="uk-UA"/>
        </w:rPr>
        <w:t>та комунальної форми власності)»</w:t>
      </w:r>
      <w:r w:rsidR="00E44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DD4" w:rsidRPr="006E2BA3" w:rsidRDefault="00426DD4" w:rsidP="00426D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Норми даного рішення застосовуються з часу, визначеного Податковим</w:t>
      </w:r>
      <w:r w:rsidR="006E2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BA3">
        <w:rPr>
          <w:rFonts w:ascii="Times New Roman" w:hAnsi="Times New Roman" w:cs="Times New Roman"/>
          <w:sz w:val="28"/>
          <w:szCs w:val="28"/>
          <w:lang w:val="uk-UA"/>
        </w:rPr>
        <w:t>кодексом України</w:t>
      </w:r>
    </w:p>
    <w:p w:rsidR="00F93449" w:rsidRDefault="00F93449" w:rsidP="006E2B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з інформаційної діяльності та комунікацій з громадськістю міської ради Ісаєвій С.О. оприлюднити рішення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газеті «Си</w:t>
      </w:r>
      <w:r w:rsidR="006E2BA3">
        <w:rPr>
          <w:rFonts w:ascii="Times New Roman" w:hAnsi="Times New Roman" w:cs="Times New Roman"/>
          <w:sz w:val="28"/>
          <w:szCs w:val="28"/>
          <w:lang w:val="uk-UA"/>
        </w:rPr>
        <w:t>нельниківські вісті» та на веб-</w:t>
      </w:r>
      <w:r>
        <w:rPr>
          <w:rFonts w:ascii="Times New Roman" w:hAnsi="Times New Roman" w:cs="Times New Roman"/>
          <w:sz w:val="28"/>
          <w:szCs w:val="28"/>
          <w:lang w:val="uk-UA"/>
        </w:rPr>
        <w:t>сайті Синельниківської міської ради;</w:t>
      </w:r>
    </w:p>
    <w:p w:rsidR="006708E8" w:rsidRDefault="006708E8" w:rsidP="006E2B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 рішен</w:t>
      </w:r>
      <w:r w:rsidR="006E2BA3">
        <w:rPr>
          <w:rFonts w:ascii="Times New Roman" w:hAnsi="Times New Roman" w:cs="Times New Roman"/>
          <w:sz w:val="28"/>
          <w:szCs w:val="28"/>
          <w:lang w:val="uk-UA"/>
        </w:rPr>
        <w:t xml:space="preserve">ня доручити першому заступнику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питань діяльності виконавчих органів міської ради Яковіну В.Б.</w:t>
      </w:r>
    </w:p>
    <w:p w:rsidR="006708E8" w:rsidRDefault="006708E8" w:rsidP="006E2B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</w:t>
      </w:r>
      <w:r w:rsidR="00E44979">
        <w:rPr>
          <w:rFonts w:ascii="Times New Roman" w:hAnsi="Times New Roman" w:cs="Times New Roman"/>
          <w:sz w:val="28"/>
          <w:szCs w:val="28"/>
          <w:lang w:val="uk-UA"/>
        </w:rPr>
        <w:t>ну комісію з питань соціально-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розвитку, бюджету та фінансів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/. </w:t>
      </w:r>
    </w:p>
    <w:p w:rsidR="00386511" w:rsidRDefault="00386511" w:rsidP="0067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436" w:rsidRDefault="00386511" w:rsidP="0067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E4497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4497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Д.І.ЗРАЖЕВСЬКИЙ</w:t>
      </w:r>
    </w:p>
    <w:sectPr w:rsidR="00221436" w:rsidSect="00426DD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D99"/>
    <w:multiLevelType w:val="multilevel"/>
    <w:tmpl w:val="FA3207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1FE4"/>
    <w:rsid w:val="001D4129"/>
    <w:rsid w:val="00221436"/>
    <w:rsid w:val="0024023E"/>
    <w:rsid w:val="003849D6"/>
    <w:rsid w:val="00386511"/>
    <w:rsid w:val="00426DD4"/>
    <w:rsid w:val="00491987"/>
    <w:rsid w:val="00506F6F"/>
    <w:rsid w:val="00560330"/>
    <w:rsid w:val="006708E8"/>
    <w:rsid w:val="006747AA"/>
    <w:rsid w:val="006E2BA3"/>
    <w:rsid w:val="00703372"/>
    <w:rsid w:val="007D6325"/>
    <w:rsid w:val="0083033C"/>
    <w:rsid w:val="00835CAD"/>
    <w:rsid w:val="008B4B14"/>
    <w:rsid w:val="00AD1FE4"/>
    <w:rsid w:val="00B9214C"/>
    <w:rsid w:val="00C84614"/>
    <w:rsid w:val="00E44979"/>
    <w:rsid w:val="00F176E7"/>
    <w:rsid w:val="00F93449"/>
    <w:rsid w:val="00FA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AD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41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D412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41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D412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User</cp:lastModifiedBy>
  <cp:revision>18</cp:revision>
  <cp:lastPrinted>2016-05-16T08:30:00Z</cp:lastPrinted>
  <dcterms:created xsi:type="dcterms:W3CDTF">2016-04-29T06:39:00Z</dcterms:created>
  <dcterms:modified xsi:type="dcterms:W3CDTF">2016-05-17T10:52:00Z</dcterms:modified>
</cp:coreProperties>
</file>