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4" w:rsidRPr="001976D2" w:rsidRDefault="00A61364" w:rsidP="00A613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A61364" w:rsidRPr="001976D2" w:rsidRDefault="00A61364" w:rsidP="00A613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1364" w:rsidRPr="001976D2" w:rsidRDefault="00A61364" w:rsidP="00A613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61364" w:rsidRPr="00A61364" w:rsidTr="009C2A1F">
        <w:tc>
          <w:tcPr>
            <w:tcW w:w="3190" w:type="dxa"/>
            <w:shd w:val="clear" w:color="auto" w:fill="auto"/>
          </w:tcPr>
          <w:p w:rsidR="00A61364" w:rsidRPr="00AA2A98" w:rsidRDefault="00AA2A98" w:rsidP="00A6136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19.06.2015</w:t>
            </w:r>
          </w:p>
        </w:tc>
        <w:tc>
          <w:tcPr>
            <w:tcW w:w="3190" w:type="dxa"/>
            <w:shd w:val="clear" w:color="auto" w:fill="auto"/>
          </w:tcPr>
          <w:p w:rsidR="00A61364" w:rsidRPr="00A61364" w:rsidRDefault="00A61364" w:rsidP="00A613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364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gramStart"/>
            <w:r w:rsidRPr="00A61364">
              <w:rPr>
                <w:rFonts w:ascii="Times New Roman" w:hAnsi="Times New Roman"/>
                <w:sz w:val="26"/>
                <w:szCs w:val="26"/>
              </w:rPr>
              <w:t>Синельникове</w:t>
            </w:r>
            <w:proofErr w:type="gramEnd"/>
            <w:r w:rsidRPr="00A61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61364" w:rsidRPr="00AA2A98" w:rsidRDefault="00A61364" w:rsidP="00AA2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136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AA2A98">
              <w:rPr>
                <w:rFonts w:ascii="Times New Roman" w:hAnsi="Times New Roman"/>
                <w:sz w:val="26"/>
                <w:szCs w:val="26"/>
                <w:lang w:val="uk-UA"/>
              </w:rPr>
              <w:t>106-р</w:t>
            </w:r>
          </w:p>
        </w:tc>
      </w:tr>
    </w:tbl>
    <w:p w:rsidR="00A61364" w:rsidRPr="00A61364" w:rsidRDefault="00A61364" w:rsidP="00A61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1364" w:rsidRPr="001976D2" w:rsidRDefault="00A61364" w:rsidP="00A6136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61364" w:rsidRPr="001976D2" w:rsidRDefault="00A61364" w:rsidP="00A61364">
      <w:pPr>
        <w:spacing w:after="0" w:line="240" w:lineRule="auto"/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 xml:space="preserve">⌐                                                 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 w:rsidRPr="001976D2">
        <w:rPr>
          <w:rFonts w:ascii="Times New Roman" w:hAnsi="Times New Roman"/>
          <w:szCs w:val="28"/>
        </w:rPr>
        <w:t xml:space="preserve">     ¬</w:t>
      </w:r>
    </w:p>
    <w:p w:rsidR="00B66ECE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B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66ECE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присвоєння звання </w:t>
      </w:r>
    </w:p>
    <w:p w:rsidR="00B66ECE" w:rsidRDefault="00B66ECE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«Почесний громадянин </w:t>
      </w:r>
    </w:p>
    <w:p w:rsidR="000D6819" w:rsidRPr="00240B99" w:rsidRDefault="00B66ECE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Синельникового»</w:t>
      </w:r>
    </w:p>
    <w:p w:rsidR="000D6819" w:rsidRPr="00240B99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Default="000D6819" w:rsidP="00B6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B9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B66ECE">
        <w:rPr>
          <w:rFonts w:ascii="Times New Roman" w:hAnsi="Times New Roman" w:cs="Times New Roman"/>
          <w:sz w:val="28"/>
          <w:szCs w:val="28"/>
          <w:lang w:val="uk-UA"/>
        </w:rPr>
        <w:t>з метою відзначення особистих заслуг громадян в економічному, соціальному та культурному розвитку міста:</w:t>
      </w:r>
    </w:p>
    <w:p w:rsidR="00B66ECE" w:rsidRDefault="00D740E0" w:rsidP="00B6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</w:t>
      </w:r>
      <w:r w:rsidR="00B66ECE">
        <w:rPr>
          <w:rFonts w:ascii="Times New Roman" w:hAnsi="Times New Roman" w:cs="Times New Roman"/>
          <w:sz w:val="28"/>
          <w:szCs w:val="28"/>
          <w:lang w:val="uk-UA"/>
        </w:rPr>
        <w:t>атвердити та ввести в дію з 19 червня 2015 року Положення про порядок присвоєння звання «Почесний громадянин міста Синельникового» (додається).</w:t>
      </w:r>
    </w:p>
    <w:p w:rsidR="00B66ECE" w:rsidRDefault="00B66ECE" w:rsidP="00B6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Встановити, що фінансування витрат, </w:t>
      </w:r>
      <w:r w:rsidR="00BC79E6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присвоєнням</w:t>
      </w:r>
      <w:r w:rsidR="00BC79E6">
        <w:rPr>
          <w:rFonts w:ascii="Times New Roman" w:hAnsi="Times New Roman" w:cs="Times New Roman"/>
          <w:sz w:val="28"/>
          <w:szCs w:val="28"/>
          <w:lang w:val="uk-UA"/>
        </w:rPr>
        <w:t xml:space="preserve"> почесного звання, здійснюється за рахунок позабюджетних коштів.</w:t>
      </w:r>
    </w:p>
    <w:p w:rsidR="00C62518" w:rsidRDefault="00C62518" w:rsidP="00B6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Розпорядження міського голови від 13.09.1993 №134 «Про створення комітету по присвоєнню почесного звання «Почесний громадянин міста» та від 14.08.1998 №212-р «Про порядок присвоєння звання «Почесний громадянин міста Синельникового» вважати такими, що втратили чинність.</w:t>
      </w:r>
    </w:p>
    <w:p w:rsidR="00D740E0" w:rsidRPr="00240B99" w:rsidRDefault="00D740E0" w:rsidP="00B6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розпорядження покласти на керуючу справами виконавчого комітету Синельниківської міської ради Колінько І.П.</w:t>
      </w:r>
    </w:p>
    <w:p w:rsidR="000D6819" w:rsidRPr="00240B99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240B99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E89" w:rsidRPr="00240B99" w:rsidRDefault="00235E8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240B99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B9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0D6819" w:rsidRPr="00240B99" w:rsidRDefault="000D6819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Default="000D6819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1364" w:rsidRDefault="00A61364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1364" w:rsidRDefault="00A61364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1364" w:rsidRDefault="00A61364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0ABF" w:rsidRDefault="00180ABF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240B99" w:rsidRDefault="000D6819" w:rsidP="00C6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B99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E89">
        <w:rPr>
          <w:rFonts w:ascii="Times New Roman" w:hAnsi="Times New Roman" w:cs="Times New Roman"/>
          <w:sz w:val="28"/>
          <w:szCs w:val="28"/>
          <w:lang w:val="uk-UA"/>
        </w:rPr>
        <w:t>І.В.Ларіна</w:t>
      </w:r>
    </w:p>
    <w:p w:rsidR="006F043B" w:rsidRDefault="000D6819" w:rsidP="006F0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B99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B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043B">
        <w:rPr>
          <w:rFonts w:ascii="Times New Roman" w:hAnsi="Times New Roman" w:cs="Times New Roman"/>
          <w:sz w:val="28"/>
          <w:szCs w:val="28"/>
          <w:lang w:val="uk-UA"/>
        </w:rPr>
        <w:t>Т.Г.Кучерук</w:t>
      </w:r>
    </w:p>
    <w:p w:rsidR="00C62518" w:rsidRDefault="00A61364" w:rsidP="00A613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62518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Щербакова </w:t>
      </w:r>
    </w:p>
    <w:p w:rsidR="00C62518" w:rsidRDefault="00C62518" w:rsidP="00C62518">
      <w:pPr>
        <w:spacing w:after="0" w:line="240" w:lineRule="auto"/>
        <w:ind w:hanging="90"/>
        <w:rPr>
          <w:rFonts w:ascii="Times New Roman" w:hAnsi="Times New Roman" w:cs="Times New Roman"/>
          <w:sz w:val="28"/>
          <w:szCs w:val="28"/>
          <w:lang w:val="uk-UA"/>
        </w:rPr>
      </w:pPr>
    </w:p>
    <w:p w:rsidR="006F043B" w:rsidRDefault="00C62518" w:rsidP="00A6136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F0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518" w:rsidRDefault="00C62518" w:rsidP="00A6136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C62518" w:rsidRDefault="00AA2A98" w:rsidP="00A6136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19.06.2015</w:t>
      </w:r>
      <w:r w:rsidR="00C6251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106-р</w:t>
      </w:r>
    </w:p>
    <w:p w:rsidR="00C62518" w:rsidRDefault="00C62518" w:rsidP="00C62518">
      <w:pPr>
        <w:spacing w:after="0" w:line="240" w:lineRule="auto"/>
        <w:ind w:hanging="90"/>
        <w:rPr>
          <w:rFonts w:ascii="Times New Roman" w:hAnsi="Times New Roman" w:cs="Times New Roman"/>
          <w:sz w:val="28"/>
          <w:szCs w:val="28"/>
          <w:lang w:val="uk-UA"/>
        </w:rPr>
      </w:pPr>
    </w:p>
    <w:p w:rsidR="00C62518" w:rsidRDefault="00C62518" w:rsidP="00C62518">
      <w:pPr>
        <w:spacing w:after="0" w:line="240" w:lineRule="auto"/>
        <w:ind w:hanging="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C62518" w:rsidRDefault="00C62518" w:rsidP="00C6251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порядок присвоєння звання</w:t>
      </w:r>
    </w:p>
    <w:p w:rsidR="00C62518" w:rsidRDefault="00C62518" w:rsidP="00C6251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«Почесний громадянин міста Синельникового»</w:t>
      </w:r>
    </w:p>
    <w:p w:rsidR="00C62518" w:rsidRDefault="00C62518" w:rsidP="00C6251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2518" w:rsidRDefault="009B3B8B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Почесне звання «Почесний громадянин міста Синельникового» присвоюється громадянам міста Синельникового (в виключних випадках іншим) з нагоди відзначення свята «День міста» один раз на рік.</w:t>
      </w:r>
    </w:p>
    <w:p w:rsidR="009B3B8B" w:rsidRDefault="009B3B8B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Звання «Почесний громадянин міста Синельникового» (далі – Почесне звання) присвоюється як вияв особливої поваги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осіб – жителів міста, регіонів України, що здобули популярність і повагу у жителів міста завдяки вагомому особистому внеску </w:t>
      </w:r>
      <w:r w:rsidR="004D48F9">
        <w:rPr>
          <w:rFonts w:ascii="Times New Roman" w:hAnsi="Times New Roman" w:cs="Times New Roman"/>
          <w:sz w:val="28"/>
          <w:szCs w:val="28"/>
          <w:lang w:val="uk-UA"/>
        </w:rPr>
        <w:t>у розвиток міста, зокрема сфери економіки, освіти, культури, мистецтва, охорони здоров’я, спорту</w:t>
      </w:r>
      <w:r w:rsidR="00846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48F9">
        <w:rPr>
          <w:rFonts w:ascii="Times New Roman" w:hAnsi="Times New Roman" w:cs="Times New Roman"/>
          <w:sz w:val="28"/>
          <w:szCs w:val="28"/>
          <w:lang w:val="uk-UA"/>
        </w:rPr>
        <w:t xml:space="preserve"> у відродження та примноження надбань національної культури, створення матеріальних та культурних цінностей, піднесення авторитету міста, як на державному, так і на міжнародному рівні, миротворчу, 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волонтерську, </w:t>
      </w:r>
      <w:r w:rsidR="004D48F9">
        <w:rPr>
          <w:rFonts w:ascii="Times New Roman" w:hAnsi="Times New Roman" w:cs="Times New Roman"/>
          <w:sz w:val="28"/>
          <w:szCs w:val="28"/>
          <w:lang w:val="uk-UA"/>
        </w:rPr>
        <w:t>доброчинну діяльність, за мужність і відвагу</w:t>
      </w:r>
      <w:r w:rsidR="00846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48F9">
        <w:rPr>
          <w:rFonts w:ascii="Times New Roman" w:hAnsi="Times New Roman" w:cs="Times New Roman"/>
          <w:sz w:val="28"/>
          <w:szCs w:val="28"/>
          <w:lang w:val="uk-UA"/>
        </w:rPr>
        <w:t xml:space="preserve"> виявленні під час порятунку людей, зміцнення законності і правопорядку, ліквідації наслідків надзвичайних ситуацій та стихійного лиха.</w:t>
      </w:r>
    </w:p>
    <w:p w:rsidR="005737CE" w:rsidRDefault="00144385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клопотання про присвоєння звання «Почесний громадянин міста Синельникового» здійснюється колективами підприємств, установ, організацій, політичними та громадськими організаціями міста і подається на розгляд комітету до 01 липня.</w:t>
      </w:r>
    </w:p>
    <w:p w:rsidR="0038458D" w:rsidRDefault="0038458D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>На представленого на присвоєння звання подаються такі документи: характеристика з зазначенням конкретних заслуг, особистий листок по обліку кадрів та дві фотокартки розміром 2 см х 3 см.</w:t>
      </w:r>
    </w:p>
    <w:p w:rsidR="00D412B6" w:rsidRDefault="00D412B6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>Громадянам, яким присвоєне звання «Почесний громадянин міста Синельникового» вручається свідоцтво, посвідчення та почесна стрічка.</w:t>
      </w:r>
    </w:p>
    <w:p w:rsidR="00D412B6" w:rsidRDefault="00D412B6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>Присвоєння почесного звання здійснюється згідно з рішенням виконавчого комітету міської ради, за поданням комітету по присвоєнню звання «Почесний громадянин міста Синельникового» на чолі з міським головою у складі членів виконкому та голів постійних комісій міської ради.</w:t>
      </w:r>
    </w:p>
    <w:p w:rsidR="00E41EA1" w:rsidRDefault="00E41EA1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міської ради про присвоєння звання «Почесний громадянин міста Синельникового» доводиться до відома  громадян через засоби масової інформації та офіційний </w:t>
      </w:r>
      <w:proofErr w:type="spellStart"/>
      <w:r w:rsidR="005737CE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="005737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80ABF" w:rsidRDefault="00180ABF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5737CE">
        <w:rPr>
          <w:rFonts w:ascii="Times New Roman" w:hAnsi="Times New Roman" w:cs="Times New Roman"/>
          <w:sz w:val="28"/>
          <w:szCs w:val="28"/>
          <w:lang w:val="uk-UA"/>
        </w:rPr>
        <w:t>Вручення атрибутів Почесного громадянина міста Синельникового відбувається під час святкових урочистостей з нагоди Дня міста.</w:t>
      </w:r>
    </w:p>
    <w:p w:rsidR="00180ABF" w:rsidRDefault="00180ABF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43B" w:rsidRDefault="006F043B" w:rsidP="009B3B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0BA" w:rsidRPr="00240B99" w:rsidRDefault="00180ABF" w:rsidP="00180AB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0D10BA" w:rsidRPr="00240B99" w:rsidSect="00A613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19"/>
    <w:rsid w:val="00064C4A"/>
    <w:rsid w:val="000D10BA"/>
    <w:rsid w:val="000D6819"/>
    <w:rsid w:val="00130674"/>
    <w:rsid w:val="00144385"/>
    <w:rsid w:val="00180ABF"/>
    <w:rsid w:val="00235E89"/>
    <w:rsid w:val="00240B99"/>
    <w:rsid w:val="002C4512"/>
    <w:rsid w:val="0030544A"/>
    <w:rsid w:val="00315738"/>
    <w:rsid w:val="0038458D"/>
    <w:rsid w:val="003C5C9F"/>
    <w:rsid w:val="004D48F9"/>
    <w:rsid w:val="004E1704"/>
    <w:rsid w:val="005737CE"/>
    <w:rsid w:val="006B047F"/>
    <w:rsid w:val="006F043B"/>
    <w:rsid w:val="006F1D49"/>
    <w:rsid w:val="00846347"/>
    <w:rsid w:val="008A2FE9"/>
    <w:rsid w:val="009B3B8B"/>
    <w:rsid w:val="00A61364"/>
    <w:rsid w:val="00AA2A98"/>
    <w:rsid w:val="00B66ECE"/>
    <w:rsid w:val="00BC79E6"/>
    <w:rsid w:val="00C62518"/>
    <w:rsid w:val="00D412B6"/>
    <w:rsid w:val="00D740E0"/>
    <w:rsid w:val="00DB0338"/>
    <w:rsid w:val="00DF35B7"/>
    <w:rsid w:val="00E41EA1"/>
    <w:rsid w:val="00E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8"/>
  </w:style>
  <w:style w:type="paragraph" w:styleId="3">
    <w:name w:val="heading 3"/>
    <w:basedOn w:val="a"/>
    <w:next w:val="a"/>
    <w:link w:val="30"/>
    <w:qFormat/>
    <w:rsid w:val="00A61364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EC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61364"/>
    <w:rPr>
      <w:rFonts w:ascii="Antiqua" w:eastAsia="Times New Roman" w:hAnsi="Antiqua" w:cs="Times New Roman"/>
      <w:b/>
      <w:i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2015-06-19T05:29:00Z</cp:lastPrinted>
  <dcterms:created xsi:type="dcterms:W3CDTF">2014-08-20T06:18:00Z</dcterms:created>
  <dcterms:modified xsi:type="dcterms:W3CDTF">2015-07-02T06:08:00Z</dcterms:modified>
</cp:coreProperties>
</file>