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776AAD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міста на 2015 рік за 9 місяців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231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D154F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7" w:rsidRDefault="006D02A7" w:rsidP="006D02A7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</w:p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з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підсумки виконання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 Програма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соціально-економічного та культурного розвитку міста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на 2015 рік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9 місяців 2015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B5473F" w:rsidRDefault="00C97CE9" w:rsidP="00C97CE9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за 9 місяців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232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25F66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звіт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виконання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9 місяців 2015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7CE9">
        <w:trPr>
          <w:trHeight w:val="15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B5473F" w:rsidRDefault="00C97CE9" w:rsidP="00C97CE9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233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внутрішн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погодження внесення змін до рішення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від 21 червня 2013 року № 567-31/VI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«Про затвердження міської 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створення і використання матеріальних резервів для запобігання, ліквідації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надзвичайних ситуацій техногенного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природного характеру та їх наслід</w:t>
            </w:r>
            <w:r>
              <w:rPr>
                <w:rFonts w:ascii="Times New Roman" w:hAnsi="Times New Roman"/>
                <w:sz w:val="28"/>
                <w:szCs w:val="28"/>
              </w:rPr>
              <w:t>ків у м. Синельниковому на                        2013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–2017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234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огодження внесення змін до рішення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від 21 червня 2013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№ 567-31/VI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«Про затвердження міської 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створення і використання матеріальних резервів для запобігання, ліквідації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надзвичайних ситуацій техногенного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природного характеру та їх наслід</w:t>
            </w:r>
            <w:r>
              <w:rPr>
                <w:rFonts w:ascii="Times New Roman" w:hAnsi="Times New Roman"/>
                <w:sz w:val="28"/>
                <w:szCs w:val="28"/>
              </w:rPr>
              <w:t>ків у м. Синельнико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вому на 2013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–2017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затвердження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створення та використання матеріальних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lastRenderedPageBreak/>
              <w:t>резервів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запобігання і ліквідації наслідків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</w:t>
            </w:r>
            <w:r>
              <w:rPr>
                <w:rFonts w:ascii="Times New Roman" w:hAnsi="Times New Roman"/>
                <w:sz w:val="28"/>
                <w:szCs w:val="28"/>
              </w:rPr>
              <w:t>айних ситуацій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>235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створення та використання матеріальних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lastRenderedPageBreak/>
              <w:t>резервів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запобігання і ліквідації наслідків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</w:t>
            </w:r>
            <w:r>
              <w:rPr>
                <w:rFonts w:ascii="Times New Roman" w:hAnsi="Times New Roman"/>
                <w:sz w:val="28"/>
                <w:szCs w:val="28"/>
              </w:rPr>
              <w:t>айних ситуацій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025DA">
              <w:rPr>
                <w:rFonts w:ascii="Times New Roman" w:hAnsi="Times New Roman"/>
                <w:sz w:val="28"/>
                <w:szCs w:val="28"/>
              </w:rPr>
              <w:t>Про затвердження об’єктами громадських робіт та переліку видів безоплатних суспільно-корисних робіт у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236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</w:rPr>
              <w:t>, громадські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оти, перелік, вид, 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безоплатн</w:t>
            </w:r>
            <w:r>
              <w:rPr>
                <w:rFonts w:ascii="Times New Roman" w:hAnsi="Times New Roman"/>
                <w:sz w:val="28"/>
                <w:szCs w:val="28"/>
              </w:rPr>
              <w:t>і суспільно-корисні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2016 році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5DA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237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5DA">
              <w:rPr>
                <w:rFonts w:ascii="Times New Roman" w:hAnsi="Times New Roman"/>
                <w:sz w:val="28"/>
                <w:szCs w:val="28"/>
              </w:rPr>
              <w:t>Про встановлення норми на вивіз рідких відходів для населення у місті Синельниковому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238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</w:rPr>
              <w:lastRenderedPageBreak/>
              <w:t>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вивіз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рідк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відходи, 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населення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5DA">
              <w:rPr>
                <w:rFonts w:ascii="Times New Roman" w:hAnsi="Times New Roman"/>
                <w:bCs w:val="0"/>
                <w:sz w:val="28"/>
                <w:szCs w:val="28"/>
              </w:rPr>
              <w:t>Про внесення змін до рішення виконавчого комітету Синельниківської міської ради від 23 січня 2013 № 7 «Про створення наглядової ради з питань розподілу і утримання житла у гуртожитках та використання гуртожитків і прибудинкових територій»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239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В</w:t>
            </w:r>
            <w:r w:rsidRPr="00E025DA">
              <w:rPr>
                <w:rFonts w:ascii="Times New Roman" w:hAnsi="Times New Roman"/>
                <w:bCs w:val="0"/>
                <w:sz w:val="28"/>
                <w:szCs w:val="28"/>
              </w:rPr>
              <w:t>несення змін до рішення виконавчого комітету Синельниківської міської ради від 23 січня 2013 № 7 «Про створення наглядової ради з питань розподілу і утримання житла у гуртожитках та використання гуртожитків і прибудинкових територій»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A1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включення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DE4">
              <w:rPr>
                <w:rFonts w:ascii="Times New Roman" w:hAnsi="Times New Roman"/>
                <w:sz w:val="28"/>
                <w:szCs w:val="28"/>
              </w:rPr>
              <w:t>*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до першочергових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списків осіб, потребуючих поліпшення житлових умов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240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A1D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Включення, громадянка,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першочергов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осіб, потребуючих поліпшення житлових умов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A1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 xml:space="preserve">Про надання в тимчасове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lastRenderedPageBreak/>
              <w:t>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квартири № 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7 за адресою: </w:t>
            </w:r>
            <w:r w:rsidR="00CA1DE4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громадянці </w:t>
            </w:r>
            <w:r w:rsidR="00CA1DE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>241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Надання, тимчасове </w:t>
            </w:r>
            <w:r>
              <w:rPr>
                <w:rFonts w:ascii="Times New Roman" w:hAnsi="Times New Roman"/>
                <w:sz w:val="28"/>
              </w:rPr>
              <w:lastRenderedPageBreak/>
              <w:t>користування, квартира, громадянка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62045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242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A1D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Про розмір плати батьків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за харчування дітей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 дошкільних навчальних закладах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та вартість харчування дітей-сиріт, дітей,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позбавлених батьківського піклування,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дітей із малозабезпечених сімей та учнів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1-4 класів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загальноосвітніх шкіл та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навчально-виховного комплексу міста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у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>243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A1D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Р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озмір плати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батьк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и, діти,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харчування дошкільн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и,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вартість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діт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-сир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оти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, діт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позбавлен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батьківського піклування,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діт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із малозабезпечених сімей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учнів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1-4 класів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загальноосвітні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школи,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навчально-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виховн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ий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2016 р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244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Реєстрація, зміни, доповнення, колективний договір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2015-08-18T10:23:00Z</dcterms:created>
  <dcterms:modified xsi:type="dcterms:W3CDTF">2015-11-26T14:23:00Z</dcterms:modified>
</cp:coreProperties>
</file>