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39" w:rsidRPr="00810E9E" w:rsidRDefault="00892339" w:rsidP="0089233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en-US"/>
        </w:rPr>
      </w:pPr>
      <w:r w:rsidRPr="00810E9E">
        <w:rPr>
          <w:rFonts w:ascii="Times New Roman" w:hAnsi="Times New Roman"/>
          <w:b/>
          <w:bCs/>
          <w:sz w:val="32"/>
          <w:szCs w:val="32"/>
          <w:lang w:eastAsia="en-US"/>
        </w:rPr>
        <w:t xml:space="preserve">Р І Ш Е Н </w:t>
      </w:r>
      <w:proofErr w:type="spellStart"/>
      <w:proofErr w:type="gramStart"/>
      <w:r w:rsidRPr="00810E9E">
        <w:rPr>
          <w:rFonts w:ascii="Times New Roman" w:hAnsi="Times New Roman"/>
          <w:b/>
          <w:bCs/>
          <w:sz w:val="32"/>
          <w:szCs w:val="32"/>
          <w:lang w:eastAsia="en-US"/>
        </w:rPr>
        <w:t>Н</w:t>
      </w:r>
      <w:proofErr w:type="spellEnd"/>
      <w:proofErr w:type="gramEnd"/>
      <w:r w:rsidRPr="00810E9E">
        <w:rPr>
          <w:rFonts w:ascii="Times New Roman" w:hAnsi="Times New Roman"/>
          <w:b/>
          <w:bCs/>
          <w:sz w:val="32"/>
          <w:szCs w:val="32"/>
          <w:lang w:eastAsia="en-US"/>
        </w:rPr>
        <w:t xml:space="preserve"> Я</w:t>
      </w:r>
    </w:p>
    <w:p w:rsidR="00ED33D4" w:rsidRPr="0081001B" w:rsidRDefault="00DA78C6" w:rsidP="00ED33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line id="Line 2" o:spid="_x0000_s1026" style="position:absolute;left:0;text-align:left;z-index:251660288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I1EAIAACY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"/>
        </w:pict>
      </w:r>
      <w:r w:rsidRPr="00DA78C6">
        <w:rPr>
          <w:rFonts w:ascii="Times New Roman" w:hAnsi="Times New Roman"/>
          <w:noProof/>
          <w:sz w:val="26"/>
          <w:szCs w:val="26"/>
        </w:rPr>
        <w:pict>
          <v:line id="Line 3" o:spid="_x0000_s1029" style="position:absolute;left:0;text-align:left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XxEAIAAC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"/>
        </w:pict>
      </w:r>
      <w:r>
        <w:rPr>
          <w:rFonts w:ascii="Times New Roman" w:hAnsi="Times New Roman"/>
          <w:b/>
          <w:noProof/>
          <w:sz w:val="26"/>
          <w:szCs w:val="26"/>
        </w:rPr>
        <w:pict>
          <v:line id="Line 4" o:spid="_x0000_s1028" style="position:absolute;left:0;text-align:left;z-index:251662336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I8EAIAAC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"/>
        </w:pict>
      </w:r>
      <w:r w:rsidRPr="00DA78C6">
        <w:rPr>
          <w:rFonts w:ascii="Times New Roman" w:hAnsi="Times New Roman"/>
          <w:noProof/>
          <w:sz w:val="26"/>
          <w:szCs w:val="26"/>
        </w:rPr>
        <w:pict>
          <v:line id="Line 5" o:spid="_x0000_s1027" style="position:absolute;left:0;text-align:left;z-index:251663360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X4EAIAACY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"/>
        </w:pict>
      </w:r>
    </w:p>
    <w:p w:rsidR="00ED33D4" w:rsidRPr="00892339" w:rsidRDefault="00ED33D4" w:rsidP="0081001B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r w:rsidRPr="00892339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Про надання  згоди </w:t>
      </w:r>
    </w:p>
    <w:p w:rsidR="00770B42" w:rsidRPr="00892339" w:rsidRDefault="001B73F3" w:rsidP="0081001B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r w:rsidRPr="00892339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к</w:t>
      </w:r>
      <w:r w:rsidR="00770B42" w:rsidRPr="00892339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омунальному некомерційному</w:t>
      </w:r>
    </w:p>
    <w:p w:rsidR="00770B42" w:rsidRPr="00892339" w:rsidRDefault="00770B42" w:rsidP="0081001B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r w:rsidRPr="00892339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підприємству «Синельниківська</w:t>
      </w:r>
    </w:p>
    <w:p w:rsidR="00770B42" w:rsidRPr="00892339" w:rsidRDefault="00770B42" w:rsidP="0081001B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r w:rsidRPr="00892339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центральна  міська  лікарня</w:t>
      </w:r>
    </w:p>
    <w:p w:rsidR="00EF71FF" w:rsidRPr="00892339" w:rsidRDefault="00EF71FF" w:rsidP="0081001B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r w:rsidRPr="00892339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Синельниківської міської ради» </w:t>
      </w:r>
    </w:p>
    <w:p w:rsidR="00ED33D4" w:rsidRPr="00892339" w:rsidRDefault="00ED33D4" w:rsidP="0081001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92339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на  передачу в оренду </w:t>
      </w:r>
    </w:p>
    <w:p w:rsidR="00ED33D4" w:rsidRPr="00892339" w:rsidRDefault="00EF71FF" w:rsidP="0081001B">
      <w:pPr>
        <w:spacing w:after="0" w:line="240" w:lineRule="auto"/>
        <w:ind w:firstLine="142"/>
        <w:rPr>
          <w:rFonts w:ascii="Times New Roman" w:hAnsi="Times New Roman"/>
          <w:b/>
          <w:i/>
          <w:sz w:val="26"/>
          <w:szCs w:val="26"/>
          <w:lang w:val="uk-UA"/>
        </w:rPr>
      </w:pPr>
      <w:r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нежитлових приміщень</w:t>
      </w:r>
    </w:p>
    <w:p w:rsidR="00C3209B" w:rsidRPr="00892339" w:rsidRDefault="00C3209B" w:rsidP="00C3209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val="uk-UA"/>
        </w:rPr>
      </w:pPr>
    </w:p>
    <w:p w:rsidR="00C3209B" w:rsidRDefault="001B73F3" w:rsidP="001B7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Відповідно до   з</w:t>
      </w:r>
      <w:r w:rsidR="00C3209B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аконів України «Про місцеве самоврядування в Україні», «Про оренду державного та комунального майна»,враховуючи </w:t>
      </w:r>
      <w:r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листи к</w:t>
      </w:r>
      <w:r w:rsidR="00ED33D4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омунального некомерційного підприємства «Синельниківська центральна міська лікарня» від 20.01.2020 року №96, </w:t>
      </w:r>
      <w:r w:rsidR="00EF71FF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від </w:t>
      </w:r>
      <w:r w:rsidR="00ED33D4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20.01.2020 №97 та від 20.01.2020 №98, міськ</w:t>
      </w:r>
      <w:r w:rsidR="00D24A1E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а рада </w:t>
      </w:r>
      <w:r w:rsidR="00D24A1E" w:rsidRPr="0089233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вирішила</w:t>
      </w:r>
      <w:r w:rsidR="00ED33D4" w:rsidRPr="0089233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:</w:t>
      </w:r>
      <w:r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 </w:t>
      </w:r>
    </w:p>
    <w:p w:rsidR="00ED33D4" w:rsidRPr="00892339" w:rsidRDefault="001B73F3" w:rsidP="001B7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1.</w:t>
      </w:r>
      <w:r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="00C3209B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Надати згоду </w:t>
      </w:r>
      <w:r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к</w:t>
      </w:r>
      <w:r w:rsidR="00ED33D4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омунальному некомерційному підприємству «Синельниківська центральна міська лікарня» Синельниківської міської ради» </w:t>
      </w:r>
      <w:r w:rsidR="00C3209B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на передачу в оренду</w:t>
      </w:r>
      <w:r w:rsidR="00EF71FF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:</w:t>
      </w:r>
    </w:p>
    <w:p w:rsidR="00CB52B4" w:rsidRDefault="00EF71FF" w:rsidP="001E5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1.1 нежитлового</w:t>
      </w:r>
      <w:r w:rsidR="001B73F3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приміщення </w:t>
      </w:r>
      <w:r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площею 98,0 </w:t>
      </w:r>
      <w:proofErr w:type="spellStart"/>
      <w:r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кв.м</w:t>
      </w:r>
      <w:proofErr w:type="spellEnd"/>
      <w:r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CB52B4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що розташоване за адресою: </w:t>
      </w:r>
      <w:proofErr w:type="spellStart"/>
      <w:r w:rsidR="00CB52B4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м.Синельникове</w:t>
      </w:r>
      <w:proofErr w:type="spellEnd"/>
      <w:r w:rsidR="00CB52B4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="00CB52B4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вул.Миру</w:t>
      </w:r>
      <w:proofErr w:type="spellEnd"/>
      <w:r w:rsidR="00CB52B4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,52 для розміщен</w:t>
      </w:r>
      <w:r w:rsidR="001B73F3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ня Синельниківської підстанції к</w:t>
      </w:r>
      <w:r w:rsidR="00CB52B4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омунального підприємства «Обласний центр екстреної медичної допомоги та медицини катастроф» Дніпропетровської обласної ради;</w:t>
      </w:r>
    </w:p>
    <w:p w:rsidR="00CB52B4" w:rsidRDefault="00EF71FF" w:rsidP="001E5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1.2 нежитлового</w:t>
      </w:r>
      <w:r w:rsidR="00CB52B4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приміщення площею 86,85 </w:t>
      </w:r>
      <w:proofErr w:type="spellStart"/>
      <w:r w:rsidR="00CB52B4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кв.м</w:t>
      </w:r>
      <w:proofErr w:type="spellEnd"/>
      <w:r w:rsidR="00CB52B4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., що розташоване за адресою: </w:t>
      </w:r>
      <w:proofErr w:type="spellStart"/>
      <w:r w:rsidR="00CB52B4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м.</w:t>
      </w:r>
      <w:r w:rsidR="001B73F3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Синельникове</w:t>
      </w:r>
      <w:proofErr w:type="spellEnd"/>
      <w:r w:rsidR="001B73F3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, вул. Миру,52</w:t>
      </w:r>
      <w:r w:rsidR="00FC56B7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CB52B4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для розміщенн</w:t>
      </w:r>
      <w:r w:rsidR="001B73F3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я Синельниківського відділення к</w:t>
      </w:r>
      <w:r w:rsidR="00CB52B4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омунального закладу «Дніпроп</w:t>
      </w:r>
      <w:r w:rsidR="001B73F3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етровське обласне бюро судово-</w:t>
      </w:r>
      <w:r w:rsidR="00CB52B4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медичної експертизи» Дніпропетровської обласної ради;</w:t>
      </w:r>
    </w:p>
    <w:p w:rsidR="00C3209B" w:rsidRDefault="00EF71FF" w:rsidP="001E5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1.3. </w:t>
      </w:r>
      <w:r w:rsidR="00CB52B4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нежитлов</w:t>
      </w:r>
      <w:r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ого</w:t>
      </w:r>
      <w:r w:rsidR="00CB52B4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приміщення площею 432,0 </w:t>
      </w:r>
      <w:proofErr w:type="spellStart"/>
      <w:r w:rsidR="00CB52B4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кв.м</w:t>
      </w:r>
      <w:proofErr w:type="spellEnd"/>
      <w:r w:rsidR="00CB52B4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., що розташоване за </w:t>
      </w:r>
      <w:r w:rsidR="001B73F3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адресою:м. Синельникове, вул. Миру,52 </w:t>
      </w:r>
      <w:r w:rsidR="00CB52B4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для </w:t>
      </w:r>
      <w:r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розміщення амбулаторії загальної</w:t>
      </w:r>
      <w:r w:rsidR="00CB52B4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практики сімейної медицини комунального некомерційного підприємства «Синельниківський центр первинної </w:t>
      </w:r>
      <w:r w:rsidR="001B73F3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медико-</w:t>
      </w:r>
      <w:r w:rsidR="00CB52B4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санітарної допомоги </w:t>
      </w:r>
      <w:proofErr w:type="spellStart"/>
      <w:r w:rsidR="00CB52B4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Синельниківської</w:t>
      </w:r>
      <w:proofErr w:type="spellEnd"/>
      <w:r w:rsidR="00CB52B4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CB52B4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міськоїради</w:t>
      </w:r>
      <w:proofErr w:type="spellEnd"/>
      <w:r w:rsidR="00CB52B4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». </w:t>
      </w:r>
    </w:p>
    <w:p w:rsidR="001B73F3" w:rsidRPr="00892339" w:rsidRDefault="00C3209B" w:rsidP="001B7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2.</w:t>
      </w:r>
      <w:r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="00EF71FF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Комунальному некомерційному підприємству «Синельниківська центральна міська лікарня» Синельниківської міської ради» здійснити заходи щодо передачі в </w:t>
      </w:r>
      <w:r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оренду приміщен</w:t>
      </w:r>
      <w:r w:rsidR="001E5199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ь</w:t>
      </w:r>
      <w:r w:rsidR="001B73F3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зазначених в пункті 1 </w:t>
      </w:r>
      <w:r w:rsidR="00EF71FF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рішення,</w:t>
      </w:r>
      <w:r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відповідно до </w:t>
      </w:r>
      <w:r w:rsidR="001E5199"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вимог </w:t>
      </w:r>
      <w:r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чинного законодавства.</w:t>
      </w:r>
    </w:p>
    <w:p w:rsidR="001B73F3" w:rsidRDefault="00C3209B" w:rsidP="001B73F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uk-UA" w:eastAsia="en-US"/>
        </w:rPr>
      </w:pPr>
      <w:r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3.</w:t>
      </w:r>
      <w:r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="00DD5C55" w:rsidRPr="00892339">
        <w:rPr>
          <w:rFonts w:ascii="Times New Roman" w:eastAsia="Calibri" w:hAnsi="Times New Roman"/>
          <w:sz w:val="26"/>
          <w:szCs w:val="26"/>
          <w:lang w:val="uk-UA" w:eastAsia="en-US"/>
        </w:rPr>
        <w:t>Координацію роботи по виконанню рішення доручити першому заступнику міського голови з питань діяльності виконавчих орга</w:t>
      </w:r>
      <w:r w:rsidR="001B73F3" w:rsidRPr="00892339">
        <w:rPr>
          <w:rFonts w:ascii="Times New Roman" w:eastAsia="Calibri" w:hAnsi="Times New Roman"/>
          <w:sz w:val="26"/>
          <w:szCs w:val="26"/>
          <w:lang w:val="uk-UA" w:eastAsia="en-US"/>
        </w:rPr>
        <w:t>нів міської ради Яковіну В.Б.</w:t>
      </w:r>
    </w:p>
    <w:p w:rsidR="001E5199" w:rsidRPr="00892339" w:rsidRDefault="001B73F3" w:rsidP="001B73F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uk-UA" w:eastAsia="en-US"/>
        </w:rPr>
      </w:pPr>
      <w:r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4.</w:t>
      </w:r>
      <w:r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892339">
        <w:rPr>
          <w:rFonts w:ascii="Times New Roman" w:eastAsia="Calibri" w:hAnsi="Times New Roman"/>
          <w:sz w:val="26"/>
          <w:szCs w:val="26"/>
          <w:lang w:val="uk-UA" w:eastAsia="en-US"/>
        </w:rPr>
        <w:t xml:space="preserve">Контроль за виконанням </w:t>
      </w:r>
      <w:r w:rsidR="00DD5C55" w:rsidRPr="00892339">
        <w:rPr>
          <w:rFonts w:ascii="Times New Roman" w:eastAsia="Calibri" w:hAnsi="Times New Roman"/>
          <w:sz w:val="26"/>
          <w:szCs w:val="26"/>
          <w:lang w:val="uk-UA" w:eastAsia="en-US"/>
        </w:rPr>
        <w:t>рішення покласти на пост</w:t>
      </w:r>
      <w:r w:rsidRPr="00892339">
        <w:rPr>
          <w:rFonts w:ascii="Times New Roman" w:eastAsia="Calibri" w:hAnsi="Times New Roman"/>
          <w:sz w:val="26"/>
          <w:szCs w:val="26"/>
          <w:lang w:val="uk-UA" w:eastAsia="en-US"/>
        </w:rPr>
        <w:t>ійну комісію з питань житлово-</w:t>
      </w:r>
      <w:r w:rsidR="00DD5C55" w:rsidRPr="00892339">
        <w:rPr>
          <w:rFonts w:ascii="Times New Roman" w:eastAsia="Calibri" w:hAnsi="Times New Roman"/>
          <w:sz w:val="26"/>
          <w:szCs w:val="26"/>
          <w:lang w:val="uk-UA" w:eastAsia="en-US"/>
        </w:rPr>
        <w:t>комунального господарства, благоустрою, екології, транспорту та з питань комунальної власності /Романовських/.</w:t>
      </w:r>
    </w:p>
    <w:p w:rsidR="0081001B" w:rsidRDefault="0081001B" w:rsidP="001B7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A0B3C" w:rsidRPr="00892339" w:rsidRDefault="000A0B3C" w:rsidP="001B7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92339" w:rsidRDefault="001E5199" w:rsidP="00C3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Міський голова</w:t>
      </w:r>
      <w:r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="000A0B3C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>Д.І.ЗРАЖЕВСЬКИЙ</w:t>
      </w:r>
    </w:p>
    <w:p w:rsidR="00892339" w:rsidRDefault="00892339" w:rsidP="00C3209B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0A0B3C" w:rsidRDefault="000A0B3C" w:rsidP="00C3209B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0A0B3C" w:rsidRDefault="000A0B3C" w:rsidP="00C3209B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0A0B3C" w:rsidRDefault="000A0B3C" w:rsidP="00C3209B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0A0B3C" w:rsidRDefault="000A0B3C" w:rsidP="00C3209B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0A0B3C" w:rsidRDefault="000A0B3C" w:rsidP="00C3209B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0A0B3C" w:rsidRDefault="000A0B3C" w:rsidP="00C3209B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0A0B3C" w:rsidRDefault="000A0B3C" w:rsidP="00C3209B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0A0B3C" w:rsidRDefault="000A0B3C" w:rsidP="00C3209B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0A0B3C" w:rsidRDefault="000A0B3C" w:rsidP="00C3209B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0A0B3C" w:rsidRDefault="000A0B3C" w:rsidP="00C3209B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0A0B3C" w:rsidRDefault="000A0B3C" w:rsidP="00C3209B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0A0B3C" w:rsidRDefault="000A0B3C" w:rsidP="00C3209B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0A0B3C" w:rsidRDefault="000A0B3C" w:rsidP="00C3209B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0A0B3C" w:rsidRDefault="000A0B3C" w:rsidP="00C3209B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0A0B3C" w:rsidRDefault="000A0B3C" w:rsidP="00C3209B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0A0B3C" w:rsidRDefault="000A0B3C" w:rsidP="00C3209B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892339" w:rsidRPr="00892339" w:rsidRDefault="00892339" w:rsidP="00C3209B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uk-UA"/>
        </w:rPr>
      </w:pPr>
    </w:p>
    <w:p w:rsidR="00892339" w:rsidRPr="00892339" w:rsidRDefault="00892339" w:rsidP="0089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м. Синельникове</w:t>
      </w:r>
    </w:p>
    <w:p w:rsidR="00892339" w:rsidRPr="00892339" w:rsidRDefault="00892339" w:rsidP="0089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28 лютого 2020 року</w:t>
      </w:r>
    </w:p>
    <w:p w:rsidR="00892339" w:rsidRPr="00892339" w:rsidRDefault="00892339" w:rsidP="0089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92339">
        <w:rPr>
          <w:rFonts w:ascii="Times New Roman" w:eastAsia="Times New Roman" w:hAnsi="Times New Roman" w:cs="Times New Roman"/>
          <w:sz w:val="26"/>
          <w:szCs w:val="26"/>
          <w:lang w:val="uk-UA"/>
        </w:rPr>
        <w:t>№954-47/VІI</w:t>
      </w:r>
    </w:p>
    <w:sectPr w:rsidR="00892339" w:rsidRPr="00892339" w:rsidSect="008E5500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8101C1"/>
    <w:multiLevelType w:val="hybridMultilevel"/>
    <w:tmpl w:val="04A47B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B5925"/>
    <w:multiLevelType w:val="hybridMultilevel"/>
    <w:tmpl w:val="E7FE7A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3209B"/>
    <w:rsid w:val="000A0B3C"/>
    <w:rsid w:val="001B73F3"/>
    <w:rsid w:val="001E5199"/>
    <w:rsid w:val="00367386"/>
    <w:rsid w:val="00493D8D"/>
    <w:rsid w:val="00503839"/>
    <w:rsid w:val="006641E9"/>
    <w:rsid w:val="00725BC8"/>
    <w:rsid w:val="00770B42"/>
    <w:rsid w:val="0081001B"/>
    <w:rsid w:val="00826594"/>
    <w:rsid w:val="008649C7"/>
    <w:rsid w:val="00892339"/>
    <w:rsid w:val="008E5500"/>
    <w:rsid w:val="00C3209B"/>
    <w:rsid w:val="00CB52B4"/>
    <w:rsid w:val="00D24A1E"/>
    <w:rsid w:val="00DA78C6"/>
    <w:rsid w:val="00DD5C55"/>
    <w:rsid w:val="00DF39BF"/>
    <w:rsid w:val="00ED1F99"/>
    <w:rsid w:val="00ED33D4"/>
    <w:rsid w:val="00EF71FF"/>
    <w:rsid w:val="00FC5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3D8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C3209B"/>
    <w:rPr>
      <w:b/>
      <w:bCs/>
    </w:rPr>
  </w:style>
  <w:style w:type="character" w:customStyle="1" w:styleId="apple-tab-span">
    <w:name w:val="apple-tab-span"/>
    <w:basedOn w:val="a1"/>
    <w:rsid w:val="00C3209B"/>
  </w:style>
  <w:style w:type="paragraph" w:styleId="a5">
    <w:name w:val="List Paragraph"/>
    <w:basedOn w:val="a0"/>
    <w:uiPriority w:val="34"/>
    <w:qFormat/>
    <w:rsid w:val="00ED33D4"/>
    <w:pPr>
      <w:ind w:left="720"/>
      <w:contextualSpacing/>
    </w:pPr>
  </w:style>
  <w:style w:type="paragraph" w:styleId="a6">
    <w:name w:val="No Spacing"/>
    <w:link w:val="a7"/>
    <w:qFormat/>
    <w:rsid w:val="001B73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locked/>
    <w:rsid w:val="001B73F3"/>
    <w:rPr>
      <w:rFonts w:ascii="Calibri" w:eastAsia="Times New Roman" w:hAnsi="Calibri" w:cs="Times New Roman"/>
    </w:rPr>
  </w:style>
  <w:style w:type="paragraph" w:styleId="a">
    <w:name w:val="List Bullet"/>
    <w:basedOn w:val="a0"/>
    <w:link w:val="a8"/>
    <w:autoRedefine/>
    <w:semiHidden/>
    <w:rsid w:val="001B73F3"/>
    <w:pPr>
      <w:numPr>
        <w:numId w:val="3"/>
      </w:num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val="uk-UA" w:eastAsia="en-US"/>
    </w:rPr>
  </w:style>
  <w:style w:type="character" w:customStyle="1" w:styleId="a8">
    <w:name w:val="Маркированный список Знак"/>
    <w:link w:val="a"/>
    <w:semiHidden/>
    <w:locked/>
    <w:rsid w:val="001B73F3"/>
    <w:rPr>
      <w:rFonts w:ascii="Bookman Old Style" w:eastAsia="Times New Roman" w:hAnsi="Bookman Old Style" w:cs="Times New Roman"/>
      <w:sz w:val="24"/>
      <w:szCs w:val="24"/>
      <w:lang w:val="uk-UA" w:eastAsia="en-US"/>
    </w:rPr>
  </w:style>
  <w:style w:type="paragraph" w:styleId="a9">
    <w:name w:val="Balloon Text"/>
    <w:basedOn w:val="a0"/>
    <w:link w:val="aa"/>
    <w:uiPriority w:val="99"/>
    <w:semiHidden/>
    <w:unhideWhenUsed/>
    <w:rsid w:val="0089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92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C3209B"/>
    <w:rPr>
      <w:b/>
      <w:bCs/>
    </w:rPr>
  </w:style>
  <w:style w:type="character" w:customStyle="1" w:styleId="apple-tab-span">
    <w:name w:val="apple-tab-span"/>
    <w:basedOn w:val="a1"/>
    <w:rsid w:val="00C3209B"/>
  </w:style>
  <w:style w:type="paragraph" w:styleId="a5">
    <w:name w:val="List Paragraph"/>
    <w:basedOn w:val="a0"/>
    <w:uiPriority w:val="34"/>
    <w:qFormat/>
    <w:rsid w:val="00ED33D4"/>
    <w:pPr>
      <w:ind w:left="720"/>
      <w:contextualSpacing/>
    </w:pPr>
  </w:style>
  <w:style w:type="paragraph" w:styleId="a6">
    <w:name w:val="No Spacing"/>
    <w:link w:val="a7"/>
    <w:qFormat/>
    <w:rsid w:val="001B73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locked/>
    <w:rsid w:val="001B73F3"/>
    <w:rPr>
      <w:rFonts w:ascii="Calibri" w:eastAsia="Times New Roman" w:hAnsi="Calibri" w:cs="Times New Roman"/>
    </w:rPr>
  </w:style>
  <w:style w:type="paragraph" w:styleId="a">
    <w:name w:val="List Bullet"/>
    <w:basedOn w:val="a0"/>
    <w:link w:val="a8"/>
    <w:autoRedefine/>
    <w:semiHidden/>
    <w:rsid w:val="001B73F3"/>
    <w:pPr>
      <w:numPr>
        <w:numId w:val="3"/>
      </w:num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val="uk-UA" w:eastAsia="en-US"/>
    </w:rPr>
  </w:style>
  <w:style w:type="character" w:customStyle="1" w:styleId="a8">
    <w:name w:val="Маркированный список Знак"/>
    <w:link w:val="a"/>
    <w:semiHidden/>
    <w:locked/>
    <w:rsid w:val="001B73F3"/>
    <w:rPr>
      <w:rFonts w:ascii="Bookman Old Style" w:eastAsia="Times New Roman" w:hAnsi="Bookman Old Style" w:cs="Times New Roman"/>
      <w:sz w:val="24"/>
      <w:szCs w:val="24"/>
      <w:lang w:val="uk-UA" w:eastAsia="en-US"/>
    </w:rPr>
  </w:style>
  <w:style w:type="paragraph" w:styleId="a9">
    <w:name w:val="Balloon Text"/>
    <w:basedOn w:val="a0"/>
    <w:link w:val="aa"/>
    <w:uiPriority w:val="99"/>
    <w:semiHidden/>
    <w:unhideWhenUsed/>
    <w:rsid w:val="0089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92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6</cp:revision>
  <cp:lastPrinted>2020-02-28T14:10:00Z</cp:lastPrinted>
  <dcterms:created xsi:type="dcterms:W3CDTF">2020-02-20T16:27:00Z</dcterms:created>
  <dcterms:modified xsi:type="dcterms:W3CDTF">2020-03-03T12:33:00Z</dcterms:modified>
</cp:coreProperties>
</file>