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F8" w:rsidRPr="00D237F8" w:rsidRDefault="00D237F8" w:rsidP="00D237F8">
      <w:pPr>
        <w:pStyle w:val="a4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237F8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  <w:proofErr w:type="spellEnd"/>
    </w:p>
    <w:p w:rsidR="00D237F8" w:rsidRPr="00D237F8" w:rsidRDefault="00D237F8" w:rsidP="00D237F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D237F8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237F8" w:rsidRPr="00D237F8" w:rsidRDefault="00D237F8" w:rsidP="00D237F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37F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237F8" w:rsidRPr="00D237F8" w:rsidRDefault="00D237F8" w:rsidP="00D237F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D237F8">
        <w:rPr>
          <w:rFonts w:ascii="Times New Roman" w:hAnsi="Times New Roman"/>
          <w:sz w:val="28"/>
          <w:szCs w:val="28"/>
          <w:lang w:val="uk-UA"/>
        </w:rPr>
        <w:t>Синельниківської міської ради VІІІ скликання</w:t>
      </w:r>
    </w:p>
    <w:p w:rsidR="00D237F8" w:rsidRPr="00D237F8" w:rsidRDefault="00D237F8" w:rsidP="00D237F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D237F8">
        <w:rPr>
          <w:rStyle w:val="a6"/>
          <w:sz w:val="28"/>
          <w:szCs w:val="28"/>
        </w:rPr>
        <w:t xml:space="preserve">ДРУГА </w:t>
      </w:r>
      <w:r w:rsidRPr="00D237F8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D237F8" w:rsidRPr="00D237F8" w:rsidRDefault="00D237F8" w:rsidP="00D237F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37F8" w:rsidRPr="00D237F8" w:rsidRDefault="00D237F8" w:rsidP="00D237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237F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D237F8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D237F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D237F8" w:rsidRPr="00D237F8" w:rsidRDefault="00D237F8" w:rsidP="00D237F8">
      <w:pPr>
        <w:pStyle w:val="a4"/>
        <w:rPr>
          <w:rFonts w:ascii="Times New Roman" w:hAnsi="Times New Roman"/>
          <w:sz w:val="28"/>
          <w:szCs w:val="28"/>
        </w:rPr>
      </w:pPr>
    </w:p>
    <w:p w:rsidR="00D237F8" w:rsidRPr="00D237F8" w:rsidRDefault="00D237F8" w:rsidP="00D237F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</w:rPr>
        <w:t>⌐                                                     ¬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Про дострокове 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>припинення повноважень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депутата Синельниківської 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D237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Солонини Н. Є. 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14 частини 1 статті 26 Закону України «Про місцеве самоврядування в Україні» розглянуто заяву депутата Синельниківської міської ради </w:t>
      </w:r>
      <w:r w:rsidRPr="00D237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37F8">
        <w:rPr>
          <w:rFonts w:ascii="Times New Roman" w:hAnsi="Times New Roman" w:cs="Times New Roman"/>
          <w:sz w:val="28"/>
          <w:szCs w:val="28"/>
          <w:lang w:val="uk-UA"/>
        </w:rPr>
        <w:t>ІІІ скликання Солонини Наталії Євгеніївни  від 30 листопада 2020 року про складення ним депутатських повноважень.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7F8" w:rsidRPr="00D237F8" w:rsidRDefault="00D237F8" w:rsidP="00D237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пунктом 2 частини 2 статті 5 Закону України «Про статус депутатів місцевих рад», статтею 284 Виборчого кодексу України, статтею 40 Регламенту Синельниківської міської ради </w:t>
      </w:r>
      <w:r w:rsidRPr="00D237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скликання, міська рада </w:t>
      </w:r>
      <w:r w:rsidRPr="00D237F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D237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7F8" w:rsidRPr="00D237F8" w:rsidRDefault="00D237F8" w:rsidP="00D237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237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Достроково припинити повноваження депутата Синельниківської міської ради </w:t>
      </w:r>
      <w:r w:rsidRPr="00D237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Солонини Наталії Євгеніївни у зв’язку з </w:t>
      </w:r>
      <w:proofErr w:type="spellStart"/>
      <w:r w:rsidRPr="00D237F8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D237F8">
        <w:rPr>
          <w:rFonts w:ascii="Times New Roman" w:hAnsi="Times New Roman" w:cs="Times New Roman"/>
          <w:sz w:val="28"/>
          <w:szCs w:val="28"/>
          <w:lang w:val="uk-UA"/>
        </w:rPr>
        <w:t xml:space="preserve"> особистою заявою про складення нею депутатських повноважень.</w:t>
      </w:r>
    </w:p>
    <w:p w:rsidR="00D237F8" w:rsidRPr="00D237F8" w:rsidRDefault="00D237F8" w:rsidP="00D237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237F8">
        <w:rPr>
          <w:rFonts w:ascii="Times New Roman" w:hAnsi="Times New Roman" w:cs="Times New Roman"/>
          <w:sz w:val="28"/>
          <w:szCs w:val="28"/>
          <w:lang w:val="uk-UA"/>
        </w:rPr>
        <w:tab/>
        <w:t>Звернутися до Синельниківської міської територіальної виборчої комісії Синельниківського району Дніпропетровської області для прийняття рішення про визнання обраним наступного депутата від Дніпропетровської Регіональної організації ПОЛІТИЧНОЇ ПАРТІЇ «ОПОЗИЦІЙНА ПЛАТФОРМА – ЗА ЖИТТЯ».</w:t>
      </w:r>
    </w:p>
    <w:p w:rsidR="00D237F8" w:rsidRPr="00D237F8" w:rsidRDefault="00D237F8" w:rsidP="00D23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37F8" w:rsidRPr="00D237F8" w:rsidRDefault="00D237F8" w:rsidP="00D23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37F8" w:rsidRPr="00D237F8" w:rsidRDefault="00D237F8" w:rsidP="00D23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37F8">
        <w:rPr>
          <w:rFonts w:ascii="Times New Roman" w:hAnsi="Times New Roman" w:cs="Times New Roman"/>
          <w:bCs/>
          <w:sz w:val="28"/>
          <w:szCs w:val="28"/>
          <w:lang w:val="uk-UA"/>
        </w:rPr>
        <w:tab/>
        <w:t>Д.І. ЗРАЖЕВСЬКИЙ</w:t>
      </w:r>
    </w:p>
    <w:p w:rsidR="00D237F8" w:rsidRPr="00D237F8" w:rsidRDefault="00D237F8" w:rsidP="00D23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37F8" w:rsidRPr="00D237F8" w:rsidRDefault="00D237F8" w:rsidP="00D23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37F8" w:rsidRPr="00D237F8" w:rsidRDefault="00D237F8" w:rsidP="00D23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37F8" w:rsidRPr="00D237F8" w:rsidRDefault="00D237F8" w:rsidP="00D237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284B" w:rsidRPr="00D237F8" w:rsidRDefault="00A3284B" w:rsidP="00D2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84B" w:rsidRPr="00D237F8" w:rsidSect="00610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5491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7F8"/>
    <w:rsid w:val="00A3284B"/>
    <w:rsid w:val="00D2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D237F8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6"/>
    <w:rsid w:val="00D237F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Маркированный список Знак"/>
    <w:basedOn w:val="a1"/>
    <w:link w:val="a"/>
    <w:rsid w:val="00D237F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Без интервала Знак"/>
    <w:link w:val="a4"/>
    <w:locked/>
    <w:rsid w:val="00D237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2020-12-01T10:01:00Z</dcterms:created>
  <dcterms:modified xsi:type="dcterms:W3CDTF">2020-12-01T10:02:00Z</dcterms:modified>
</cp:coreProperties>
</file>