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20"/>
        <w:gridCol w:w="1981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B5451D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0D021D" w:rsidTr="00B5451D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0D021D">
              <w:rPr>
                <w:bCs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pStyle w:val="a3"/>
              <w:rPr>
                <w:b w:val="0"/>
                <w:bCs w:val="0"/>
              </w:rPr>
            </w:pPr>
            <w:r w:rsidRPr="000D021D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0D021D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D021D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плану діяльності з підготовки регуляторних актів у 2021 році</w:t>
            </w:r>
            <w:r w:rsidRPr="00842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F0493C" w:rsidP="00842A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52449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ідділ </w:t>
            </w:r>
            <w:proofErr w:type="spellStart"/>
            <w:r w:rsidR="00D52449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соцільно-економічного</w:t>
            </w:r>
            <w:proofErr w:type="spellEnd"/>
            <w:r w:rsidR="00D52449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план діяльності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регуляторних актів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 Програму соціально-економічного та культурного розвитку м. Синельникове на                       2021 рік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№5-3/VIIІ</w:t>
            </w:r>
          </w:p>
          <w:p w:rsidR="00D52449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3C" w:rsidRPr="00842A54" w:rsidRDefault="00F0493C" w:rsidP="00842A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proofErr w:type="spellStart"/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соцільно-економічного</w:t>
            </w:r>
            <w:proofErr w:type="spellEnd"/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розвитку міста міської ради</w:t>
            </w:r>
          </w:p>
          <w:p w:rsidR="00D52449" w:rsidRPr="00842A54" w:rsidRDefault="00D52449" w:rsidP="00842A54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Програм</w:t>
            </w:r>
            <w:r w:rsidR="003B5CDC" w:rsidRPr="00842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842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соціально-економ</w:t>
            </w:r>
            <w:r w:rsidR="003B5CDC" w:rsidRPr="00842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ічного та культурного розвитку </w:t>
            </w:r>
            <w:r w:rsidRPr="00842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Програми соціального захисту окремих категорій громадян у                             м. Синельниковому на 2019-2023 роки -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№6-3/VIIІ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3C" w:rsidRPr="00842A54" w:rsidRDefault="00F0493C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Управління праці  та соціального захисту населення міської ради</w:t>
            </w:r>
          </w:p>
          <w:p w:rsidR="00F0493C" w:rsidRPr="00842A54" w:rsidRDefault="00F0493C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52449" w:rsidRPr="00842A54" w:rsidRDefault="00D52449" w:rsidP="00842A54">
            <w:pPr>
              <w:pStyle w:val="a5"/>
              <w:ind w:left="0" w:firstLine="33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окремих категорій громадян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міської програми «Здоров’я населення м. Синельникового на 2020-2024 роки» зі змінами -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№7-3/VIIІ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3C" w:rsidRPr="00842A54" w:rsidRDefault="00F0493C" w:rsidP="00842A54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42A54">
              <w:rPr>
                <w:b w:val="0"/>
                <w:sz w:val="24"/>
                <w:u w:val="none"/>
              </w:rPr>
              <w:t>відділ охорони здоров’я міської ради.</w:t>
            </w:r>
          </w:p>
          <w:p w:rsidR="00D52449" w:rsidRPr="00842A54" w:rsidRDefault="00D52449" w:rsidP="00842A54">
            <w:pPr>
              <w:pStyle w:val="a5"/>
              <w:ind w:left="0" w:firstLine="33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«Здоров’я населення м.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764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Програму реформування та розвитку житлово-комунального господарства міста Синельникового на 2021-2025 роки -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№8-3/VIIІ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3E506B" w:rsidRDefault="003E506B" w:rsidP="00842A54">
            <w:pPr>
              <w:pStyle w:val="a7"/>
              <w:jc w:val="both"/>
              <w:rPr>
                <w:b w:val="0"/>
                <w:sz w:val="24"/>
                <w:u w:val="none"/>
              </w:rPr>
            </w:pPr>
            <w:r w:rsidRPr="003E506B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реформування та розвитку житлово-комунального господарства міста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міської програми створення і використання матеріальних резервів для запобігання і ліквідації наслідків надзвичайних ситуацій у м. Синельниковому до 2025 року -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№9-3/VIIІ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3C" w:rsidRPr="003E506B" w:rsidRDefault="00F0493C" w:rsidP="00842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06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міської ради.</w:t>
            </w:r>
          </w:p>
          <w:p w:rsidR="00D52449" w:rsidRPr="003E506B" w:rsidRDefault="00D52449" w:rsidP="00842A54">
            <w:pPr>
              <w:pStyle w:val="a5"/>
              <w:ind w:left="0" w:firstLine="33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5CDC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створення і використання матеріальних резервів для запобігання і ліквідації наслідків надзвичайних ситуацій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 внесення змін та доповнень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2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міської Програми поліпшення організації призову громадян на строкову військову службу,приписки до призовної дільниці та підготовки юнаків до військової служби та призову на військову службу під час</w:t>
            </w:r>
            <w:r w:rsidR="00F0493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мобілізації на 2016-2025 роки 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№10-3/VIIІ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pStyle w:val="a7"/>
              <w:jc w:val="both"/>
              <w:rPr>
                <w:b w:val="0"/>
                <w:sz w:val="24"/>
                <w:u w:val="none"/>
              </w:rPr>
            </w:pPr>
            <w:r w:rsidRPr="00842A54">
              <w:rPr>
                <w:b w:val="0"/>
                <w:sz w:val="24"/>
                <w:u w:val="none"/>
              </w:rPr>
              <w:t>відділ спеціальної, мобілізаційної та військової роботи.</w:t>
            </w:r>
          </w:p>
          <w:p w:rsidR="00D52449" w:rsidRPr="00842A54" w:rsidRDefault="00D52449" w:rsidP="00842A54">
            <w:pPr>
              <w:pStyle w:val="a5"/>
              <w:ind w:left="0" w:firstLine="33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внесення змін</w:t>
            </w:r>
          </w:p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Програми поліпшення організації призову громадян на строкову військову службу,приписки до призовної дільниці та підготовки юнаків до військової служби та призову на військову службу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Програми забезпечення громадського порядку та громадської безпеки на території міста Синельникове на період до 2025 року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№11-3/VIIІ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3C" w:rsidRPr="00842A54" w:rsidRDefault="00F0493C" w:rsidP="00842A54">
            <w:pPr>
              <w:pStyle w:val="a7"/>
              <w:jc w:val="both"/>
              <w:rPr>
                <w:b w:val="0"/>
                <w:sz w:val="24"/>
                <w:u w:val="none"/>
              </w:rPr>
            </w:pPr>
            <w:r w:rsidRPr="00842A54">
              <w:rPr>
                <w:b w:val="0"/>
                <w:sz w:val="24"/>
                <w:u w:val="none"/>
              </w:rPr>
              <w:t>відділ спеціальної, мобілізаційної та військової роботи.</w:t>
            </w:r>
          </w:p>
          <w:p w:rsidR="00D52449" w:rsidRPr="00842A54" w:rsidRDefault="00D52449" w:rsidP="00842A54">
            <w:pPr>
              <w:pStyle w:val="a5"/>
              <w:ind w:left="0" w:firstLine="33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внесення змін</w:t>
            </w:r>
            <w:r w:rsidR="003B5CDC" w:rsidRPr="00842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забезпечення громадського порядку та громадської безпеки на території міста Синель</w:t>
            </w:r>
            <w:r w:rsidR="00F0493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768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структуру Синельниківської міської  ради та її виконавчих органів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№12-3/VIIІ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F0493C" w:rsidP="00842A54">
            <w:pPr>
              <w:pStyle w:val="a5"/>
              <w:ind w:left="0" w:firstLine="33"/>
              <w:jc w:val="both"/>
            </w:pPr>
            <w:r w:rsidRPr="00842A54">
              <w:t xml:space="preserve">відділ кадрів </w:t>
            </w:r>
            <w:r w:rsidR="00D52449" w:rsidRPr="00842A54">
              <w:t>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E506B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52449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труктур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3B5CDC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 рада,</w:t>
            </w:r>
          </w:p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органи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умови оплати праці Синельниківського міського голови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№13-3/VIIІ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pStyle w:val="a5"/>
              <w:ind w:left="0"/>
              <w:jc w:val="both"/>
              <w:rPr>
                <w:bCs/>
              </w:rPr>
            </w:pPr>
            <w:r w:rsidRPr="00842A54">
              <w:rPr>
                <w:bCs/>
              </w:rPr>
              <w:t xml:space="preserve">відділ </w:t>
            </w:r>
            <w:r w:rsidR="00F0493C" w:rsidRPr="00842A54">
              <w:rPr>
                <w:bCs/>
              </w:rPr>
              <w:t>кадрів</w:t>
            </w:r>
            <w:r w:rsidRPr="00842A54">
              <w:rPr>
                <w:bCs/>
              </w:rPr>
              <w:t xml:space="preserve"> міської ради.</w:t>
            </w:r>
          </w:p>
          <w:p w:rsidR="00D52449" w:rsidRPr="00842A54" w:rsidRDefault="00D52449" w:rsidP="00842A54">
            <w:pPr>
              <w:pStyle w:val="a5"/>
              <w:ind w:left="0" w:firstLine="33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умови оплати праці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 внесення змін до Програми розвитку освіти у місті Синельниковому на  2019-2023 роки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№14-3/VIIІ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F0493C" w:rsidP="00842A54">
            <w:pPr>
              <w:pStyle w:val="a5"/>
              <w:ind w:left="0" w:firstLine="33"/>
              <w:jc w:val="both"/>
            </w:pPr>
            <w:r w:rsidRPr="00842A54">
              <w:t>відділ освіти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внесення змін</w:t>
            </w:r>
            <w:r w:rsidR="003B5CDC" w:rsidRPr="00842A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</w:p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Програм</w:t>
            </w:r>
            <w:r w:rsidR="003B5CDC" w:rsidRPr="00842A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а</w:t>
            </w:r>
            <w:r w:rsidRPr="00842A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розвитку освіти у місті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Про організацію роботи відділу освіти Синельниківської міської ради -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№15-3/VIIІ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F0493C" w:rsidP="00842A54">
            <w:pPr>
              <w:pStyle w:val="a5"/>
              <w:ind w:left="0" w:firstLine="33"/>
              <w:jc w:val="both"/>
            </w:pPr>
            <w:r w:rsidRPr="00842A54">
              <w:t xml:space="preserve">відділ освіти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організаці</w:t>
            </w:r>
            <w:r w:rsidR="003B5CDC" w:rsidRPr="00842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я</w:t>
            </w:r>
            <w:r w:rsidRPr="00842A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роботи відділу освіти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17.02.2017 №281-18/VІІ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№16-3/VIIІ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F0493C" w:rsidP="00842A54">
            <w:pPr>
              <w:pStyle w:val="a5"/>
              <w:ind w:left="0" w:firstLine="33"/>
              <w:jc w:val="both"/>
            </w:pPr>
            <w:r w:rsidRPr="00842A54">
              <w:t xml:space="preserve">Міське фінансове управління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розпоряджень міського голови.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№17-3/VIIІ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F0493C" w:rsidP="00842A54">
            <w:pPr>
              <w:pStyle w:val="a5"/>
              <w:ind w:left="0" w:firstLine="33"/>
              <w:jc w:val="both"/>
            </w:pPr>
            <w:r w:rsidRPr="00842A54">
              <w:t>Міське фінансове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затвердження розпоряджень міського голови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Про бюджет Синельниківської міської територіальної громади на 2021 рік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№18-3/VIIІ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F0493C" w:rsidP="00842A54">
            <w:pPr>
              <w:pStyle w:val="a5"/>
              <w:ind w:left="0" w:firstLine="33"/>
              <w:jc w:val="both"/>
            </w:pPr>
            <w:r w:rsidRPr="00842A54">
              <w:t>Міське фінансове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бюджет Синельниківської міської територіальної громади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надання згоди на розроблення детального плану території для реконструкції житлового будинку під магазин по вул. Козацька, 16а у                                   м. Синельникове Дніпропетровської області.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№19-3/VIIІ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F0493C" w:rsidP="00842A54">
            <w:pPr>
              <w:pStyle w:val="a5"/>
              <w:ind w:left="0" w:firstLine="33"/>
              <w:jc w:val="both"/>
            </w:pPr>
            <w:r w:rsidRPr="00842A54">
              <w:t xml:space="preserve">Відділ містобудування та архітектури міської </w:t>
            </w:r>
            <w:r w:rsidR="00D52449" w:rsidRPr="00842A54">
              <w:t xml:space="preserve">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згоди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5CDC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детального плану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житлового будинку під магазин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776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передачу </w:t>
            </w:r>
            <w:proofErr w:type="spellStart"/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балансоутримувачам</w:t>
            </w:r>
            <w:proofErr w:type="spellEnd"/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вартості виконаних робіт та основних фондів придбаних за бюджетні кошти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№20-3/VIIІ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pStyle w:val="a5"/>
              <w:ind w:left="0" w:firstLine="33"/>
              <w:jc w:val="both"/>
            </w:pPr>
            <w:r w:rsidRPr="00842A5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передач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балансоутримувачам</w:t>
            </w:r>
            <w:proofErr w:type="spellEnd"/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вартості виконаних робіт та основних фондів придбаних за бюджетні кошти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безоплатне прийняття до комунальної власності територіальної громади                                   м. Синельникового квартири №162 у житловому будинку на вул. Миру,12А, придбаної Державною іпотечною установою,що перебуває в управлінні Головного управління Державної служби України з надзвичайних ситуацій у Дніпропетровській області.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№21-3/VIIІ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pStyle w:val="a5"/>
              <w:ind w:left="0" w:firstLine="33"/>
              <w:jc w:val="both"/>
            </w:pPr>
            <w:r w:rsidRPr="00842A5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безоплатне прийняття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5CDC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ь,</w:t>
            </w:r>
          </w:p>
          <w:p w:rsidR="003B5CDC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територіальн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3B5CDC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квартир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D52449" w:rsidRPr="00842A54" w:rsidRDefault="00D52449" w:rsidP="00842A54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житлов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будин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безоплатне прийняття до комунальної власності територіальної громади м. Синельникового об’єкту «Капітальний ремонт загальноосвітньої школи №7 у м. Синельникове Дніпропетровської області», що перебуває на балансі Департаменту капітального будівництва облдержадміністрації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№22-3/VIIІ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pStyle w:val="a5"/>
              <w:ind w:left="0" w:firstLine="33"/>
              <w:jc w:val="both"/>
            </w:pPr>
            <w:r w:rsidRPr="00842A5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згоди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5CDC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безоплатне прийняття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5CDC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ість,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територіальн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3B5CDC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D52449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апітальний ремонт загальноосвітньої школи №7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52449" w:rsidRPr="00842A54" w:rsidRDefault="00D52449" w:rsidP="00842A54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 капітального буд</w:t>
            </w:r>
            <w:r w:rsidR="00F0493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івництва облдержадміністрації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779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надання згоди на прийняття до комунальної власності територіальної грома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 </w:t>
            </w:r>
          </w:p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Синельникового медичного обладнання </w:t>
            </w:r>
          </w:p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№23-3/VIIІ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pStyle w:val="a5"/>
              <w:ind w:left="0" w:firstLine="33"/>
              <w:jc w:val="both"/>
            </w:pPr>
            <w:r w:rsidRPr="00842A5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згоди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5CDC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ь, територіальна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</w:t>
            </w:r>
            <w:r w:rsidR="003B5CD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D52449" w:rsidRPr="00842A54" w:rsidRDefault="003B5CDC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медичне</w:t>
            </w:r>
            <w:r w:rsidR="00D52449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обладнання </w:t>
            </w:r>
          </w:p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прийняття до комунальної власності територіальної громади м. Синель</w:t>
            </w:r>
            <w:r w:rsidR="00F0493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никового медичного обладнання 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№24-3/VIIІ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F0493C" w:rsidP="00842A54">
            <w:pPr>
              <w:pStyle w:val="a5"/>
              <w:ind w:left="0" w:firstLine="33"/>
              <w:jc w:val="both"/>
            </w:pPr>
            <w:r w:rsidRPr="00842A5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прийняття до комунальної власності територіальної громади м. Синельникового медичного обладнання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Про погодження штатного розпису комунальному підприємству «Благоустрій» Синельниківської міської ради 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№25-3/VIIІ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pStyle w:val="a5"/>
              <w:ind w:left="0" w:firstLine="33"/>
              <w:jc w:val="both"/>
            </w:pPr>
            <w:r w:rsidRPr="00842A5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погодження штатного розпису комунальному підприємству «Благоустрій»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зміну </w:t>
            </w:r>
            <w:proofErr w:type="spellStart"/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майна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№26-3/VIIІ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pStyle w:val="a5"/>
              <w:ind w:left="0" w:firstLine="33"/>
              <w:jc w:val="both"/>
            </w:pPr>
            <w:r w:rsidRPr="00842A5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4A4958" w:rsidP="00842A54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Зміна </w:t>
            </w:r>
            <w:proofErr w:type="spellStart"/>
            <w:r w:rsidR="00D52449"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="00D52449"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майна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783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передачу зелених насаджень на баланс комунальному підприємству «Благоустрій» Синельниківської міської ради та відділу освіт</w:t>
            </w:r>
            <w:r w:rsidR="00F0493C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 Синельниківської міської ради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№27-3/VIIІ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pStyle w:val="a5"/>
              <w:ind w:left="0" w:firstLine="33"/>
              <w:jc w:val="both"/>
            </w:pPr>
            <w:r w:rsidRPr="00842A5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58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передач</w:t>
            </w:r>
            <w:r w:rsidR="004A4958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зелених насаджень</w:t>
            </w:r>
            <w:r w:rsidR="004A4958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A4958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баланс</w:t>
            </w:r>
            <w:r w:rsidR="004A4958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A4958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</w:t>
            </w:r>
            <w:r w:rsidR="004A4958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підприємств</w:t>
            </w:r>
            <w:r w:rsidR="004A4958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о,</w:t>
            </w:r>
          </w:p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Синельниківської міської ради.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повноваження у сфері орендних відносин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№28-3/VIIІ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pStyle w:val="a5"/>
              <w:ind w:left="0" w:firstLine="33"/>
              <w:jc w:val="both"/>
            </w:pPr>
            <w:r w:rsidRPr="00842A5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повноваження у сфері орендних відносин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A54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54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54" w:rsidRPr="00842A54" w:rsidRDefault="00842A54" w:rsidP="00842A54">
            <w:pPr>
              <w:pStyle w:val="a5"/>
              <w:ind w:left="0"/>
              <w:jc w:val="both"/>
            </w:pPr>
            <w:r w:rsidRPr="00842A54">
              <w:t xml:space="preserve">Про затвердження додаткових умов оренди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54" w:rsidRPr="00842A54" w:rsidRDefault="00842A54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№29-3/VIIІ</w:t>
            </w:r>
          </w:p>
          <w:p w:rsidR="00842A54" w:rsidRPr="00842A54" w:rsidRDefault="00842A54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54" w:rsidRPr="00842A54" w:rsidRDefault="00842A54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54" w:rsidRPr="00842A54" w:rsidRDefault="00842A54" w:rsidP="00842A54">
            <w:pPr>
              <w:pStyle w:val="a5"/>
              <w:ind w:left="0" w:firstLine="33"/>
              <w:jc w:val="both"/>
            </w:pPr>
            <w:r w:rsidRPr="00842A5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54" w:rsidRPr="00842A54" w:rsidRDefault="00842A54" w:rsidP="00842A54">
            <w:pPr>
              <w:pStyle w:val="a5"/>
              <w:ind w:left="0"/>
              <w:jc w:val="both"/>
            </w:pPr>
            <w:r w:rsidRPr="00842A54">
              <w:t xml:space="preserve">затвердження додаткових умов оренди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54" w:rsidRPr="00842A54" w:rsidRDefault="00842A54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54" w:rsidRPr="00842A54" w:rsidRDefault="00842A54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54" w:rsidRPr="00842A54" w:rsidRDefault="00842A54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54" w:rsidRPr="00842A54" w:rsidRDefault="00842A54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54" w:rsidRPr="00842A54" w:rsidRDefault="00842A54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безоплатну передачу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власність </w:t>
            </w:r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земельних ділянок громадянам на території Синельниківської міської ради.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№30-3/VIIІ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pStyle w:val="a5"/>
              <w:ind w:left="0" w:firstLine="33"/>
              <w:jc w:val="both"/>
            </w:pPr>
            <w:r w:rsidRPr="00842A5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58" w:rsidRPr="00842A54" w:rsidRDefault="00D52449" w:rsidP="00842A54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безоплатн</w:t>
            </w:r>
            <w:r w:rsidR="004A4958"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а</w:t>
            </w:r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передач</w:t>
            </w:r>
            <w:r w:rsidR="004A4958"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а,</w:t>
            </w:r>
          </w:p>
          <w:p w:rsidR="00D52449" w:rsidRPr="00842A54" w:rsidRDefault="00D52449" w:rsidP="00842A54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земельн</w:t>
            </w:r>
            <w:r w:rsidR="004A4958"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і</w:t>
            </w:r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ділянк</w:t>
            </w:r>
            <w:r w:rsidR="004A4958"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и</w:t>
            </w:r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2"/>
                <w:kern w:val="36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pacing w:val="-12"/>
                <w:kern w:val="36"/>
                <w:sz w:val="24"/>
                <w:szCs w:val="24"/>
                <w:lang w:val="uk-UA"/>
              </w:rPr>
              <w:t xml:space="preserve">Про затвердження складу комісії із самоврядного контролю за використанням та охороною земель територіальної громади міста Синельникове (Уповноважений орган)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№31-3/VIIІ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pStyle w:val="a5"/>
              <w:ind w:left="0" w:firstLine="33"/>
              <w:jc w:val="both"/>
            </w:pPr>
            <w:r w:rsidRPr="00842A5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2"/>
                <w:kern w:val="36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pacing w:val="-12"/>
                <w:kern w:val="36"/>
                <w:sz w:val="24"/>
                <w:szCs w:val="24"/>
                <w:lang w:val="uk-UA"/>
              </w:rPr>
              <w:t xml:space="preserve">затвердження складу комісії із самоврядного контролю за використанням та охороною земель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787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2"/>
                <w:kern w:val="36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земельної ділянки та надання її в оренду громадянину </w:t>
            </w:r>
            <w:proofErr w:type="spellStart"/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Дунаєву</w:t>
            </w:r>
            <w:proofErr w:type="spellEnd"/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Р.В.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№32-3/VIIІ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pStyle w:val="a5"/>
              <w:ind w:left="0" w:firstLine="33"/>
              <w:jc w:val="both"/>
            </w:pPr>
            <w:r w:rsidRPr="00842A5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58" w:rsidRPr="00842A54" w:rsidRDefault="004A4958" w:rsidP="00842A5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D52449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атвердження технічної документації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52449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A4958" w:rsidRPr="00842A54" w:rsidRDefault="00D52449" w:rsidP="00842A5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поділ земельної ділянки</w:t>
            </w:r>
            <w:r w:rsidR="004A4958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52449" w:rsidRPr="00842A54" w:rsidRDefault="00D52449" w:rsidP="00842A5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2"/>
                <w:kern w:val="36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</w:t>
            </w:r>
            <w:r w:rsidR="004A4958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дозвіл на розробку проекту землеустрою щодо відведення </w:t>
            </w:r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земельної ділянки в оренду фізичній особі-підприємцю </w:t>
            </w:r>
            <w:proofErr w:type="spellStart"/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Спицькому</w:t>
            </w:r>
            <w:proofErr w:type="spellEnd"/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В.М.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№33-3/VIIІ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pStyle w:val="a5"/>
              <w:ind w:left="0" w:firstLine="33"/>
              <w:jc w:val="both"/>
            </w:pPr>
            <w:r w:rsidRPr="00842A5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58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дозвіл на розробку проекту землеустрою</w:t>
            </w:r>
            <w:r w:rsidR="004A4958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52449" w:rsidRPr="00842A54" w:rsidRDefault="00D52449" w:rsidP="00842A54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відведення </w:t>
            </w:r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земельної ділянки в оренду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в зв’язку зі зміною цільового призначення та надання земельної ділянки у власність громадянці Денисовій Н.М.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№34-3/VIIІ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pStyle w:val="a5"/>
              <w:ind w:left="0" w:firstLine="33"/>
              <w:jc w:val="both"/>
            </w:pPr>
            <w:r w:rsidRPr="00842A5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58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проекту землеустрою</w:t>
            </w:r>
            <w:r w:rsidR="004A4958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змін</w:t>
            </w:r>
            <w:r w:rsidR="004A4958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цільового призначення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громадянину </w:t>
            </w:r>
            <w:proofErr w:type="spellStart"/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Ходаковському</w:t>
            </w:r>
            <w:proofErr w:type="spellEnd"/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В.В.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№35-3/VIIІ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pStyle w:val="a5"/>
              <w:ind w:left="0" w:firstLine="33"/>
              <w:jc w:val="both"/>
            </w:pPr>
            <w:r w:rsidRPr="00842A5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58" w:rsidRPr="00842A54" w:rsidRDefault="00D52449" w:rsidP="00842A54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надання дозволу на розробку проекту землеустрою</w:t>
            </w:r>
            <w:r w:rsidR="004A4958"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,</w:t>
            </w:r>
          </w:p>
          <w:p w:rsidR="004A4958" w:rsidRPr="00842A54" w:rsidRDefault="00D52449" w:rsidP="00842A54">
            <w:p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земельн</w:t>
            </w:r>
            <w:r w:rsidR="004A4958"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а</w:t>
            </w:r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 ділянк</w:t>
            </w:r>
            <w:r w:rsidR="004A4958"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а,</w:t>
            </w:r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</w:p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будівництв</w:t>
            </w:r>
            <w:r w:rsidR="004A4958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індивідуального гаражу</w:t>
            </w:r>
            <w:r w:rsidRPr="00842A54">
              <w:rPr>
                <w:rStyle w:val="a9"/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791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припинення дії договору оренди земельної ділянки укладеного з товариством з обмеженою відповідальністю «ФОРТУНА-БІЗНЕС» та  надання земельної ділянки в оренду акціонерному товариству «ДТЕК Дніпровські електромережі»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№36-3/VIIІ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pStyle w:val="a5"/>
              <w:ind w:left="0" w:firstLine="33"/>
              <w:jc w:val="both"/>
            </w:pPr>
            <w:r w:rsidRPr="00842A5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58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припинення дії договору оренди</w:t>
            </w:r>
            <w:r w:rsidR="004A4958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A4958" w:rsidRPr="00842A54" w:rsidRDefault="004A4958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земельна</w:t>
            </w:r>
            <w:r w:rsidR="00D52449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ділянк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4A4958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</w:t>
            </w:r>
            <w:r w:rsidR="004A4958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обмеженою відповідальністю</w:t>
            </w:r>
            <w:r w:rsidR="004A4958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A4958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оренд</w:t>
            </w:r>
            <w:r w:rsidR="004A4958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акціонерн</w:t>
            </w:r>
            <w:r w:rsidR="004A4958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товариств</w:t>
            </w:r>
            <w:r w:rsidR="004A4958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«ДТЕК Дніпровські електромережі»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2449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792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скасування пункту 49 рішення Синельниківської міської ради від 21.06.2018 №536-31/VІІ «Про надання дозволу на розробку проектів землеустрою щодо відведення земельних ділянок у власність учасникам бойових дій та членам сімей військовослужбовців, які загинули (померли) чи пропали безвісті під час проходження військової служби для будівництва і обслуговування житлового будинку, господарських будівель і споруд (присадибна ділянка) (відносно гр. Міщенко Є.Ю., учасник АТО)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№37-3/VIIІ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F0493C" w:rsidP="00842A54">
            <w:pPr>
              <w:pStyle w:val="a5"/>
              <w:ind w:left="0" w:firstLine="33"/>
              <w:jc w:val="both"/>
            </w:pPr>
            <w:r w:rsidRPr="00842A54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скасування пункту 49 рішення Синельниківської міської ради від 21.06.2018 №536-31/VІІ «Про надання дозволу на розробку проектів землеустрою щодо відведення земельних ділянок у власність учасникам бойових дій та членам сімей військовослужбовців, які загинули (померли) чи пропали безвісті під час проходження військової служби для будівництва і обслуговування житлового будинку, господарських будівель</w:t>
            </w:r>
            <w:r w:rsidR="004A4958"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споруд (присадибна ділянка) </w:t>
            </w: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9" w:rsidRPr="00842A54" w:rsidRDefault="00D52449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CDC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першого заступника міського голови з питань діяльності виконавчих органів Синельниківської міської ради VІІІ скликання </w:t>
            </w:r>
            <w:proofErr w:type="spellStart"/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Яковіна</w:t>
            </w:r>
            <w:proofErr w:type="spellEnd"/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В.Б.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№38-3/VIIІ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4160A9" w:rsidP="00842A54">
            <w:pPr>
              <w:pStyle w:val="a5"/>
              <w:ind w:left="0" w:firstLine="33"/>
              <w:jc w:val="both"/>
            </w:pPr>
            <w:r>
              <w:t>відділ кадрів</w:t>
            </w:r>
            <w:r w:rsidR="003B5CDC" w:rsidRPr="00842A54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затвердження першого заступника міського голови з питань діяльності виконавчих органів Синельниківської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CDC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794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заступника міського голови з питань діяльності виконавчих органів Синельниківської міської ради VІІІ скликання Бірюкова С.А.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№39-3/VIIІ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4160A9" w:rsidP="00842A54">
            <w:pPr>
              <w:pStyle w:val="a5"/>
              <w:ind w:left="0" w:firstLine="33"/>
              <w:jc w:val="both"/>
            </w:pPr>
            <w:r>
              <w:t>відділ кадрів</w:t>
            </w:r>
            <w:r w:rsidRPr="00842A54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затвердження заступника міського голови з питань діяльності виконавчих органів Синельниківської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CDC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заступника міського голови з питань діяльності виконавчих органів Синельниківської міської ради  VІІІ скликання Кравченка В.В.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№40-3/VIIІ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4160A9" w:rsidP="00842A54">
            <w:pPr>
              <w:pStyle w:val="a5"/>
              <w:ind w:left="0" w:firstLine="33"/>
              <w:jc w:val="both"/>
            </w:pPr>
            <w:r>
              <w:t>відділ кадрів</w:t>
            </w:r>
            <w:r w:rsidRPr="00842A54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затвердження заступника міського голови з питань діяльності виконавчих органів Синельниківської міської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CDC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керуючої справами виконавчого комітету Синельниківської міської ради VІІІ скликання Журавель Л.І.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№41-3/VIIІ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4160A9" w:rsidP="00842A54">
            <w:pPr>
              <w:pStyle w:val="a5"/>
              <w:ind w:left="0" w:firstLine="33"/>
              <w:jc w:val="both"/>
            </w:pPr>
            <w:r>
              <w:t>відділ кадрів</w:t>
            </w:r>
            <w:r w:rsidRPr="00842A54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затвердження керуючої справами виконавчого комітету Синельниківської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5CDC" w:rsidRPr="00842A54" w:rsidTr="00B5451D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842A54" w:rsidP="0084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кількісний та персональний склад виконавчого комітету Синельниківської міської ради VІIІ скликання.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№42-3/VIIІ</w:t>
            </w:r>
          </w:p>
          <w:p w:rsidR="003B5CDC" w:rsidRPr="00842A54" w:rsidRDefault="003B5CDC" w:rsidP="008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17.12.2020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4160A9" w:rsidP="00842A54">
            <w:pPr>
              <w:pStyle w:val="a5"/>
              <w:ind w:left="0" w:firstLine="33"/>
              <w:jc w:val="both"/>
            </w:pPr>
            <w:r>
              <w:t>відділ кадрів</w:t>
            </w:r>
            <w:r w:rsidRPr="00842A54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кількісний та персональний склад виконавчого комітету Синельниківської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C" w:rsidRPr="00842A54" w:rsidRDefault="003B5CDC" w:rsidP="00842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842A54" w:rsidRDefault="00503F3E" w:rsidP="00842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842A54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46E65"/>
    <w:rsid w:val="000508D2"/>
    <w:rsid w:val="00054C28"/>
    <w:rsid w:val="000831DC"/>
    <w:rsid w:val="00086862"/>
    <w:rsid w:val="00094304"/>
    <w:rsid w:val="0009445A"/>
    <w:rsid w:val="000A5D33"/>
    <w:rsid w:val="000B2340"/>
    <w:rsid w:val="000C322C"/>
    <w:rsid w:val="000D021D"/>
    <w:rsid w:val="000D5C66"/>
    <w:rsid w:val="000F6FA4"/>
    <w:rsid w:val="000F7070"/>
    <w:rsid w:val="00103246"/>
    <w:rsid w:val="00107B01"/>
    <w:rsid w:val="001200D9"/>
    <w:rsid w:val="001600D7"/>
    <w:rsid w:val="0016427A"/>
    <w:rsid w:val="001923EC"/>
    <w:rsid w:val="001A4EC4"/>
    <w:rsid w:val="001A7A46"/>
    <w:rsid w:val="001B067F"/>
    <w:rsid w:val="001B2D9A"/>
    <w:rsid w:val="001B3EEB"/>
    <w:rsid w:val="001B5E86"/>
    <w:rsid w:val="001D6737"/>
    <w:rsid w:val="001F37CA"/>
    <w:rsid w:val="001F535A"/>
    <w:rsid w:val="00204D7B"/>
    <w:rsid w:val="002168CE"/>
    <w:rsid w:val="00225F82"/>
    <w:rsid w:val="002420B0"/>
    <w:rsid w:val="00243194"/>
    <w:rsid w:val="00253BFF"/>
    <w:rsid w:val="00265521"/>
    <w:rsid w:val="00296D14"/>
    <w:rsid w:val="002A6D8A"/>
    <w:rsid w:val="002B77C6"/>
    <w:rsid w:val="002B783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402A0"/>
    <w:rsid w:val="003602C3"/>
    <w:rsid w:val="00364DC7"/>
    <w:rsid w:val="00372586"/>
    <w:rsid w:val="00373BDB"/>
    <w:rsid w:val="00375F05"/>
    <w:rsid w:val="00387927"/>
    <w:rsid w:val="003A3DDA"/>
    <w:rsid w:val="003B5CDC"/>
    <w:rsid w:val="003C120D"/>
    <w:rsid w:val="003C40BD"/>
    <w:rsid w:val="003E048D"/>
    <w:rsid w:val="003E506B"/>
    <w:rsid w:val="003E781F"/>
    <w:rsid w:val="00400B7A"/>
    <w:rsid w:val="004147BB"/>
    <w:rsid w:val="004160A9"/>
    <w:rsid w:val="00450F15"/>
    <w:rsid w:val="00455070"/>
    <w:rsid w:val="004609FA"/>
    <w:rsid w:val="00464D35"/>
    <w:rsid w:val="0048166C"/>
    <w:rsid w:val="004830EC"/>
    <w:rsid w:val="004A4958"/>
    <w:rsid w:val="004A7D0F"/>
    <w:rsid w:val="004B4DC9"/>
    <w:rsid w:val="004C1B29"/>
    <w:rsid w:val="004D2BF6"/>
    <w:rsid w:val="004F53D2"/>
    <w:rsid w:val="00500511"/>
    <w:rsid w:val="00503F3E"/>
    <w:rsid w:val="00510674"/>
    <w:rsid w:val="0053588E"/>
    <w:rsid w:val="00541C68"/>
    <w:rsid w:val="0054375E"/>
    <w:rsid w:val="00554EA9"/>
    <w:rsid w:val="00562398"/>
    <w:rsid w:val="00574B9E"/>
    <w:rsid w:val="0057706F"/>
    <w:rsid w:val="00577913"/>
    <w:rsid w:val="00585584"/>
    <w:rsid w:val="00587459"/>
    <w:rsid w:val="005907BE"/>
    <w:rsid w:val="005B3E64"/>
    <w:rsid w:val="005C1120"/>
    <w:rsid w:val="005C6177"/>
    <w:rsid w:val="005D7AA7"/>
    <w:rsid w:val="005F315B"/>
    <w:rsid w:val="005F39EA"/>
    <w:rsid w:val="005F3BED"/>
    <w:rsid w:val="006024F9"/>
    <w:rsid w:val="00631FDE"/>
    <w:rsid w:val="00635FE4"/>
    <w:rsid w:val="006365AC"/>
    <w:rsid w:val="00652C3F"/>
    <w:rsid w:val="0065623F"/>
    <w:rsid w:val="006565BC"/>
    <w:rsid w:val="00663A19"/>
    <w:rsid w:val="00674900"/>
    <w:rsid w:val="006876F0"/>
    <w:rsid w:val="006A4881"/>
    <w:rsid w:val="006C5864"/>
    <w:rsid w:val="006D7F77"/>
    <w:rsid w:val="00701AA3"/>
    <w:rsid w:val="00714776"/>
    <w:rsid w:val="007165E5"/>
    <w:rsid w:val="0073293F"/>
    <w:rsid w:val="00744935"/>
    <w:rsid w:val="00744A15"/>
    <w:rsid w:val="00745E45"/>
    <w:rsid w:val="007755D7"/>
    <w:rsid w:val="007A2E91"/>
    <w:rsid w:val="007F2055"/>
    <w:rsid w:val="008028E9"/>
    <w:rsid w:val="00810568"/>
    <w:rsid w:val="0081316B"/>
    <w:rsid w:val="00820310"/>
    <w:rsid w:val="00842A54"/>
    <w:rsid w:val="008A0128"/>
    <w:rsid w:val="008A3FB7"/>
    <w:rsid w:val="008E71BA"/>
    <w:rsid w:val="009272AE"/>
    <w:rsid w:val="00930260"/>
    <w:rsid w:val="00944AD9"/>
    <w:rsid w:val="0094676B"/>
    <w:rsid w:val="00983DC6"/>
    <w:rsid w:val="00992A73"/>
    <w:rsid w:val="009C286D"/>
    <w:rsid w:val="009C6E1C"/>
    <w:rsid w:val="009D285F"/>
    <w:rsid w:val="009D5972"/>
    <w:rsid w:val="009D6DA5"/>
    <w:rsid w:val="009F1055"/>
    <w:rsid w:val="00A041DC"/>
    <w:rsid w:val="00A22671"/>
    <w:rsid w:val="00A26CDA"/>
    <w:rsid w:val="00A76CF3"/>
    <w:rsid w:val="00A80C8E"/>
    <w:rsid w:val="00A81939"/>
    <w:rsid w:val="00A82DEE"/>
    <w:rsid w:val="00A92A36"/>
    <w:rsid w:val="00AE3F5D"/>
    <w:rsid w:val="00AF71DC"/>
    <w:rsid w:val="00B16345"/>
    <w:rsid w:val="00B25B13"/>
    <w:rsid w:val="00B335BA"/>
    <w:rsid w:val="00B40D5C"/>
    <w:rsid w:val="00B47559"/>
    <w:rsid w:val="00B47706"/>
    <w:rsid w:val="00B5451D"/>
    <w:rsid w:val="00B72A56"/>
    <w:rsid w:val="00B81674"/>
    <w:rsid w:val="00B9231C"/>
    <w:rsid w:val="00B93988"/>
    <w:rsid w:val="00B93DD8"/>
    <w:rsid w:val="00B9436A"/>
    <w:rsid w:val="00BA6CF2"/>
    <w:rsid w:val="00BB2704"/>
    <w:rsid w:val="00BC072E"/>
    <w:rsid w:val="00BD25D5"/>
    <w:rsid w:val="00BE3652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A2A4F"/>
    <w:rsid w:val="00CA2D80"/>
    <w:rsid w:val="00CA7F9C"/>
    <w:rsid w:val="00CC6BAA"/>
    <w:rsid w:val="00CD4BAE"/>
    <w:rsid w:val="00CD72A1"/>
    <w:rsid w:val="00D01987"/>
    <w:rsid w:val="00D076DD"/>
    <w:rsid w:val="00D21CA8"/>
    <w:rsid w:val="00D52449"/>
    <w:rsid w:val="00D81746"/>
    <w:rsid w:val="00D853ED"/>
    <w:rsid w:val="00D95876"/>
    <w:rsid w:val="00DC0AFF"/>
    <w:rsid w:val="00DC7013"/>
    <w:rsid w:val="00DC75A4"/>
    <w:rsid w:val="00DD594C"/>
    <w:rsid w:val="00DD7FD1"/>
    <w:rsid w:val="00DE0B09"/>
    <w:rsid w:val="00E145C2"/>
    <w:rsid w:val="00E152B6"/>
    <w:rsid w:val="00E46B89"/>
    <w:rsid w:val="00E47BC8"/>
    <w:rsid w:val="00E53E50"/>
    <w:rsid w:val="00E71A9B"/>
    <w:rsid w:val="00EB2898"/>
    <w:rsid w:val="00ED5243"/>
    <w:rsid w:val="00EE0727"/>
    <w:rsid w:val="00EE27D3"/>
    <w:rsid w:val="00F0493C"/>
    <w:rsid w:val="00F15ADC"/>
    <w:rsid w:val="00F359D3"/>
    <w:rsid w:val="00F55916"/>
    <w:rsid w:val="00F62467"/>
    <w:rsid w:val="00FD31FF"/>
    <w:rsid w:val="00FD5B1A"/>
    <w:rsid w:val="00FD6792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">
    <w:name w:val="Обычный7"/>
    <w:rsid w:val="00107B0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2D45-DA2A-4C63-8C13-D986D22E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10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138</cp:revision>
  <dcterms:created xsi:type="dcterms:W3CDTF">2015-06-25T13:02:00Z</dcterms:created>
  <dcterms:modified xsi:type="dcterms:W3CDTF">2020-12-24T08:19:00Z</dcterms:modified>
</cp:coreProperties>
</file>